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6E5C6A5" w14:textId="4031DE75" w:rsidR="00CA5A26" w:rsidRPr="00A91B89" w:rsidRDefault="00A91B89" w:rsidP="00A91B89">
      <w:pPr>
        <w:ind w:firstLine="4678"/>
      </w:pPr>
      <w:r w:rsidRPr="00A91B89">
        <w:t>IZDOTI</w:t>
      </w:r>
    </w:p>
    <w:p w14:paraId="7D89DB48" w14:textId="4EA94D13" w:rsidR="00A91B89" w:rsidRPr="00682962" w:rsidRDefault="00A91B89" w:rsidP="00A91B89">
      <w:pPr>
        <w:ind w:firstLine="4678"/>
      </w:pPr>
      <w:r>
        <w:t xml:space="preserve">ar </w:t>
      </w:r>
      <w:r w:rsidRPr="00682962">
        <w:t xml:space="preserve">Jelgavas </w:t>
      </w:r>
      <w:proofErr w:type="spellStart"/>
      <w:r w:rsidRPr="00682962">
        <w:t>valstspilsētas</w:t>
      </w:r>
      <w:proofErr w:type="spellEnd"/>
      <w:r w:rsidRPr="00682962">
        <w:t xml:space="preserve"> </w:t>
      </w:r>
      <w:r>
        <w:t xml:space="preserve">pašvaldības </w:t>
      </w:r>
      <w:r w:rsidRPr="00682962">
        <w:t>domes</w:t>
      </w:r>
    </w:p>
    <w:p w14:paraId="2CAE675F" w14:textId="77777777" w:rsidR="00A91B89" w:rsidRPr="00682962" w:rsidRDefault="00A91B89" w:rsidP="00A91B89">
      <w:pPr>
        <w:ind w:firstLine="4678"/>
      </w:pPr>
      <w:r w:rsidRPr="00682962">
        <w:t>202</w:t>
      </w:r>
      <w:r>
        <w:t>6</w:t>
      </w:r>
      <w:r w:rsidRPr="00682962">
        <w:t>.</w:t>
      </w:r>
      <w:r>
        <w:t> gada 30. jūlija</w:t>
      </w:r>
      <w:r w:rsidRPr="00682962">
        <w:t xml:space="preserve"> lēmumu Nr.</w:t>
      </w:r>
      <w:r>
        <w:t>12/14</w:t>
      </w:r>
    </w:p>
    <w:p w14:paraId="39C0780F" w14:textId="77777777" w:rsidR="00A91B89" w:rsidRDefault="00A91B89" w:rsidP="00A91B89">
      <w:pPr>
        <w:jc w:val="center"/>
        <w:rPr>
          <w:b/>
          <w:sz w:val="28"/>
        </w:rPr>
      </w:pPr>
    </w:p>
    <w:p w14:paraId="27CABB68" w14:textId="77777777" w:rsidR="00A91B89" w:rsidRPr="00682962" w:rsidRDefault="00A91B89" w:rsidP="00A91B89">
      <w:pPr>
        <w:jc w:val="center"/>
        <w:rPr>
          <w:b/>
          <w:sz w:val="28"/>
        </w:rPr>
      </w:pPr>
      <w:r w:rsidRPr="00682962">
        <w:rPr>
          <w:b/>
          <w:sz w:val="28"/>
        </w:rPr>
        <w:t>NOTEIKUMI</w:t>
      </w:r>
    </w:p>
    <w:p w14:paraId="27844419" w14:textId="676BFF7C" w:rsidR="00A91B89" w:rsidRPr="00682962" w:rsidRDefault="00A91B89" w:rsidP="00A91B89">
      <w:pPr>
        <w:jc w:val="center"/>
        <w:rPr>
          <w:b/>
        </w:rPr>
      </w:pPr>
      <w:r w:rsidRPr="00682962">
        <w:rPr>
          <w:b/>
        </w:rPr>
        <w:t>VALSTS BUDŽETA MĒRĶDOTĀCIJAS PEDAGOGU DARBA SAMAKSAI SADALES KĀRTĪBA JELGAVAS VALSTSPILSĒTAS PAŠVALDĪBAS VISPĀRĒJĀS IZGLĪTĪBAS IESTĀDĒS</w:t>
      </w:r>
    </w:p>
    <w:p w14:paraId="18353938" w14:textId="77777777" w:rsidR="00A91B89" w:rsidRPr="00742750" w:rsidRDefault="00A91B89" w:rsidP="00A91B89">
      <w:pPr>
        <w:spacing w:before="240"/>
        <w:ind w:left="4395"/>
        <w:jc w:val="right"/>
        <w:rPr>
          <w:i/>
          <w:iCs/>
        </w:rPr>
      </w:pPr>
      <w:bookmarkStart w:id="0" w:name="_GoBack"/>
      <w:r w:rsidRPr="00742750">
        <w:rPr>
          <w:i/>
          <w:iCs/>
        </w:rPr>
        <w:t>Izdoti saskaņā ar Valsts pārvaldes iekārtas likuma 72. panta pirmās daļas 2. punktu, Ministru kabineta 2026. gada 14. aprīļa noteikumu Nr. 205 “Kārtība, kādā aprēķina un sadala valsts budžeta mērķdotāciju pedagogu darba samaksai pašvaldību vispārējās izglītības iestādēs un valsts augstskolu vispārējās vidējās izglītības iestādēs” 7. un 8. punktu</w:t>
      </w:r>
    </w:p>
    <w:bookmarkEnd w:id="0"/>
    <w:p w14:paraId="4CE0CD6B" w14:textId="77777777" w:rsidR="00A91B89" w:rsidRPr="00B66A0B" w:rsidRDefault="00A91B89" w:rsidP="00A91B89">
      <w:pPr>
        <w:numPr>
          <w:ilvl w:val="0"/>
          <w:numId w:val="35"/>
        </w:numPr>
        <w:tabs>
          <w:tab w:val="left" w:pos="-2268"/>
        </w:tabs>
        <w:spacing w:before="240" w:after="120"/>
        <w:ind w:left="1145"/>
        <w:jc w:val="center"/>
        <w:rPr>
          <w:b/>
          <w:bCs/>
        </w:rPr>
      </w:pPr>
      <w:r w:rsidRPr="00B66A0B">
        <w:rPr>
          <w:b/>
          <w:bCs/>
        </w:rPr>
        <w:t>Vispārīgie noteikumi</w:t>
      </w:r>
    </w:p>
    <w:p w14:paraId="673564ED" w14:textId="77777777" w:rsidR="00A91B89" w:rsidRDefault="00A91B89" w:rsidP="00A91B89">
      <w:pPr>
        <w:numPr>
          <w:ilvl w:val="0"/>
          <w:numId w:val="33"/>
        </w:numPr>
        <w:tabs>
          <w:tab w:val="left" w:pos="-2268"/>
        </w:tabs>
        <w:ind w:left="425" w:hanging="425"/>
        <w:jc w:val="both"/>
      </w:pPr>
      <w:r w:rsidRPr="00682962">
        <w:t>Noteikumi nosaka</w:t>
      </w:r>
      <w:r>
        <w:t xml:space="preserve"> kārtību, kādā Jelgavas </w:t>
      </w:r>
      <w:proofErr w:type="spellStart"/>
      <w:r>
        <w:t>valstspilsētas</w:t>
      </w:r>
      <w:proofErr w:type="spellEnd"/>
      <w:r>
        <w:t xml:space="preserve"> pašvaldība (turpmāk – pašvaldība) sadala tai Izglītības un zinātnes ministrijas (turpmāk – ministrija) aprēķināto valsts budžeta mērķdotāciju pedagogu darba samaksai (turpmāk – mērķdotācija):</w:t>
      </w:r>
    </w:p>
    <w:p w14:paraId="066DB6E3" w14:textId="77777777" w:rsidR="00A91B89" w:rsidRDefault="00A91B89" w:rsidP="00A91B89">
      <w:pPr>
        <w:tabs>
          <w:tab w:val="left" w:pos="-2268"/>
        </w:tabs>
        <w:ind w:left="851" w:hanging="425"/>
        <w:jc w:val="both"/>
      </w:pPr>
      <w:r>
        <w:t>1.1.</w:t>
      </w:r>
      <w:r>
        <w:tab/>
      </w:r>
      <w:r w:rsidRPr="00682962">
        <w:t xml:space="preserve">pašvaldības izglītības iestādēm bērnu no piecu gadu vecuma izglītošanā nodarbināto pirmsskolas izglītības pedagogu darba samaksai un </w:t>
      </w:r>
      <w:r>
        <w:t>valsts sociālās apdrošināšanas obligātajām iemaksām (turpmāk – darba samaksa);</w:t>
      </w:r>
    </w:p>
    <w:p w14:paraId="3A0DCD53" w14:textId="77777777" w:rsidR="00A91B89" w:rsidRDefault="00A91B89" w:rsidP="00A91B89">
      <w:pPr>
        <w:numPr>
          <w:ilvl w:val="1"/>
          <w:numId w:val="34"/>
        </w:numPr>
        <w:tabs>
          <w:tab w:val="left" w:pos="-2268"/>
        </w:tabs>
        <w:ind w:left="851" w:hanging="425"/>
        <w:jc w:val="both"/>
      </w:pPr>
      <w:r>
        <w:t>pašvaldības vispārējās pamatizglītības un vispārējās vidējās izglītības iestāžu (turpmāk – izglītības iestāde) atbalsta personāla darba samaksai;</w:t>
      </w:r>
    </w:p>
    <w:p w14:paraId="3E8ABF18" w14:textId="77777777" w:rsidR="00A91B89" w:rsidRPr="00682962" w:rsidRDefault="00A91B89" w:rsidP="00A91B89">
      <w:pPr>
        <w:tabs>
          <w:tab w:val="left" w:pos="-2268"/>
        </w:tabs>
        <w:ind w:left="851" w:hanging="425"/>
        <w:jc w:val="both"/>
      </w:pPr>
      <w:r>
        <w:t>1.3.</w:t>
      </w:r>
      <w:r>
        <w:tab/>
        <w:t>izglītības iestādes direktora un direktora vietnieku darba samaksai</w:t>
      </w:r>
      <w:r w:rsidRPr="00682962">
        <w:t>.</w:t>
      </w:r>
    </w:p>
    <w:p w14:paraId="6BD1E2AB" w14:textId="77777777" w:rsidR="00A91B89" w:rsidRDefault="00A91B89" w:rsidP="00A91B89">
      <w:pPr>
        <w:numPr>
          <w:ilvl w:val="0"/>
          <w:numId w:val="33"/>
        </w:numPr>
        <w:tabs>
          <w:tab w:val="left" w:pos="-2268"/>
        </w:tabs>
        <w:ind w:left="426" w:hanging="426"/>
        <w:jc w:val="both"/>
      </w:pPr>
      <w:r>
        <w:t xml:space="preserve">Mērķdotācija pašvaldības speciālo izglītības iestāžu pedagogu darba samaksai kārtējam budžeta gadam tiek aprēķināta saskaņā ar normatīvo aktu par speciālās izglītības iestāžu un vispārējās izglītības iestāžu speciālās izglītības klašu (grupu) finansēšanas kārtību. </w:t>
      </w:r>
    </w:p>
    <w:p w14:paraId="6DF1A9FD" w14:textId="77777777" w:rsidR="00A91B89" w:rsidRDefault="00A91B89" w:rsidP="00A91B89">
      <w:pPr>
        <w:numPr>
          <w:ilvl w:val="0"/>
          <w:numId w:val="33"/>
        </w:numPr>
        <w:tabs>
          <w:tab w:val="left" w:pos="-2268"/>
        </w:tabs>
        <w:spacing w:before="120"/>
        <w:ind w:left="425" w:hanging="425"/>
        <w:jc w:val="both"/>
      </w:pPr>
      <w:r>
        <w:t xml:space="preserve">Pašvaldības profesionālo izglītības iestāžu atbalsta personāla un direktora un direktora vietnieku darba samaksa tiek finansēta no mērķdotācijas, kas pašvaldībai kārtējam budžeta gadam aprēķināta saskaņā ar normatīvo aktu par kārtību, </w:t>
      </w:r>
      <w:r w:rsidRPr="004D29B9">
        <w:t>kādā aprēķina un sadala valsts budžeta mērķdotāciju pedagogu darba samaksai pašvaldību izglītības iestādēs, kurās īsteno profesionālās pamatizglītības, arodizglītības un profesionālās vidējās izglītības</w:t>
      </w:r>
      <w:r>
        <w:t>.</w:t>
      </w:r>
    </w:p>
    <w:p w14:paraId="6B133017" w14:textId="77777777" w:rsidR="00A91B89" w:rsidRDefault="00A91B89" w:rsidP="00A91B89">
      <w:pPr>
        <w:numPr>
          <w:ilvl w:val="0"/>
          <w:numId w:val="33"/>
        </w:numPr>
        <w:tabs>
          <w:tab w:val="left" w:pos="-2268"/>
        </w:tabs>
        <w:spacing w:before="120" w:after="120"/>
        <w:ind w:left="426" w:hanging="426"/>
        <w:jc w:val="both"/>
      </w:pPr>
      <w:r w:rsidRPr="00682962">
        <w:t>Mērķdotācij</w:t>
      </w:r>
      <w:r>
        <w:t>as</w:t>
      </w:r>
      <w:r w:rsidRPr="00682962">
        <w:t xml:space="preserve"> sadal</w:t>
      </w:r>
      <w:r>
        <w:t>i izglītības iestādes atbalsta personāla un izglītības iestādes direktora un direktora vietnieka darba samaksai nodrošina</w:t>
      </w:r>
      <w:r w:rsidRPr="00682962">
        <w:t xml:space="preserve"> pašvaldības iestāde “Jelgavas izglītības pārvalde” (turpmāk – Izglītības pārvalde</w:t>
      </w:r>
      <w:r>
        <w:t>)</w:t>
      </w:r>
      <w:r w:rsidRPr="00682962">
        <w:t xml:space="preserve"> saskaņā ar </w:t>
      </w:r>
      <w:r>
        <w:t>normatīvo aktu par p</w:t>
      </w:r>
      <w:r w:rsidRPr="00682962">
        <w:t>edagogu darba samaks</w:t>
      </w:r>
      <w:r>
        <w:t>u, pašvaldības izglītības ekosistēmas attīstības stratēģiju</w:t>
      </w:r>
      <w:r w:rsidRPr="00682962">
        <w:t xml:space="preserve"> un šiem </w:t>
      </w:r>
      <w:r>
        <w:t>n</w:t>
      </w:r>
      <w:r w:rsidRPr="00682962">
        <w:t>oteikumiem.</w:t>
      </w:r>
    </w:p>
    <w:p w14:paraId="5A28D2D2" w14:textId="77777777" w:rsidR="00A91B89" w:rsidRDefault="00A91B89" w:rsidP="00A91B89">
      <w:pPr>
        <w:numPr>
          <w:ilvl w:val="0"/>
          <w:numId w:val="33"/>
        </w:numPr>
        <w:tabs>
          <w:tab w:val="left" w:pos="-2268"/>
        </w:tabs>
        <w:spacing w:before="120"/>
        <w:ind w:left="426" w:hanging="426"/>
        <w:jc w:val="both"/>
      </w:pPr>
      <w:r>
        <w:t>M</w:t>
      </w:r>
      <w:r w:rsidRPr="00682962">
        <w:t>inistrija</w:t>
      </w:r>
      <w:r>
        <w:t xml:space="preserve"> </w:t>
      </w:r>
      <w:r w:rsidRPr="00682962">
        <w:t>saskaņā ar Ministru kabineta 202</w:t>
      </w:r>
      <w:r>
        <w:t>6</w:t>
      </w:r>
      <w:r w:rsidRPr="00682962">
        <w:t xml:space="preserve">. gada </w:t>
      </w:r>
      <w:r>
        <w:t>14</w:t>
      </w:r>
      <w:r w:rsidRPr="00682962">
        <w:t>. </w:t>
      </w:r>
      <w:r>
        <w:t>aprīļa</w:t>
      </w:r>
      <w:r w:rsidRPr="00682962">
        <w:t xml:space="preserve"> noteikumiem Nr. </w:t>
      </w:r>
      <w:r>
        <w:t>205</w:t>
      </w:r>
      <w:r w:rsidRPr="00682962">
        <w:t xml:space="preserve"> “Kārtība, kādā aprēķina un sadala valsts budžeta mērķdotāciju pedagogu darba samaksai pašvaldību vispārējās izglītības iestādēs un valsts augstskolu vispārējās vidējās izglītības iestādēs”</w:t>
      </w:r>
      <w:r>
        <w:t xml:space="preserve"> (turpmāk – MK noteikumi Nr. 205) m</w:t>
      </w:r>
      <w:r w:rsidRPr="00682962">
        <w:t xml:space="preserve">ērķdotāciju </w:t>
      </w:r>
      <w:r>
        <w:t>aprēķina:</w:t>
      </w:r>
    </w:p>
    <w:p w14:paraId="6B2CB4DA" w14:textId="77777777" w:rsidR="00A91B89" w:rsidRDefault="00A91B89" w:rsidP="00A91B89">
      <w:pPr>
        <w:numPr>
          <w:ilvl w:val="1"/>
          <w:numId w:val="33"/>
        </w:numPr>
        <w:tabs>
          <w:tab w:val="left" w:pos="-2268"/>
        </w:tabs>
        <w:ind w:left="851" w:hanging="425"/>
        <w:jc w:val="both"/>
      </w:pPr>
      <w:r>
        <w:lastRenderedPageBreak/>
        <w:t>katrai pašvaldības vispārējās pamatizglītības vai vispārējās vidējās izglītības iestādei atbilstoši tās īstenotajām izglītības programmām, izglītojamo skaitam un klašu komplektu skaitam, ievērojot normatīvo aktu par kritērijiem un kārtību, kādā valsts piedalās pedagogu darba samaksas finansēšanā vispārējās pamatizglītības un vispārējās vidējās izglītības pakāpē;</w:t>
      </w:r>
    </w:p>
    <w:p w14:paraId="2D2304FC" w14:textId="77777777" w:rsidR="00A91B89" w:rsidRDefault="00A91B89" w:rsidP="00A91B89">
      <w:pPr>
        <w:numPr>
          <w:ilvl w:val="1"/>
          <w:numId w:val="33"/>
        </w:numPr>
        <w:tabs>
          <w:tab w:val="left" w:pos="-2268"/>
        </w:tabs>
        <w:spacing w:after="120"/>
        <w:ind w:left="851" w:hanging="425"/>
        <w:jc w:val="both"/>
      </w:pPr>
      <w:r>
        <w:t>pašvaldībai bērnu no piecu gadu vecuma izglītošanā nodarbināto pirmsskolas izglītības pedagogu darba samaksai atbilstoši bērnu skaitam izglītības iestādēs.</w:t>
      </w:r>
    </w:p>
    <w:p w14:paraId="3382FFB4" w14:textId="77777777" w:rsidR="00A91B89" w:rsidRPr="00B66A0B" w:rsidRDefault="00A91B89" w:rsidP="00A91B89">
      <w:pPr>
        <w:numPr>
          <w:ilvl w:val="0"/>
          <w:numId w:val="34"/>
        </w:numPr>
        <w:tabs>
          <w:tab w:val="left" w:pos="-2268"/>
        </w:tabs>
        <w:spacing w:before="240" w:after="120"/>
        <w:ind w:left="1077"/>
        <w:jc w:val="center"/>
        <w:rPr>
          <w:b/>
          <w:bCs/>
        </w:rPr>
      </w:pPr>
      <w:r w:rsidRPr="00B66A0B">
        <w:rPr>
          <w:b/>
          <w:bCs/>
        </w:rPr>
        <w:t xml:space="preserve">Mērķdotācijas sadale </w:t>
      </w:r>
      <w:r>
        <w:rPr>
          <w:b/>
          <w:bCs/>
        </w:rPr>
        <w:t>skolotāju</w:t>
      </w:r>
      <w:r w:rsidRPr="00B66A0B">
        <w:rPr>
          <w:b/>
          <w:bCs/>
        </w:rPr>
        <w:t xml:space="preserve"> un atbalst</w:t>
      </w:r>
      <w:r>
        <w:rPr>
          <w:b/>
          <w:bCs/>
        </w:rPr>
        <w:t xml:space="preserve">a </w:t>
      </w:r>
      <w:r w:rsidRPr="00B66A0B">
        <w:rPr>
          <w:b/>
          <w:bCs/>
        </w:rPr>
        <w:t>personāla</w:t>
      </w:r>
      <w:r>
        <w:rPr>
          <w:b/>
          <w:bCs/>
        </w:rPr>
        <w:t xml:space="preserve"> darba samaksai</w:t>
      </w:r>
    </w:p>
    <w:p w14:paraId="43987328" w14:textId="77777777" w:rsidR="00A91B89" w:rsidRPr="00682962" w:rsidRDefault="00A91B89" w:rsidP="00A91B89">
      <w:pPr>
        <w:numPr>
          <w:ilvl w:val="0"/>
          <w:numId w:val="33"/>
        </w:numPr>
        <w:tabs>
          <w:tab w:val="left" w:pos="-2268"/>
        </w:tabs>
        <w:spacing w:before="120"/>
        <w:ind w:left="426" w:hanging="426"/>
        <w:jc w:val="both"/>
      </w:pPr>
      <w:r>
        <w:t>Izglītības pārvalde sadala m</w:t>
      </w:r>
      <w:r w:rsidRPr="00682962">
        <w:t xml:space="preserve">inistrijas </w:t>
      </w:r>
      <w:r>
        <w:t>aprēķināto mērķdotāciju</w:t>
      </w:r>
      <w:r w:rsidRPr="00682962">
        <w:t xml:space="preserve"> pašvaldības izglītības iestādēm bērnu no piecu gadu vecuma izglītošanā </w:t>
      </w:r>
      <w:r>
        <w:t xml:space="preserve">nodarbināto </w:t>
      </w:r>
      <w:r w:rsidRPr="00682962">
        <w:t xml:space="preserve">pirmsskolas izglītības </w:t>
      </w:r>
      <w:r>
        <w:t>skolotāju un skolotāju logopēdu</w:t>
      </w:r>
      <w:r w:rsidRPr="00682962">
        <w:t xml:space="preserve"> darba samaksai</w:t>
      </w:r>
      <w:r>
        <w:t>, tai skaitā pedagogu profesionālās darbības kvalitātes piemaksām,</w:t>
      </w:r>
      <w:r w:rsidRPr="00682962">
        <w:t xml:space="preserve"> ņemot vērā izglītojamo skaitu </w:t>
      </w:r>
      <w:r>
        <w:t xml:space="preserve">pašvaldības izglītības iestādē </w:t>
      </w:r>
      <w:r w:rsidRPr="00682962">
        <w:t xml:space="preserve">un </w:t>
      </w:r>
      <w:r>
        <w:t xml:space="preserve">pašvaldības </w:t>
      </w:r>
      <w:r w:rsidRPr="00682962">
        <w:t>izglītības iestādē īstenojamās izglītības programmas.</w:t>
      </w:r>
    </w:p>
    <w:p w14:paraId="4A86AC68" w14:textId="77777777" w:rsidR="00A91B89" w:rsidRDefault="00A91B89" w:rsidP="00A91B89">
      <w:pPr>
        <w:numPr>
          <w:ilvl w:val="0"/>
          <w:numId w:val="33"/>
        </w:numPr>
        <w:tabs>
          <w:tab w:val="left" w:pos="-2268"/>
        </w:tabs>
        <w:spacing w:before="120"/>
        <w:ind w:left="426" w:hanging="426"/>
        <w:jc w:val="both"/>
      </w:pPr>
      <w:r>
        <w:t xml:space="preserve">Izglītības iestāde sadala mērķdotāciju skolotāju darba samaksai, ievērojot normatīvajā aktā par pedagogu darba samaksu noteikto pedagoga zemāko mēneša darba algas likmi, un finansējumu darba samaksai skolotājiem, kuri īsteno vispārējās pamatizglītības un vispārējās vidējās izglītības programmas (tai skaitā skolotājiem, kuri īsteno speciālās izglītības programmas speciālās izglītības klasēs vai iekļaujoši, skolotājiem, kuri īsteno vispārējās pamatizglītības programmas ar augstākiem plānotajiem rezultātiem, skolotājiem, kuri īsteno starptautiskā </w:t>
      </w:r>
      <w:proofErr w:type="spellStart"/>
      <w:r>
        <w:t>bakalaurāta</w:t>
      </w:r>
      <w:proofErr w:type="spellEnd"/>
      <w:r>
        <w:t xml:space="preserve"> programmas) sadala atbilstoši MK noteikumos Nr. 205 noteiktajam apmēram.</w:t>
      </w:r>
    </w:p>
    <w:p w14:paraId="2B90FAAF" w14:textId="77777777" w:rsidR="00A91B89" w:rsidRPr="00140169" w:rsidRDefault="00A91B89" w:rsidP="00A91B89">
      <w:pPr>
        <w:numPr>
          <w:ilvl w:val="0"/>
          <w:numId w:val="33"/>
        </w:numPr>
        <w:tabs>
          <w:tab w:val="left" w:pos="-2268"/>
        </w:tabs>
        <w:spacing w:before="120"/>
        <w:ind w:left="426" w:hanging="426"/>
        <w:jc w:val="both"/>
      </w:pPr>
      <w:r w:rsidRPr="00111AC4">
        <w:t xml:space="preserve">Izglītības pārvalde sadala ministrijas aprēķināto finansējumu </w:t>
      </w:r>
      <w:r>
        <w:t xml:space="preserve">(izņemot </w:t>
      </w:r>
      <w:proofErr w:type="spellStart"/>
      <w:r>
        <w:t>papildifinansējumu</w:t>
      </w:r>
      <w:proofErr w:type="spellEnd"/>
      <w:r>
        <w:t xml:space="preserve"> speciālo klašu skolēnu atbalstam, kas aprēķināts saskaņā ar </w:t>
      </w:r>
      <w:r w:rsidRPr="00140169">
        <w:t>MK noteikum</w:t>
      </w:r>
      <w:r>
        <w:t>iem</w:t>
      </w:r>
      <w:r w:rsidRPr="00140169">
        <w:t xml:space="preserve"> Nr. 205</w:t>
      </w:r>
      <w:r>
        <w:t>)</w:t>
      </w:r>
      <w:r w:rsidRPr="00140169">
        <w:t xml:space="preserve"> izglītības iestāžu atbalsta personāla (pedagoga palīga, izglītības psihologa, skolotāja logopēda, pedagoga karjeras konsultanta, izglītības iestādes bibliotekāra, speciālā pedagoga un sociālā pedagoga) darba samaksai, balstoties uz pašvaldības izglītības ekosistēmas attīstības stratēģijā noteiktām prioritātēm un ņemot vērā:</w:t>
      </w:r>
    </w:p>
    <w:p w14:paraId="73EDCA70" w14:textId="77777777" w:rsidR="00A91B89" w:rsidRPr="00111AC4" w:rsidRDefault="00A91B89" w:rsidP="00A91B89">
      <w:pPr>
        <w:numPr>
          <w:ilvl w:val="1"/>
          <w:numId w:val="33"/>
        </w:numPr>
        <w:tabs>
          <w:tab w:val="left" w:pos="-2268"/>
        </w:tabs>
        <w:ind w:left="851" w:hanging="425"/>
        <w:jc w:val="both"/>
      </w:pPr>
      <w:r w:rsidRPr="00111AC4">
        <w:t>izglītības iestādes esošā atbalsta personāla amat</w:t>
      </w:r>
      <w:r>
        <w:t>a</w:t>
      </w:r>
      <w:r w:rsidRPr="00111AC4">
        <w:t xml:space="preserve"> slodžu skaitu;</w:t>
      </w:r>
    </w:p>
    <w:p w14:paraId="047C13BE" w14:textId="77777777" w:rsidR="00A91B89" w:rsidRPr="00111AC4" w:rsidRDefault="00A91B89" w:rsidP="00A91B89">
      <w:pPr>
        <w:numPr>
          <w:ilvl w:val="1"/>
          <w:numId w:val="33"/>
        </w:numPr>
        <w:tabs>
          <w:tab w:val="left" w:pos="-2268"/>
        </w:tabs>
        <w:ind w:left="851" w:hanging="425"/>
        <w:jc w:val="both"/>
      </w:pPr>
      <w:r w:rsidRPr="00111AC4">
        <w:t>atbalsta personāla finansējuma sadales kritērijus:</w:t>
      </w:r>
    </w:p>
    <w:p w14:paraId="270E069D" w14:textId="77777777" w:rsidR="00A91B89" w:rsidRPr="00111AC4" w:rsidRDefault="00A91B89" w:rsidP="00A91B89">
      <w:pPr>
        <w:numPr>
          <w:ilvl w:val="2"/>
          <w:numId w:val="33"/>
        </w:numPr>
        <w:tabs>
          <w:tab w:val="left" w:pos="-2268"/>
        </w:tabs>
        <w:ind w:left="1560" w:hanging="709"/>
        <w:jc w:val="both"/>
      </w:pPr>
      <w:r w:rsidRPr="00111AC4">
        <w:t>atbalstu iekļaujošās izglītības īstenošanai, nodrošinot izglītojamo ar mācīšanās grūtībām individuālo vajadzību izvērtēšanu un nepieciešamo atbalstu;</w:t>
      </w:r>
    </w:p>
    <w:p w14:paraId="60207D6A" w14:textId="77777777" w:rsidR="00A91B89" w:rsidRPr="00111AC4" w:rsidRDefault="00A91B89" w:rsidP="00A91B89">
      <w:pPr>
        <w:numPr>
          <w:ilvl w:val="2"/>
          <w:numId w:val="33"/>
        </w:numPr>
        <w:tabs>
          <w:tab w:val="left" w:pos="-2268"/>
        </w:tabs>
        <w:ind w:left="1560" w:hanging="709"/>
        <w:jc w:val="both"/>
      </w:pPr>
      <w:r w:rsidRPr="00111AC4">
        <w:t>atbalstu vienotās skolas pieejas īstenošanai;</w:t>
      </w:r>
    </w:p>
    <w:p w14:paraId="5978372E" w14:textId="77777777" w:rsidR="00A91B89" w:rsidRPr="00111AC4" w:rsidRDefault="00A91B89" w:rsidP="00A91B89">
      <w:pPr>
        <w:numPr>
          <w:ilvl w:val="2"/>
          <w:numId w:val="33"/>
        </w:numPr>
        <w:tabs>
          <w:tab w:val="left" w:pos="-2268"/>
        </w:tabs>
        <w:ind w:left="1560" w:hanging="709"/>
        <w:jc w:val="both"/>
      </w:pPr>
      <w:r w:rsidRPr="00111AC4">
        <w:t>atbalstu darbam ar talantīgiem izglītojamajiem, nodrošinot viņu potenciāla apzināšanu un attīstīšanu.</w:t>
      </w:r>
    </w:p>
    <w:p w14:paraId="73E9BA39" w14:textId="77777777" w:rsidR="00A91B89" w:rsidRPr="00335171" w:rsidRDefault="00A91B89" w:rsidP="00A91B89">
      <w:pPr>
        <w:pStyle w:val="CommentText"/>
        <w:spacing w:before="120"/>
        <w:ind w:left="425" w:hanging="425"/>
        <w:jc w:val="both"/>
        <w:rPr>
          <w:sz w:val="24"/>
          <w:szCs w:val="24"/>
        </w:rPr>
      </w:pPr>
      <w:r w:rsidRPr="00335171">
        <w:rPr>
          <w:sz w:val="24"/>
          <w:szCs w:val="24"/>
        </w:rPr>
        <w:t>9.</w:t>
      </w:r>
      <w:r w:rsidRPr="00335171">
        <w:rPr>
          <w:sz w:val="24"/>
          <w:szCs w:val="24"/>
        </w:rPr>
        <w:tab/>
        <w:t xml:space="preserve">Izglītības iestādes direktors </w:t>
      </w:r>
      <w:proofErr w:type="spellStart"/>
      <w:r w:rsidRPr="00335171">
        <w:rPr>
          <w:sz w:val="24"/>
          <w:szCs w:val="24"/>
        </w:rPr>
        <w:t>rakstveidā</w:t>
      </w:r>
      <w:proofErr w:type="spellEnd"/>
      <w:r w:rsidRPr="00335171">
        <w:rPr>
          <w:sz w:val="24"/>
          <w:szCs w:val="24"/>
        </w:rPr>
        <w:t xml:space="preserve"> informē pedagogu par plānoto darba slodzi un atalgojumu vismaz vienu mēnesi pirms mācību gada sākuma.</w:t>
      </w:r>
    </w:p>
    <w:p w14:paraId="689A06BA" w14:textId="77777777" w:rsidR="00A91B89" w:rsidRPr="00B66A0B" w:rsidRDefault="00A91B89" w:rsidP="00A91B89">
      <w:pPr>
        <w:numPr>
          <w:ilvl w:val="0"/>
          <w:numId w:val="34"/>
        </w:numPr>
        <w:tabs>
          <w:tab w:val="left" w:pos="-2268"/>
        </w:tabs>
        <w:spacing w:before="240" w:after="120"/>
        <w:ind w:left="1077"/>
        <w:jc w:val="center"/>
        <w:rPr>
          <w:b/>
          <w:bCs/>
        </w:rPr>
      </w:pPr>
      <w:r w:rsidRPr="00B66A0B">
        <w:rPr>
          <w:b/>
          <w:bCs/>
        </w:rPr>
        <w:t xml:space="preserve">Mērķdotācijas sadale izglītības iestādes </w:t>
      </w:r>
      <w:r>
        <w:rPr>
          <w:b/>
          <w:bCs/>
        </w:rPr>
        <w:t>direktora un direktora vietnieku darba samaksai</w:t>
      </w:r>
    </w:p>
    <w:p w14:paraId="78010EAB" w14:textId="77777777" w:rsidR="00A91B89" w:rsidRDefault="00A91B89" w:rsidP="00A91B89">
      <w:pPr>
        <w:tabs>
          <w:tab w:val="left" w:pos="-2268"/>
        </w:tabs>
        <w:spacing w:before="120"/>
        <w:ind w:left="425" w:hanging="425"/>
        <w:jc w:val="both"/>
      </w:pPr>
      <w:r>
        <w:t>10.</w:t>
      </w:r>
      <w:r>
        <w:tab/>
        <w:t xml:space="preserve">Izglītības </w:t>
      </w:r>
      <w:r w:rsidRPr="00682962">
        <w:t>iestā</w:t>
      </w:r>
      <w:r>
        <w:t>des</w:t>
      </w:r>
      <w:r w:rsidRPr="00682962">
        <w:t xml:space="preserve"> </w:t>
      </w:r>
      <w:r>
        <w:t>direktora</w:t>
      </w:r>
      <w:r w:rsidRPr="00682962">
        <w:t xml:space="preserve"> darba algas likmi nosaka pašvaldība</w:t>
      </w:r>
      <w:r>
        <w:t>, ievērojot</w:t>
      </w:r>
      <w:r w:rsidRPr="00682962">
        <w:t xml:space="preserve"> </w:t>
      </w:r>
      <w:r>
        <w:t>normatīvajā aktā par pedagogu darba samaksu</w:t>
      </w:r>
      <w:r w:rsidRPr="00682962">
        <w:t xml:space="preserve"> </w:t>
      </w:r>
      <w:r>
        <w:t xml:space="preserve">noteikto zemāko mēneša darba algas likmi </w:t>
      </w:r>
      <w:r w:rsidRPr="00682962">
        <w:t xml:space="preserve">un izvērtējot izglītības iestādes </w:t>
      </w:r>
      <w:r>
        <w:t>direktora</w:t>
      </w:r>
      <w:r w:rsidRPr="00682962">
        <w:t xml:space="preserve"> darbu atbilstoši </w:t>
      </w:r>
      <w:r>
        <w:t xml:space="preserve">pašvaldības </w:t>
      </w:r>
      <w:r w:rsidRPr="00682962">
        <w:t>noteikum</w:t>
      </w:r>
      <w:r>
        <w:t>iem</w:t>
      </w:r>
      <w:r w:rsidRPr="00682962">
        <w:t xml:space="preserve"> </w:t>
      </w:r>
      <w:r>
        <w:t>p</w:t>
      </w:r>
      <w:r w:rsidRPr="000D3137">
        <w:t>ar pašvaldības dibināt</w:t>
      </w:r>
      <w:r>
        <w:t>u</w:t>
      </w:r>
      <w:r w:rsidRPr="000D3137">
        <w:t xml:space="preserve"> izglītības iestā</w:t>
      </w:r>
      <w:r>
        <w:t>žu</w:t>
      </w:r>
      <w:r w:rsidRPr="000D3137">
        <w:t xml:space="preserve"> vadītāj</w:t>
      </w:r>
      <w:r>
        <w:t>u</w:t>
      </w:r>
      <w:r w:rsidRPr="000D3137">
        <w:t xml:space="preserve"> darba izvērtēšanas </w:t>
      </w:r>
      <w:r>
        <w:t>kārtību augstākas mēneša darba algas likmes noteikšanai</w:t>
      </w:r>
      <w:r w:rsidRPr="00682962">
        <w:t>.</w:t>
      </w:r>
    </w:p>
    <w:p w14:paraId="5B9CB50C" w14:textId="77777777" w:rsidR="00A91B89" w:rsidRDefault="00A91B89" w:rsidP="00A91B89">
      <w:pPr>
        <w:tabs>
          <w:tab w:val="left" w:pos="-2268"/>
        </w:tabs>
        <w:spacing w:before="120"/>
        <w:ind w:left="425" w:hanging="425"/>
        <w:jc w:val="both"/>
      </w:pPr>
      <w:r>
        <w:t>11.</w:t>
      </w:r>
      <w:r>
        <w:tab/>
        <w:t>Izglītības pārvalde finansējumu izglītības iestādei direktora un direktora vietnieku darba samaksai nosaka, ņemot vērā:</w:t>
      </w:r>
    </w:p>
    <w:p w14:paraId="25DA822D" w14:textId="77777777" w:rsidR="00A91B89" w:rsidRDefault="00A91B89" w:rsidP="00A91B89">
      <w:pPr>
        <w:tabs>
          <w:tab w:val="left" w:pos="-2268"/>
        </w:tabs>
        <w:ind w:left="993" w:hanging="567"/>
        <w:jc w:val="both"/>
      </w:pPr>
      <w:r w:rsidRPr="00983BE3">
        <w:t>1</w:t>
      </w:r>
      <w:r>
        <w:t>1</w:t>
      </w:r>
      <w:r w:rsidRPr="00983BE3">
        <w:t>.1</w:t>
      </w:r>
      <w:r>
        <w:t>.</w:t>
      </w:r>
      <w:r>
        <w:tab/>
        <w:t>m</w:t>
      </w:r>
      <w:r w:rsidRPr="00983BE3">
        <w:t xml:space="preserve">inistrijas aprēķināto </w:t>
      </w:r>
      <w:r>
        <w:t>mērķdotāciju izglītības iestādes direktora un direktora vietnieku darba samaksai</w:t>
      </w:r>
      <w:r w:rsidRPr="00983BE3">
        <w:t>;</w:t>
      </w:r>
    </w:p>
    <w:p w14:paraId="4AC0B2A4" w14:textId="77777777" w:rsidR="00A91B89" w:rsidRDefault="00A91B89" w:rsidP="00A91B89">
      <w:pPr>
        <w:tabs>
          <w:tab w:val="left" w:pos="-2268"/>
        </w:tabs>
        <w:ind w:left="993" w:hanging="567"/>
        <w:jc w:val="both"/>
      </w:pPr>
      <w:r>
        <w:lastRenderedPageBreak/>
        <w:t>11.2.</w:t>
      </w:r>
      <w:r>
        <w:tab/>
        <w:t>izglītības iestādes direktoram saskaņā ar noteikumu 10. punktu pašvaldības noteikto darba algas likmi;</w:t>
      </w:r>
    </w:p>
    <w:p w14:paraId="5D92238E" w14:textId="77777777" w:rsidR="00A91B89" w:rsidRDefault="00A91B89" w:rsidP="00A91B89">
      <w:pPr>
        <w:tabs>
          <w:tab w:val="left" w:pos="-2268"/>
        </w:tabs>
        <w:ind w:left="993" w:hanging="567"/>
        <w:jc w:val="both"/>
      </w:pPr>
      <w:r>
        <w:t>11.3.</w:t>
      </w:r>
      <w:r>
        <w:tab/>
        <w:t>izglītības iestādē reģistrēto izglītojamo skaitu</w:t>
      </w:r>
      <w:r w:rsidRPr="00983BE3">
        <w:t>;</w:t>
      </w:r>
    </w:p>
    <w:p w14:paraId="4A6AE098" w14:textId="77777777" w:rsidR="00A91B89" w:rsidRPr="00983BE3" w:rsidRDefault="00A91B89" w:rsidP="00A91B89">
      <w:pPr>
        <w:tabs>
          <w:tab w:val="left" w:pos="-2268"/>
        </w:tabs>
        <w:ind w:left="993" w:hanging="567"/>
        <w:jc w:val="both"/>
      </w:pPr>
      <w:r>
        <w:t>11.4.</w:t>
      </w:r>
      <w:r>
        <w:tab/>
        <w:t>klašu komplektu skaitu;</w:t>
      </w:r>
    </w:p>
    <w:p w14:paraId="0136F12D" w14:textId="77777777" w:rsidR="00A91B89" w:rsidRDefault="00A91B89" w:rsidP="00A91B89">
      <w:pPr>
        <w:tabs>
          <w:tab w:val="left" w:pos="-2268"/>
        </w:tabs>
        <w:ind w:left="993" w:hanging="567"/>
        <w:jc w:val="both"/>
      </w:pPr>
      <w:r>
        <w:t>11.5.</w:t>
      </w:r>
      <w:r>
        <w:tab/>
        <w:t>izglītojamo īpatsvaru, kuriem tiek nodrošināts atbalsts iekļaujošās izglītības īstenošanai;</w:t>
      </w:r>
    </w:p>
    <w:p w14:paraId="33CF098A" w14:textId="77777777" w:rsidR="00A91B89" w:rsidRDefault="00A91B89" w:rsidP="00A91B89">
      <w:pPr>
        <w:tabs>
          <w:tab w:val="left" w:pos="-2268"/>
        </w:tabs>
        <w:ind w:left="993" w:hanging="567"/>
        <w:jc w:val="both"/>
      </w:pPr>
      <w:r>
        <w:t>11.6.</w:t>
      </w:r>
      <w:r>
        <w:tab/>
        <w:t>piemaksu apmēru valsts ģimnāzijām saskaņā ar normatīvajiem aktiem;</w:t>
      </w:r>
    </w:p>
    <w:p w14:paraId="28ADC3D5" w14:textId="77777777" w:rsidR="00A91B89" w:rsidRDefault="00A91B89" w:rsidP="00A91B89">
      <w:pPr>
        <w:tabs>
          <w:tab w:val="left" w:pos="-2268"/>
        </w:tabs>
        <w:ind w:left="993" w:hanging="567"/>
        <w:jc w:val="both"/>
      </w:pPr>
      <w:r>
        <w:t>11.7.</w:t>
      </w:r>
      <w:r>
        <w:tab/>
        <w:t>izglītības iestādē nodarbināto pedagogu un citu darbinieku skaitu;</w:t>
      </w:r>
    </w:p>
    <w:p w14:paraId="2D3E9969" w14:textId="77777777" w:rsidR="00A91B89" w:rsidRDefault="00A91B89" w:rsidP="00A91B89">
      <w:pPr>
        <w:tabs>
          <w:tab w:val="left" w:pos="-2268"/>
        </w:tabs>
        <w:ind w:left="993" w:hanging="567"/>
        <w:jc w:val="both"/>
      </w:pPr>
      <w:r>
        <w:t>11.8.</w:t>
      </w:r>
      <w:r>
        <w:tab/>
        <w:t>izglītības iestādes esošo direktora vietnieku amata slodžu skaitu.</w:t>
      </w:r>
    </w:p>
    <w:p w14:paraId="559016DD" w14:textId="77777777" w:rsidR="00A91B89" w:rsidRDefault="00A91B89" w:rsidP="00A91B89">
      <w:pPr>
        <w:tabs>
          <w:tab w:val="left" w:pos="-2268"/>
        </w:tabs>
        <w:spacing w:before="120"/>
        <w:ind w:left="426" w:hanging="426"/>
        <w:jc w:val="both"/>
      </w:pPr>
      <w:r>
        <w:t>12.</w:t>
      </w:r>
      <w:r>
        <w:tab/>
        <w:t>I</w:t>
      </w:r>
      <w:r w:rsidRPr="00682962">
        <w:t xml:space="preserve">zglītības iestādes </w:t>
      </w:r>
      <w:r>
        <w:t>direktors</w:t>
      </w:r>
      <w:r w:rsidRPr="0002505C">
        <w:t xml:space="preserve"> </w:t>
      </w:r>
      <w:r>
        <w:t>noteiktā</w:t>
      </w:r>
      <w:r w:rsidRPr="00682962">
        <w:t xml:space="preserve"> finansējuma ietvaros</w:t>
      </w:r>
      <w:r>
        <w:t xml:space="preserve">, </w:t>
      </w:r>
      <w:r w:rsidRPr="00682962">
        <w:t>saskaņojot ar Izglītības pārvaldi</w:t>
      </w:r>
      <w:r>
        <w:t>,</w:t>
      </w:r>
      <w:r w:rsidRPr="00682962">
        <w:t xml:space="preserve"> nosaka </w:t>
      </w:r>
      <w:r>
        <w:t>i</w:t>
      </w:r>
      <w:r w:rsidRPr="00682962">
        <w:t>zglītības iestā</w:t>
      </w:r>
      <w:r>
        <w:t>des</w:t>
      </w:r>
      <w:r w:rsidRPr="00682962">
        <w:t xml:space="preserve"> </w:t>
      </w:r>
      <w:r>
        <w:t>direktora</w:t>
      </w:r>
      <w:r w:rsidRPr="00682962">
        <w:t xml:space="preserve"> vietnieku </w:t>
      </w:r>
      <w:r>
        <w:t xml:space="preserve">amata slodžu </w:t>
      </w:r>
      <w:r w:rsidRPr="00682962">
        <w:t>skaitu, darba slodzi un darba algas likmi, ņemot vērā normatīvo aktu prasības</w:t>
      </w:r>
      <w:r>
        <w:t xml:space="preserve"> un:</w:t>
      </w:r>
    </w:p>
    <w:p w14:paraId="13CA09F2" w14:textId="77777777" w:rsidR="00A91B89" w:rsidRDefault="00A91B89" w:rsidP="00A91B89">
      <w:pPr>
        <w:tabs>
          <w:tab w:val="left" w:pos="-2268"/>
        </w:tabs>
        <w:ind w:left="993" w:hanging="567"/>
        <w:jc w:val="both"/>
      </w:pPr>
      <w:r>
        <w:t>12.1.</w:t>
      </w:r>
      <w:r>
        <w:tab/>
        <w:t>izglītības iestādes pakāpi;</w:t>
      </w:r>
    </w:p>
    <w:p w14:paraId="48EC490D" w14:textId="77777777" w:rsidR="00A91B89" w:rsidRDefault="00A91B89" w:rsidP="00A91B89">
      <w:pPr>
        <w:tabs>
          <w:tab w:val="left" w:pos="-2268"/>
        </w:tabs>
        <w:ind w:left="993" w:hanging="567"/>
        <w:jc w:val="both"/>
      </w:pPr>
      <w:r>
        <w:t>12.2.</w:t>
      </w:r>
      <w:r>
        <w:tab/>
        <w:t>izglītības iestādē īstenoto izglītības programmu skaitu;</w:t>
      </w:r>
    </w:p>
    <w:p w14:paraId="2BBB6425" w14:textId="77777777" w:rsidR="00A91B89" w:rsidRDefault="00A91B89" w:rsidP="00A91B89">
      <w:pPr>
        <w:tabs>
          <w:tab w:val="left" w:pos="-2268"/>
        </w:tabs>
        <w:ind w:left="993" w:hanging="567"/>
        <w:jc w:val="both"/>
      </w:pPr>
      <w:r>
        <w:t>12.3.</w:t>
      </w:r>
      <w:r>
        <w:tab/>
        <w:t>izglītojamo īpatsvaru izglītības iestādēs, kuriem tiek nodrošināts atbalsts iekļaujošai izglītībai;</w:t>
      </w:r>
    </w:p>
    <w:p w14:paraId="4EFDB2E9" w14:textId="77777777" w:rsidR="00A91B89" w:rsidRPr="00682962" w:rsidRDefault="00A91B89" w:rsidP="00A91B89">
      <w:pPr>
        <w:tabs>
          <w:tab w:val="left" w:pos="-2268"/>
        </w:tabs>
        <w:ind w:left="993" w:hanging="567"/>
        <w:jc w:val="both"/>
      </w:pPr>
      <w:r w:rsidRPr="006B7779">
        <w:t>12.4.</w:t>
      </w:r>
      <w:r w:rsidRPr="006B7779">
        <w:tab/>
        <w:t>citas specifiskas</w:t>
      </w:r>
      <w:r>
        <w:t xml:space="preserve"> izglītības iestādes funkcijas.</w:t>
      </w:r>
    </w:p>
    <w:p w14:paraId="75C57BD1" w14:textId="77777777" w:rsidR="00A91B89" w:rsidRDefault="00A91B89" w:rsidP="00A91B89">
      <w:pPr>
        <w:tabs>
          <w:tab w:val="left" w:pos="-2268"/>
        </w:tabs>
        <w:spacing w:before="120"/>
        <w:ind w:left="426" w:hanging="426"/>
        <w:jc w:val="both"/>
      </w:pPr>
      <w:r>
        <w:t>13.</w:t>
      </w:r>
      <w:r>
        <w:tab/>
        <w:t>Izglītības pārvalde aprēķinātās mērķdotācijas ietvaros var piešķirt izglītības iestādei finansējumu papildus direktora vietnieka amata slodzei, ja izglītības iestādē vairāk kā 50 % izglītojamo tiek nodrošināts iekļaujošās izglītības atbalsts.</w:t>
      </w:r>
    </w:p>
    <w:p w14:paraId="342C05B3" w14:textId="77777777" w:rsidR="00A91B89" w:rsidRPr="00B66A0B" w:rsidRDefault="00A91B89" w:rsidP="00A91B89">
      <w:pPr>
        <w:numPr>
          <w:ilvl w:val="0"/>
          <w:numId w:val="34"/>
        </w:numPr>
        <w:tabs>
          <w:tab w:val="left" w:pos="-2268"/>
        </w:tabs>
        <w:spacing w:before="240" w:after="120"/>
        <w:ind w:left="1077"/>
        <w:jc w:val="center"/>
        <w:rPr>
          <w:b/>
          <w:bCs/>
        </w:rPr>
      </w:pPr>
      <w:r w:rsidRPr="00B66A0B">
        <w:rPr>
          <w:b/>
          <w:bCs/>
        </w:rPr>
        <w:t>Mērķdotācijas sadale</w:t>
      </w:r>
      <w:r>
        <w:rPr>
          <w:b/>
          <w:bCs/>
        </w:rPr>
        <w:t>s kārtība</w:t>
      </w:r>
    </w:p>
    <w:p w14:paraId="17E378C6" w14:textId="77777777" w:rsidR="00A91B89" w:rsidRDefault="00A91B89" w:rsidP="00A91B89">
      <w:pPr>
        <w:tabs>
          <w:tab w:val="left" w:pos="-2268"/>
        </w:tabs>
        <w:spacing w:before="120"/>
        <w:ind w:left="426" w:hanging="426"/>
        <w:jc w:val="both"/>
      </w:pPr>
      <w:r>
        <w:t>14.</w:t>
      </w:r>
      <w:r>
        <w:tab/>
        <w:t xml:space="preserve">Izglītības iestāde līdz kārtējā gada 20. augustam iesniedz Izglītības pārvaldē informāciju par </w:t>
      </w:r>
      <w:r w:rsidRPr="00682962">
        <w:t>izglītības iestādē plānot</w:t>
      </w:r>
      <w:r>
        <w:t>ajām izglītības programmām, izglītojamo skaitu, kuriem tiks nodrošināts noteikumu 8. punktā minētais atbalsts</w:t>
      </w:r>
      <w:r w:rsidRPr="002E0B73">
        <w:t>.</w:t>
      </w:r>
    </w:p>
    <w:p w14:paraId="0C9D081E" w14:textId="77777777" w:rsidR="00A91B89" w:rsidRPr="000A2849" w:rsidRDefault="00A91B89" w:rsidP="00A91B89">
      <w:pPr>
        <w:tabs>
          <w:tab w:val="left" w:pos="-2268"/>
        </w:tabs>
        <w:spacing w:before="120"/>
        <w:ind w:left="426" w:hanging="426"/>
        <w:jc w:val="both"/>
      </w:pPr>
      <w:r w:rsidRPr="000A2849">
        <w:t>15.</w:t>
      </w:r>
      <w:r w:rsidRPr="000A2849">
        <w:tab/>
        <w:t>Izglītības iestāde līdz kārtējā gada 6. septembrim iesniedz Izglītības pārvaldei precizētu informāciju par faktisko izglītojamo skaitu, kuriem tiek nodrošināts šo noteikumu 8.</w:t>
      </w:r>
      <w:r>
        <w:t> </w:t>
      </w:r>
      <w:r w:rsidRPr="000A2849">
        <w:t>punktā minētais atbalsts</w:t>
      </w:r>
      <w:r>
        <w:t>.</w:t>
      </w:r>
    </w:p>
    <w:p w14:paraId="7F4D259C" w14:textId="77777777" w:rsidR="00A91B89" w:rsidRDefault="00A91B89" w:rsidP="00A91B89">
      <w:pPr>
        <w:tabs>
          <w:tab w:val="left" w:pos="-2268"/>
        </w:tabs>
        <w:spacing w:before="120"/>
        <w:ind w:left="426" w:hanging="426"/>
        <w:jc w:val="both"/>
      </w:pPr>
      <w:r>
        <w:t>16.</w:t>
      </w:r>
      <w:r>
        <w:tab/>
      </w:r>
      <w:r w:rsidRPr="00682962">
        <w:t>Izglītības iestāde, saskaņojot ar Izglītības pārvaldi, ir tiesī</w:t>
      </w:r>
      <w:r>
        <w:t>ga piešķirtās mērķdotācijas ietvaros pārdalīt</w:t>
      </w:r>
      <w:r w:rsidRPr="00682962">
        <w:t xml:space="preserve"> līdz 2 % </w:t>
      </w:r>
      <w:r>
        <w:t>starp mērķdotācijām, kas paredzētas skolotāju, atbalsta personāla, izglītības iestādes direktora un direktora vietnieku darba samaksai</w:t>
      </w:r>
      <w:r w:rsidRPr="00682962">
        <w:t>.</w:t>
      </w:r>
    </w:p>
    <w:p w14:paraId="4DA8D326" w14:textId="77777777" w:rsidR="00A91B89" w:rsidRDefault="00A91B89" w:rsidP="00A91B89">
      <w:pPr>
        <w:tabs>
          <w:tab w:val="left" w:pos="-2268"/>
        </w:tabs>
        <w:spacing w:before="120"/>
        <w:ind w:left="426" w:hanging="426"/>
        <w:jc w:val="both"/>
      </w:pPr>
      <w:r>
        <w:t>17.</w:t>
      </w:r>
      <w:r>
        <w:tab/>
        <w:t>Izglītības pārvalde 10 darbdienu laikā pēc pašvaldībai piešķirtās mērķdotācijas apstiprināšanas Ministru kabinetā apstiprina mērķdotāciju izglītības iestādēm un ievada Valsts izglītības informācijas sistēmā informāciju par katrai izglītības iestādei apstiprināto mērķdotācijas apmēru.</w:t>
      </w:r>
    </w:p>
    <w:p w14:paraId="60B92DD9" w14:textId="77777777" w:rsidR="00A91B89" w:rsidRDefault="00A91B89" w:rsidP="00A91B89">
      <w:pPr>
        <w:tabs>
          <w:tab w:val="left" w:pos="-2268"/>
        </w:tabs>
        <w:ind w:left="426" w:hanging="426"/>
        <w:jc w:val="both"/>
      </w:pPr>
      <w:r>
        <w:t>18.</w:t>
      </w:r>
      <w:r>
        <w:tab/>
      </w:r>
      <w:r w:rsidRPr="00682962">
        <w:t>Izglītības pārvalde kontrolē mērķdotāciju izlietojumu izglītības iestādēs un nodrošina atskaišu par mērķdotācijas izlietojumu sagatavošanu un iesniegšanu ministrijai, normatīvajos aktos noteiktajā kārtībā.</w:t>
      </w:r>
    </w:p>
    <w:p w14:paraId="3B20BDE4" w14:textId="77777777" w:rsidR="00A91B89" w:rsidRPr="00B52E35" w:rsidRDefault="00A91B89" w:rsidP="00A91B89">
      <w:pPr>
        <w:numPr>
          <w:ilvl w:val="0"/>
          <w:numId w:val="34"/>
        </w:numPr>
        <w:tabs>
          <w:tab w:val="left" w:pos="-2268"/>
        </w:tabs>
        <w:spacing w:before="240" w:after="120"/>
        <w:ind w:left="1077"/>
        <w:jc w:val="center"/>
        <w:rPr>
          <w:b/>
          <w:bCs/>
        </w:rPr>
      </w:pPr>
      <w:r w:rsidRPr="00B52E35">
        <w:rPr>
          <w:b/>
          <w:bCs/>
        </w:rPr>
        <w:t>Noslēguma jautājumi</w:t>
      </w:r>
    </w:p>
    <w:p w14:paraId="7221A86B" w14:textId="77777777" w:rsidR="00A91B89" w:rsidRPr="00682962" w:rsidRDefault="00A91B89" w:rsidP="00A91B89">
      <w:pPr>
        <w:tabs>
          <w:tab w:val="left" w:pos="-2268"/>
        </w:tabs>
        <w:ind w:left="426" w:hanging="426"/>
        <w:jc w:val="both"/>
      </w:pPr>
      <w:r>
        <w:t>19.</w:t>
      </w:r>
      <w:r>
        <w:tab/>
      </w:r>
      <w:r w:rsidRPr="00682962">
        <w:t>Noteikumi stājas spēkā 202</w:t>
      </w:r>
      <w:r>
        <w:t>6</w:t>
      </w:r>
      <w:r w:rsidRPr="00682962">
        <w:t>. gada 1. septembrī.</w:t>
      </w:r>
    </w:p>
    <w:p w14:paraId="33FC9DC4" w14:textId="77777777" w:rsidR="0069010C" w:rsidRPr="00D63D73" w:rsidRDefault="0069010C" w:rsidP="00D63D73">
      <w:pPr>
        <w:ind w:firstLine="720"/>
        <w:jc w:val="both"/>
      </w:pPr>
    </w:p>
    <w:p w14:paraId="1DF3B99B" w14:textId="77777777" w:rsidR="00A91B89" w:rsidRDefault="00A91B89" w:rsidP="0072016D">
      <w:pPr>
        <w:ind w:firstLine="567"/>
        <w:jc w:val="both"/>
      </w:pPr>
    </w:p>
    <w:p w14:paraId="0345BE63" w14:textId="5B4BE18F" w:rsidR="005F450A" w:rsidRPr="00D63D73" w:rsidRDefault="0072016D" w:rsidP="00A91B89">
      <w:pPr>
        <w:jc w:val="both"/>
      </w:pPr>
      <w:r w:rsidRPr="00D63D73">
        <w:t>Domes priekšsēdētājs</w:t>
      </w:r>
      <w:r w:rsidRPr="00D63D73">
        <w:tab/>
      </w:r>
      <w:r w:rsidRPr="00D63D73">
        <w:tab/>
      </w:r>
      <w:r w:rsidRPr="00D63D73">
        <w:tab/>
      </w:r>
      <w:r w:rsidRPr="00D63D73">
        <w:tab/>
      </w:r>
      <w:r w:rsidR="00A91B89">
        <w:tab/>
      </w:r>
      <w:r w:rsidRPr="00D63D73">
        <w:tab/>
      </w:r>
      <w:r w:rsidRPr="00D63D73">
        <w:tab/>
      </w:r>
      <w:r w:rsidRPr="00D63D73">
        <w:tab/>
      </w:r>
      <w:r w:rsidRPr="00D63D73">
        <w:tab/>
      </w:r>
      <w:r w:rsidR="00581C2F" w:rsidRPr="00D63D73">
        <w:t>M</w:t>
      </w:r>
      <w:r w:rsidRPr="00D63D73">
        <w:t xml:space="preserve">. </w:t>
      </w:r>
      <w:r w:rsidR="00581C2F" w:rsidRPr="00D63D73">
        <w:t>Daģis</w:t>
      </w:r>
    </w:p>
    <w:sectPr w:rsidR="005F450A" w:rsidRPr="00D63D73" w:rsidSect="00A91B89">
      <w:footerReference w:type="default" r:id="rId8"/>
      <w:headerReference w:type="first" r:id="rId9"/>
      <w:pgSz w:w="11906" w:h="16838" w:code="9"/>
      <w:pgMar w:top="1134" w:right="1134" w:bottom="1134" w:left="1701"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026615B" w14:textId="77777777" w:rsidR="009E2FC4" w:rsidRDefault="009E2FC4">
      <w:r>
        <w:separator/>
      </w:r>
    </w:p>
  </w:endnote>
  <w:endnote w:type="continuationSeparator" w:id="0">
    <w:p w14:paraId="50FBEC02" w14:textId="77777777" w:rsidR="009E2FC4" w:rsidRDefault="009E2FC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BA"/>
    <w:family w:val="swiss"/>
    <w:pitch w:val="variable"/>
    <w:sig w:usb0="E1002EFF" w:usb1="C000605B" w:usb2="00000029" w:usb3="00000000" w:csb0="000101F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 w:name="Calibri">
    <w:panose1 w:val="020F05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875816974"/>
      <w:docPartObj>
        <w:docPartGallery w:val="Page Numbers (Bottom of Page)"/>
        <w:docPartUnique/>
      </w:docPartObj>
    </w:sdtPr>
    <w:sdtEndPr>
      <w:rPr>
        <w:noProof/>
      </w:rPr>
    </w:sdtEndPr>
    <w:sdtContent>
      <w:p w14:paraId="613DD915" w14:textId="6DE39AD2" w:rsidR="0069010C" w:rsidRDefault="0069010C" w:rsidP="0069010C">
        <w:pPr>
          <w:pStyle w:val="Footer"/>
          <w:jc w:val="center"/>
        </w:pPr>
        <w:r>
          <w:fldChar w:fldCharType="begin"/>
        </w:r>
        <w:r>
          <w:instrText xml:space="preserve"> PAGE   \* MERGEFORMAT </w:instrText>
        </w:r>
        <w:r>
          <w:fldChar w:fldCharType="separate"/>
        </w:r>
        <w:r w:rsidR="00742750">
          <w:rPr>
            <w:noProof/>
          </w:rPr>
          <w:t>3</w:t>
        </w:r>
        <w:r>
          <w:rPr>
            <w:noProof/>
          </w:rP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D36324D" w14:textId="77777777" w:rsidR="009E2FC4" w:rsidRDefault="009E2FC4">
      <w:r>
        <w:separator/>
      </w:r>
    </w:p>
  </w:footnote>
  <w:footnote w:type="continuationSeparator" w:id="0">
    <w:p w14:paraId="5E3ED3B1" w14:textId="77777777" w:rsidR="009E2FC4" w:rsidRDefault="009E2FC4">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TableGrid"/>
      <w:tblW w:w="0" w:type="auto"/>
      <w:tblLook w:val="04A0" w:firstRow="1" w:lastRow="0" w:firstColumn="1" w:lastColumn="0" w:noHBand="0" w:noVBand="1"/>
    </w:tblPr>
    <w:tblGrid>
      <w:gridCol w:w="1418"/>
      <w:gridCol w:w="7643"/>
    </w:tblGrid>
    <w:tr w:rsidR="00BC41B3" w14:paraId="0E3852A4" w14:textId="77777777" w:rsidTr="007D6584">
      <w:tc>
        <w:tcPr>
          <w:tcW w:w="1418" w:type="dxa"/>
          <w:tcBorders>
            <w:top w:val="single" w:sz="4" w:space="0" w:color="auto"/>
            <w:left w:val="nil"/>
            <w:bottom w:val="single" w:sz="4" w:space="0" w:color="auto"/>
            <w:right w:val="nil"/>
          </w:tcBorders>
          <w:vAlign w:val="center"/>
        </w:tcPr>
        <w:p w14:paraId="434B8378" w14:textId="77777777" w:rsidR="00BC41B3" w:rsidRDefault="00BC41B3" w:rsidP="007D6584">
          <w:pPr>
            <w:pStyle w:val="Header"/>
            <w:jc w:val="center"/>
            <w:rPr>
              <w:rFonts w:ascii="Arial" w:hAnsi="Arial"/>
              <w:b/>
              <w:sz w:val="28"/>
            </w:rPr>
          </w:pPr>
          <w:r>
            <w:rPr>
              <w:rFonts w:ascii="Arial" w:hAnsi="Arial"/>
              <w:b/>
              <w:noProof/>
              <w:sz w:val="28"/>
            </w:rPr>
            <w:drawing>
              <wp:inline distT="0" distB="0" distL="0" distR="0" wp14:anchorId="6F165714" wp14:editId="47179F0A">
                <wp:extent cx="723900" cy="866775"/>
                <wp:effectExtent l="0" t="0" r="0" b="9525"/>
                <wp:docPr id="4" name="Picture 4" descr="gerbs_bw-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erbs_bw-02"/>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723900" cy="866775"/>
                        </a:xfrm>
                        <a:prstGeom prst="rect">
                          <a:avLst/>
                        </a:prstGeom>
                        <a:noFill/>
                        <a:ln>
                          <a:noFill/>
                        </a:ln>
                      </pic:spPr>
                    </pic:pic>
                  </a:graphicData>
                </a:graphic>
              </wp:inline>
            </w:drawing>
          </w:r>
        </w:p>
      </w:tc>
      <w:tc>
        <w:tcPr>
          <w:tcW w:w="7643" w:type="dxa"/>
          <w:tcBorders>
            <w:top w:val="single" w:sz="4" w:space="0" w:color="auto"/>
            <w:left w:val="nil"/>
            <w:bottom w:val="single" w:sz="4" w:space="0" w:color="auto"/>
            <w:right w:val="nil"/>
          </w:tcBorders>
        </w:tcPr>
        <w:p w14:paraId="42FF77BF" w14:textId="77777777" w:rsidR="00BC41B3" w:rsidRDefault="00BC41B3" w:rsidP="007D6584">
          <w:pPr>
            <w:pStyle w:val="Header"/>
            <w:spacing w:before="120"/>
            <w:rPr>
              <w:rFonts w:ascii="Arial" w:hAnsi="Arial"/>
              <w:b/>
              <w:sz w:val="28"/>
            </w:rPr>
          </w:pPr>
          <w:r>
            <w:rPr>
              <w:rFonts w:ascii="Arial" w:hAnsi="Arial"/>
              <w:b/>
              <w:sz w:val="28"/>
            </w:rPr>
            <w:t>Latvijas Republika</w:t>
          </w:r>
        </w:p>
        <w:p w14:paraId="5DA1BC77" w14:textId="77777777" w:rsidR="00BC41B3" w:rsidRPr="00BA4C9C" w:rsidRDefault="00BC41B3" w:rsidP="007D6584">
          <w:pPr>
            <w:pStyle w:val="Header"/>
            <w:ind w:left="33" w:right="-1"/>
            <w:rPr>
              <w:rFonts w:ascii="Arial" w:hAnsi="Arial"/>
              <w:b/>
              <w:sz w:val="52"/>
              <w:szCs w:val="52"/>
            </w:rPr>
          </w:pPr>
          <w:r>
            <w:rPr>
              <w:rFonts w:ascii="Arial" w:hAnsi="Arial"/>
              <w:b/>
              <w:spacing w:val="-6"/>
              <w:sz w:val="38"/>
              <w:szCs w:val="38"/>
            </w:rPr>
            <w:t xml:space="preserve">Jelgavas </w:t>
          </w:r>
          <w:proofErr w:type="spellStart"/>
          <w:r>
            <w:rPr>
              <w:rFonts w:ascii="Arial" w:hAnsi="Arial"/>
              <w:b/>
              <w:spacing w:val="-6"/>
              <w:sz w:val="38"/>
              <w:szCs w:val="38"/>
            </w:rPr>
            <w:t>valstspilsētas</w:t>
          </w:r>
          <w:proofErr w:type="spellEnd"/>
          <w:r>
            <w:rPr>
              <w:rFonts w:ascii="Arial" w:hAnsi="Arial"/>
              <w:b/>
              <w:spacing w:val="-6"/>
              <w:sz w:val="38"/>
              <w:szCs w:val="38"/>
            </w:rPr>
            <w:t xml:space="preserve"> pašvaldības dome</w:t>
          </w:r>
        </w:p>
        <w:p w14:paraId="20C81885" w14:textId="77777777" w:rsidR="00BC41B3" w:rsidRDefault="00BC41B3" w:rsidP="007D6584">
          <w:pPr>
            <w:pStyle w:val="Header"/>
            <w:tabs>
              <w:tab w:val="left" w:pos="1440"/>
            </w:tabs>
            <w:ind w:left="33"/>
            <w:jc w:val="center"/>
            <w:rPr>
              <w:rFonts w:ascii="Arial" w:hAnsi="Arial"/>
              <w:sz w:val="10"/>
            </w:rPr>
          </w:pPr>
        </w:p>
        <w:p w14:paraId="37616063" w14:textId="77777777" w:rsidR="00BC41B3" w:rsidRPr="00727F3B" w:rsidRDefault="00BC41B3" w:rsidP="007D6584">
          <w:pPr>
            <w:pStyle w:val="Header"/>
            <w:tabs>
              <w:tab w:val="left" w:pos="1440"/>
            </w:tabs>
            <w:ind w:left="33"/>
            <w:rPr>
              <w:rFonts w:ascii="Arial" w:hAnsi="Arial"/>
              <w:sz w:val="17"/>
              <w:szCs w:val="17"/>
            </w:rPr>
          </w:pPr>
          <w:r w:rsidRPr="00727F3B">
            <w:rPr>
              <w:rFonts w:ascii="Arial" w:hAnsi="Arial"/>
              <w:sz w:val="17"/>
              <w:szCs w:val="17"/>
            </w:rPr>
            <w:t>Lielā iela 11, Jelgava, LV-3001, Latvija</w:t>
          </w:r>
        </w:p>
        <w:p w14:paraId="2DBB870A" w14:textId="77777777" w:rsidR="00BC41B3" w:rsidRPr="009B0803" w:rsidRDefault="00BC41B3" w:rsidP="009E5AD0">
          <w:pPr>
            <w:pStyle w:val="Header"/>
            <w:tabs>
              <w:tab w:val="left" w:pos="1440"/>
            </w:tabs>
            <w:spacing w:after="120"/>
            <w:ind w:left="34"/>
            <w:rPr>
              <w:rFonts w:ascii="Arial" w:hAnsi="Arial"/>
              <w:sz w:val="17"/>
              <w:szCs w:val="17"/>
            </w:rPr>
          </w:pPr>
          <w:r w:rsidRPr="00727F3B">
            <w:rPr>
              <w:rFonts w:ascii="Arial" w:hAnsi="Arial"/>
              <w:sz w:val="17"/>
              <w:szCs w:val="17"/>
            </w:rPr>
            <w:t xml:space="preserve">tālrunis: 63005531, 63005538, e-pasts: </w:t>
          </w:r>
          <w:r>
            <w:rPr>
              <w:rFonts w:ascii="Arial" w:hAnsi="Arial"/>
              <w:sz w:val="17"/>
              <w:szCs w:val="17"/>
            </w:rPr>
            <w:t>pasts</w:t>
          </w:r>
          <w:r w:rsidRPr="00727F3B">
            <w:rPr>
              <w:rFonts w:ascii="Arial" w:hAnsi="Arial"/>
              <w:sz w:val="17"/>
              <w:szCs w:val="17"/>
            </w:rPr>
            <w:t>@jelgava.lv</w:t>
          </w:r>
        </w:p>
      </w:tc>
    </w:tr>
  </w:tbl>
  <w:p w14:paraId="21C72669" w14:textId="77777777" w:rsidR="00BC41B3" w:rsidRPr="007D6584" w:rsidRDefault="00BC41B3" w:rsidP="007D6584">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5B2103"/>
    <w:multiLevelType w:val="hybridMultilevel"/>
    <w:tmpl w:val="1D86EE02"/>
    <w:lvl w:ilvl="0" w:tplc="04260001">
      <w:start w:val="1"/>
      <w:numFmt w:val="bullet"/>
      <w:lvlText w:val=""/>
      <w:lvlJc w:val="left"/>
      <w:pPr>
        <w:ind w:left="720" w:hanging="360"/>
      </w:pPr>
      <w:rPr>
        <w:rFonts w:ascii="Symbol" w:hAnsi="Symbol"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 w15:restartNumberingAfterBreak="0">
    <w:nsid w:val="02E66E76"/>
    <w:multiLevelType w:val="hybridMultilevel"/>
    <w:tmpl w:val="CE1A36A6"/>
    <w:lvl w:ilvl="0" w:tplc="04260003">
      <w:start w:val="1"/>
      <w:numFmt w:val="bullet"/>
      <w:lvlText w:val="o"/>
      <w:lvlJc w:val="left"/>
      <w:pPr>
        <w:ind w:left="1440" w:hanging="360"/>
      </w:pPr>
      <w:rPr>
        <w:rFonts w:ascii="Courier New" w:hAnsi="Courier New" w:cs="Courier New"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2" w15:restartNumberingAfterBreak="0">
    <w:nsid w:val="03643E28"/>
    <w:multiLevelType w:val="multilevel"/>
    <w:tmpl w:val="938CDE7E"/>
    <w:lvl w:ilvl="0">
      <w:start w:val="2"/>
      <w:numFmt w:val="decimal"/>
      <w:lvlText w:val="%1."/>
      <w:lvlJc w:val="left"/>
      <w:pPr>
        <w:ind w:left="720" w:hanging="720"/>
      </w:pPr>
      <w:rPr>
        <w:rFonts w:hint="default"/>
        <w:b/>
      </w:rPr>
    </w:lvl>
    <w:lvl w:ilvl="1">
      <w:start w:val="1"/>
      <w:numFmt w:val="decimal"/>
      <w:lvlText w:val="%1.%2."/>
      <w:lvlJc w:val="left"/>
      <w:pPr>
        <w:ind w:left="720" w:hanging="720"/>
      </w:pPr>
      <w:rPr>
        <w:rFonts w:hint="default"/>
        <w:b/>
      </w:rPr>
    </w:lvl>
    <w:lvl w:ilvl="2">
      <w:start w:val="2"/>
      <w:numFmt w:val="decimal"/>
      <w:lvlText w:val="%1.%2.%3."/>
      <w:lvlJc w:val="left"/>
      <w:pPr>
        <w:ind w:left="720" w:hanging="720"/>
      </w:pPr>
      <w:rPr>
        <w:rFonts w:hint="default"/>
        <w:b/>
      </w:rPr>
    </w:lvl>
    <w:lvl w:ilvl="3">
      <w:start w:val="1"/>
      <w:numFmt w:val="decimal"/>
      <w:lvlText w:val="%1.%2.%3.%4."/>
      <w:lvlJc w:val="left"/>
      <w:pPr>
        <w:ind w:left="1288"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3" w15:restartNumberingAfterBreak="0">
    <w:nsid w:val="08490E5C"/>
    <w:multiLevelType w:val="multilevel"/>
    <w:tmpl w:val="03A41452"/>
    <w:lvl w:ilvl="0">
      <w:start w:val="1"/>
      <w:numFmt w:val="decimal"/>
      <w:lvlText w:val="%1."/>
      <w:lvlJc w:val="left"/>
      <w:pPr>
        <w:ind w:left="1440" w:hanging="360"/>
      </w:pPr>
      <w:rPr>
        <w:rFonts w:hint="default"/>
      </w:rPr>
    </w:lvl>
    <w:lvl w:ilvl="1">
      <w:start w:val="1"/>
      <w:numFmt w:val="decimal"/>
      <w:isLgl/>
      <w:lvlText w:val="%1.%2."/>
      <w:lvlJc w:val="left"/>
      <w:pPr>
        <w:ind w:left="1495" w:hanging="360"/>
      </w:pPr>
      <w:rPr>
        <w:rFonts w:hint="default"/>
        <w:color w:val="auto"/>
      </w:rPr>
    </w:lvl>
    <w:lvl w:ilvl="2">
      <w:start w:val="1"/>
      <w:numFmt w:val="decimal"/>
      <w:isLgl/>
      <w:lvlText w:val="%1.%2.%3."/>
      <w:lvlJc w:val="left"/>
      <w:pPr>
        <w:ind w:left="1800" w:hanging="720"/>
      </w:pPr>
      <w:rPr>
        <w:rFonts w:hint="default"/>
      </w:rPr>
    </w:lvl>
    <w:lvl w:ilvl="3">
      <w:start w:val="1"/>
      <w:numFmt w:val="decimal"/>
      <w:isLgl/>
      <w:lvlText w:val="%1.%2.%3.%4."/>
      <w:lvlJc w:val="left"/>
      <w:pPr>
        <w:ind w:left="1800" w:hanging="720"/>
      </w:pPr>
      <w:rPr>
        <w:rFonts w:hint="default"/>
      </w:rPr>
    </w:lvl>
    <w:lvl w:ilvl="4">
      <w:start w:val="1"/>
      <w:numFmt w:val="decimal"/>
      <w:isLgl/>
      <w:lvlText w:val="%1.%2.%3.%4.%5."/>
      <w:lvlJc w:val="left"/>
      <w:pPr>
        <w:ind w:left="2160" w:hanging="1080"/>
      </w:pPr>
      <w:rPr>
        <w:rFonts w:hint="default"/>
      </w:rPr>
    </w:lvl>
    <w:lvl w:ilvl="5">
      <w:start w:val="1"/>
      <w:numFmt w:val="decimal"/>
      <w:isLgl/>
      <w:lvlText w:val="%1.%2.%3.%4.%5.%6."/>
      <w:lvlJc w:val="left"/>
      <w:pPr>
        <w:ind w:left="2160" w:hanging="1080"/>
      </w:pPr>
      <w:rPr>
        <w:rFonts w:hint="default"/>
      </w:rPr>
    </w:lvl>
    <w:lvl w:ilvl="6">
      <w:start w:val="1"/>
      <w:numFmt w:val="decimal"/>
      <w:isLgl/>
      <w:lvlText w:val="%1.%2.%3.%4.%5.%6.%7."/>
      <w:lvlJc w:val="left"/>
      <w:pPr>
        <w:ind w:left="2520" w:hanging="1440"/>
      </w:pPr>
      <w:rPr>
        <w:rFonts w:hint="default"/>
      </w:rPr>
    </w:lvl>
    <w:lvl w:ilvl="7">
      <w:start w:val="1"/>
      <w:numFmt w:val="decimal"/>
      <w:isLgl/>
      <w:lvlText w:val="%1.%2.%3.%4.%5.%6.%7.%8."/>
      <w:lvlJc w:val="left"/>
      <w:pPr>
        <w:ind w:left="2520" w:hanging="1440"/>
      </w:pPr>
      <w:rPr>
        <w:rFonts w:hint="default"/>
      </w:rPr>
    </w:lvl>
    <w:lvl w:ilvl="8">
      <w:start w:val="1"/>
      <w:numFmt w:val="decimal"/>
      <w:isLgl/>
      <w:lvlText w:val="%1.%2.%3.%4.%5.%6.%7.%8.%9."/>
      <w:lvlJc w:val="left"/>
      <w:pPr>
        <w:ind w:left="2880" w:hanging="1800"/>
      </w:pPr>
      <w:rPr>
        <w:rFonts w:hint="default"/>
      </w:rPr>
    </w:lvl>
  </w:abstractNum>
  <w:abstractNum w:abstractNumId="4" w15:restartNumberingAfterBreak="0">
    <w:nsid w:val="09721D34"/>
    <w:multiLevelType w:val="multilevel"/>
    <w:tmpl w:val="42CC0AAC"/>
    <w:lvl w:ilvl="0">
      <w:start w:val="1"/>
      <w:numFmt w:val="upperRoman"/>
      <w:lvlText w:val="%1."/>
      <w:lvlJc w:val="left"/>
      <w:pPr>
        <w:ind w:left="1080" w:hanging="720"/>
      </w:pPr>
      <w:rPr>
        <w:rFonts w:hint="default"/>
      </w:rPr>
    </w:lvl>
    <w:lvl w:ilvl="1">
      <w:start w:val="2"/>
      <w:numFmt w:val="decimal"/>
      <w:isLgl/>
      <w:lvlText w:val="%1.%2."/>
      <w:lvlJc w:val="left"/>
      <w:pPr>
        <w:ind w:left="1795" w:hanging="360"/>
      </w:pPr>
      <w:rPr>
        <w:rFonts w:hint="default"/>
      </w:rPr>
    </w:lvl>
    <w:lvl w:ilvl="2">
      <w:start w:val="1"/>
      <w:numFmt w:val="decimal"/>
      <w:isLgl/>
      <w:lvlText w:val="%1.%2.%3."/>
      <w:lvlJc w:val="left"/>
      <w:pPr>
        <w:ind w:left="3230" w:hanging="720"/>
      </w:pPr>
      <w:rPr>
        <w:rFonts w:hint="default"/>
      </w:rPr>
    </w:lvl>
    <w:lvl w:ilvl="3">
      <w:start w:val="1"/>
      <w:numFmt w:val="decimal"/>
      <w:isLgl/>
      <w:lvlText w:val="%1.%2.%3.%4."/>
      <w:lvlJc w:val="left"/>
      <w:pPr>
        <w:ind w:left="4305" w:hanging="720"/>
      </w:pPr>
      <w:rPr>
        <w:rFonts w:hint="default"/>
      </w:rPr>
    </w:lvl>
    <w:lvl w:ilvl="4">
      <w:start w:val="1"/>
      <w:numFmt w:val="decimal"/>
      <w:isLgl/>
      <w:lvlText w:val="%1.%2.%3.%4.%5."/>
      <w:lvlJc w:val="left"/>
      <w:pPr>
        <w:ind w:left="5740" w:hanging="1080"/>
      </w:pPr>
      <w:rPr>
        <w:rFonts w:hint="default"/>
      </w:rPr>
    </w:lvl>
    <w:lvl w:ilvl="5">
      <w:start w:val="1"/>
      <w:numFmt w:val="decimal"/>
      <w:isLgl/>
      <w:lvlText w:val="%1.%2.%3.%4.%5.%6."/>
      <w:lvlJc w:val="left"/>
      <w:pPr>
        <w:ind w:left="6815" w:hanging="1080"/>
      </w:pPr>
      <w:rPr>
        <w:rFonts w:hint="default"/>
      </w:rPr>
    </w:lvl>
    <w:lvl w:ilvl="6">
      <w:start w:val="1"/>
      <w:numFmt w:val="decimal"/>
      <w:isLgl/>
      <w:lvlText w:val="%1.%2.%3.%4.%5.%6.%7."/>
      <w:lvlJc w:val="left"/>
      <w:pPr>
        <w:ind w:left="8250" w:hanging="1440"/>
      </w:pPr>
      <w:rPr>
        <w:rFonts w:hint="default"/>
      </w:rPr>
    </w:lvl>
    <w:lvl w:ilvl="7">
      <w:start w:val="1"/>
      <w:numFmt w:val="decimal"/>
      <w:isLgl/>
      <w:lvlText w:val="%1.%2.%3.%4.%5.%6.%7.%8."/>
      <w:lvlJc w:val="left"/>
      <w:pPr>
        <w:ind w:left="9325" w:hanging="1440"/>
      </w:pPr>
      <w:rPr>
        <w:rFonts w:hint="default"/>
      </w:rPr>
    </w:lvl>
    <w:lvl w:ilvl="8">
      <w:start w:val="1"/>
      <w:numFmt w:val="decimal"/>
      <w:isLgl/>
      <w:lvlText w:val="%1.%2.%3.%4.%5.%6.%7.%8.%9."/>
      <w:lvlJc w:val="left"/>
      <w:pPr>
        <w:ind w:left="10760" w:hanging="1800"/>
      </w:pPr>
      <w:rPr>
        <w:rFonts w:hint="default"/>
      </w:rPr>
    </w:lvl>
  </w:abstractNum>
  <w:abstractNum w:abstractNumId="5" w15:restartNumberingAfterBreak="0">
    <w:nsid w:val="1393133D"/>
    <w:multiLevelType w:val="hybridMultilevel"/>
    <w:tmpl w:val="CCA2F6F8"/>
    <w:lvl w:ilvl="0" w:tplc="04090001">
      <w:start w:val="1"/>
      <w:numFmt w:val="bullet"/>
      <w:lvlText w:val=""/>
      <w:lvlJc w:val="left"/>
      <w:pPr>
        <w:ind w:left="720" w:hanging="360"/>
      </w:pPr>
      <w:rPr>
        <w:rFonts w:ascii="Symbol" w:hAnsi="Symbol" w:hint="default"/>
        <w:color w:val="auto"/>
      </w:rPr>
    </w:lvl>
    <w:lvl w:ilvl="1" w:tplc="6B1EE5B4">
      <w:start w:val="1"/>
      <w:numFmt w:val="bullet"/>
      <w:lvlText w:val="o"/>
      <w:lvlJc w:val="left"/>
      <w:pPr>
        <w:ind w:left="1495" w:hanging="360"/>
      </w:pPr>
      <w:rPr>
        <w:rFonts w:ascii="Courier New" w:hAnsi="Courier New" w:cs="Courier New" w:hint="default"/>
        <w:color w:val="auto"/>
      </w:rPr>
    </w:lvl>
    <w:lvl w:ilvl="2" w:tplc="0426000D">
      <w:start w:val="1"/>
      <w:numFmt w:val="bullet"/>
      <w:lvlText w:val=""/>
      <w:lvlJc w:val="left"/>
      <w:pPr>
        <w:ind w:left="2160" w:hanging="360"/>
      </w:pPr>
      <w:rPr>
        <w:rFonts w:ascii="Wingdings" w:hAnsi="Wingdings" w:hint="default"/>
      </w:rPr>
    </w:lvl>
    <w:lvl w:ilvl="3" w:tplc="3A0C4D6E">
      <w:numFmt w:val="bullet"/>
      <w:lvlText w:val="–"/>
      <w:lvlJc w:val="left"/>
      <w:pPr>
        <w:ind w:left="2880" w:hanging="360"/>
      </w:pPr>
      <w:rPr>
        <w:rFonts w:ascii="Times New Roman" w:eastAsia="Times New Roman" w:hAnsi="Times New Roman" w:cs="Times New Roman"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6" w15:restartNumberingAfterBreak="0">
    <w:nsid w:val="162B19F8"/>
    <w:multiLevelType w:val="hybridMultilevel"/>
    <w:tmpl w:val="C7965632"/>
    <w:lvl w:ilvl="0" w:tplc="04260001">
      <w:start w:val="1"/>
      <w:numFmt w:val="bullet"/>
      <w:lvlText w:val=""/>
      <w:lvlJc w:val="left"/>
      <w:pPr>
        <w:ind w:left="720" w:hanging="360"/>
      </w:pPr>
      <w:rPr>
        <w:rFonts w:ascii="Symbol" w:hAnsi="Symbol" w:hint="default"/>
      </w:rPr>
    </w:lvl>
    <w:lvl w:ilvl="1" w:tplc="04260003">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7" w15:restartNumberingAfterBreak="0">
    <w:nsid w:val="22F377E8"/>
    <w:multiLevelType w:val="hybridMultilevel"/>
    <w:tmpl w:val="4DC629A6"/>
    <w:lvl w:ilvl="0" w:tplc="04090001">
      <w:start w:val="1"/>
      <w:numFmt w:val="bullet"/>
      <w:lvlText w:val=""/>
      <w:lvlJc w:val="left"/>
      <w:pPr>
        <w:ind w:left="1146" w:hanging="360"/>
      </w:pPr>
      <w:rPr>
        <w:rFonts w:ascii="Symbol" w:hAnsi="Symbol" w:hint="default"/>
      </w:rPr>
    </w:lvl>
    <w:lvl w:ilvl="1" w:tplc="04260003" w:tentative="1">
      <w:start w:val="1"/>
      <w:numFmt w:val="bullet"/>
      <w:lvlText w:val="o"/>
      <w:lvlJc w:val="left"/>
      <w:pPr>
        <w:ind w:left="1866" w:hanging="360"/>
      </w:pPr>
      <w:rPr>
        <w:rFonts w:ascii="Courier New" w:hAnsi="Courier New" w:cs="Courier New" w:hint="default"/>
      </w:rPr>
    </w:lvl>
    <w:lvl w:ilvl="2" w:tplc="04260005" w:tentative="1">
      <w:start w:val="1"/>
      <w:numFmt w:val="bullet"/>
      <w:lvlText w:val=""/>
      <w:lvlJc w:val="left"/>
      <w:pPr>
        <w:ind w:left="2586" w:hanging="360"/>
      </w:pPr>
      <w:rPr>
        <w:rFonts w:ascii="Wingdings" w:hAnsi="Wingdings" w:hint="default"/>
      </w:rPr>
    </w:lvl>
    <w:lvl w:ilvl="3" w:tplc="04260001" w:tentative="1">
      <w:start w:val="1"/>
      <w:numFmt w:val="bullet"/>
      <w:lvlText w:val=""/>
      <w:lvlJc w:val="left"/>
      <w:pPr>
        <w:ind w:left="3306" w:hanging="360"/>
      </w:pPr>
      <w:rPr>
        <w:rFonts w:ascii="Symbol" w:hAnsi="Symbol" w:hint="default"/>
      </w:rPr>
    </w:lvl>
    <w:lvl w:ilvl="4" w:tplc="04260003" w:tentative="1">
      <w:start w:val="1"/>
      <w:numFmt w:val="bullet"/>
      <w:lvlText w:val="o"/>
      <w:lvlJc w:val="left"/>
      <w:pPr>
        <w:ind w:left="4026" w:hanging="360"/>
      </w:pPr>
      <w:rPr>
        <w:rFonts w:ascii="Courier New" w:hAnsi="Courier New" w:cs="Courier New" w:hint="default"/>
      </w:rPr>
    </w:lvl>
    <w:lvl w:ilvl="5" w:tplc="04260005" w:tentative="1">
      <w:start w:val="1"/>
      <w:numFmt w:val="bullet"/>
      <w:lvlText w:val=""/>
      <w:lvlJc w:val="left"/>
      <w:pPr>
        <w:ind w:left="4746" w:hanging="360"/>
      </w:pPr>
      <w:rPr>
        <w:rFonts w:ascii="Wingdings" w:hAnsi="Wingdings" w:hint="default"/>
      </w:rPr>
    </w:lvl>
    <w:lvl w:ilvl="6" w:tplc="04260001" w:tentative="1">
      <w:start w:val="1"/>
      <w:numFmt w:val="bullet"/>
      <w:lvlText w:val=""/>
      <w:lvlJc w:val="left"/>
      <w:pPr>
        <w:ind w:left="5466" w:hanging="360"/>
      </w:pPr>
      <w:rPr>
        <w:rFonts w:ascii="Symbol" w:hAnsi="Symbol" w:hint="default"/>
      </w:rPr>
    </w:lvl>
    <w:lvl w:ilvl="7" w:tplc="04260003" w:tentative="1">
      <w:start w:val="1"/>
      <w:numFmt w:val="bullet"/>
      <w:lvlText w:val="o"/>
      <w:lvlJc w:val="left"/>
      <w:pPr>
        <w:ind w:left="6186" w:hanging="360"/>
      </w:pPr>
      <w:rPr>
        <w:rFonts w:ascii="Courier New" w:hAnsi="Courier New" w:cs="Courier New" w:hint="default"/>
      </w:rPr>
    </w:lvl>
    <w:lvl w:ilvl="8" w:tplc="04260005" w:tentative="1">
      <w:start w:val="1"/>
      <w:numFmt w:val="bullet"/>
      <w:lvlText w:val=""/>
      <w:lvlJc w:val="left"/>
      <w:pPr>
        <w:ind w:left="6906" w:hanging="360"/>
      </w:pPr>
      <w:rPr>
        <w:rFonts w:ascii="Wingdings" w:hAnsi="Wingdings" w:hint="default"/>
      </w:rPr>
    </w:lvl>
  </w:abstractNum>
  <w:abstractNum w:abstractNumId="8" w15:restartNumberingAfterBreak="0">
    <w:nsid w:val="2377441B"/>
    <w:multiLevelType w:val="hybridMultilevel"/>
    <w:tmpl w:val="037ABB54"/>
    <w:lvl w:ilvl="0" w:tplc="04260001">
      <w:start w:val="1"/>
      <w:numFmt w:val="bullet"/>
      <w:lvlText w:val=""/>
      <w:lvlJc w:val="left"/>
      <w:pPr>
        <w:ind w:left="720" w:hanging="360"/>
      </w:pPr>
      <w:rPr>
        <w:rFonts w:ascii="Symbol" w:hAnsi="Symbol" w:hint="default"/>
      </w:rPr>
    </w:lvl>
    <w:lvl w:ilvl="1" w:tplc="04260003">
      <w:start w:val="1"/>
      <w:numFmt w:val="bullet"/>
      <w:lvlText w:val="o"/>
      <w:lvlJc w:val="left"/>
      <w:pPr>
        <w:ind w:left="1353"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9" w15:restartNumberingAfterBreak="0">
    <w:nsid w:val="2E8843FF"/>
    <w:multiLevelType w:val="hybridMultilevel"/>
    <w:tmpl w:val="B2B2F2C2"/>
    <w:lvl w:ilvl="0" w:tplc="04260001">
      <w:start w:val="1"/>
      <w:numFmt w:val="bullet"/>
      <w:lvlText w:val=""/>
      <w:lvlJc w:val="left"/>
      <w:pPr>
        <w:tabs>
          <w:tab w:val="num" w:pos="720"/>
        </w:tabs>
        <w:ind w:left="720" w:hanging="360"/>
      </w:pPr>
      <w:rPr>
        <w:rFonts w:ascii="Symbol" w:hAnsi="Symbol" w:hint="default"/>
      </w:rPr>
    </w:lvl>
    <w:lvl w:ilvl="1" w:tplc="04260019">
      <w:start w:val="1"/>
      <w:numFmt w:val="lowerLetter"/>
      <w:lvlText w:val="%2."/>
      <w:lvlJc w:val="left"/>
      <w:pPr>
        <w:tabs>
          <w:tab w:val="num" w:pos="1440"/>
        </w:tabs>
        <w:ind w:left="1440" w:hanging="360"/>
      </w:pPr>
      <w:rPr>
        <w:rFonts w:cs="Times New Roman"/>
      </w:rPr>
    </w:lvl>
    <w:lvl w:ilvl="2" w:tplc="0426001B" w:tentative="1">
      <w:start w:val="1"/>
      <w:numFmt w:val="lowerRoman"/>
      <w:lvlText w:val="%3."/>
      <w:lvlJc w:val="right"/>
      <w:pPr>
        <w:tabs>
          <w:tab w:val="num" w:pos="2160"/>
        </w:tabs>
        <w:ind w:left="2160" w:hanging="180"/>
      </w:pPr>
      <w:rPr>
        <w:rFonts w:cs="Times New Roman"/>
      </w:rPr>
    </w:lvl>
    <w:lvl w:ilvl="3" w:tplc="0426000F" w:tentative="1">
      <w:start w:val="1"/>
      <w:numFmt w:val="decimal"/>
      <w:lvlText w:val="%4."/>
      <w:lvlJc w:val="left"/>
      <w:pPr>
        <w:tabs>
          <w:tab w:val="num" w:pos="2880"/>
        </w:tabs>
        <w:ind w:left="2880" w:hanging="360"/>
      </w:pPr>
      <w:rPr>
        <w:rFonts w:cs="Times New Roman"/>
      </w:rPr>
    </w:lvl>
    <w:lvl w:ilvl="4" w:tplc="04260019" w:tentative="1">
      <w:start w:val="1"/>
      <w:numFmt w:val="lowerLetter"/>
      <w:lvlText w:val="%5."/>
      <w:lvlJc w:val="left"/>
      <w:pPr>
        <w:tabs>
          <w:tab w:val="num" w:pos="3600"/>
        </w:tabs>
        <w:ind w:left="3600" w:hanging="360"/>
      </w:pPr>
      <w:rPr>
        <w:rFonts w:cs="Times New Roman"/>
      </w:rPr>
    </w:lvl>
    <w:lvl w:ilvl="5" w:tplc="0426001B" w:tentative="1">
      <w:start w:val="1"/>
      <w:numFmt w:val="lowerRoman"/>
      <w:lvlText w:val="%6."/>
      <w:lvlJc w:val="right"/>
      <w:pPr>
        <w:tabs>
          <w:tab w:val="num" w:pos="4320"/>
        </w:tabs>
        <w:ind w:left="4320" w:hanging="180"/>
      </w:pPr>
      <w:rPr>
        <w:rFonts w:cs="Times New Roman"/>
      </w:rPr>
    </w:lvl>
    <w:lvl w:ilvl="6" w:tplc="0426000F" w:tentative="1">
      <w:start w:val="1"/>
      <w:numFmt w:val="decimal"/>
      <w:lvlText w:val="%7."/>
      <w:lvlJc w:val="left"/>
      <w:pPr>
        <w:tabs>
          <w:tab w:val="num" w:pos="5040"/>
        </w:tabs>
        <w:ind w:left="5040" w:hanging="360"/>
      </w:pPr>
      <w:rPr>
        <w:rFonts w:cs="Times New Roman"/>
      </w:rPr>
    </w:lvl>
    <w:lvl w:ilvl="7" w:tplc="04260019" w:tentative="1">
      <w:start w:val="1"/>
      <w:numFmt w:val="lowerLetter"/>
      <w:lvlText w:val="%8."/>
      <w:lvlJc w:val="left"/>
      <w:pPr>
        <w:tabs>
          <w:tab w:val="num" w:pos="5760"/>
        </w:tabs>
        <w:ind w:left="5760" w:hanging="360"/>
      </w:pPr>
      <w:rPr>
        <w:rFonts w:cs="Times New Roman"/>
      </w:rPr>
    </w:lvl>
    <w:lvl w:ilvl="8" w:tplc="0426001B" w:tentative="1">
      <w:start w:val="1"/>
      <w:numFmt w:val="lowerRoman"/>
      <w:lvlText w:val="%9."/>
      <w:lvlJc w:val="right"/>
      <w:pPr>
        <w:tabs>
          <w:tab w:val="num" w:pos="6480"/>
        </w:tabs>
        <w:ind w:left="6480" w:hanging="180"/>
      </w:pPr>
      <w:rPr>
        <w:rFonts w:cs="Times New Roman"/>
      </w:rPr>
    </w:lvl>
  </w:abstractNum>
  <w:abstractNum w:abstractNumId="10" w15:restartNumberingAfterBreak="0">
    <w:nsid w:val="2F8C4172"/>
    <w:multiLevelType w:val="hybridMultilevel"/>
    <w:tmpl w:val="D36C4EBA"/>
    <w:lvl w:ilvl="0" w:tplc="04260001">
      <w:start w:val="1"/>
      <w:numFmt w:val="bullet"/>
      <w:lvlText w:val=""/>
      <w:lvlJc w:val="left"/>
      <w:pPr>
        <w:ind w:left="720" w:hanging="360"/>
      </w:pPr>
      <w:rPr>
        <w:rFonts w:ascii="Symbol" w:hAnsi="Symbol" w:hint="default"/>
      </w:rPr>
    </w:lvl>
    <w:lvl w:ilvl="1" w:tplc="04260003">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1" w15:restartNumberingAfterBreak="0">
    <w:nsid w:val="365107F1"/>
    <w:multiLevelType w:val="hybridMultilevel"/>
    <w:tmpl w:val="9C8A0200"/>
    <w:lvl w:ilvl="0" w:tplc="04260001">
      <w:start w:val="1"/>
      <w:numFmt w:val="bullet"/>
      <w:lvlText w:val=""/>
      <w:lvlJc w:val="left"/>
      <w:pPr>
        <w:ind w:left="1144" w:hanging="360"/>
      </w:pPr>
      <w:rPr>
        <w:rFonts w:ascii="Symbol" w:hAnsi="Symbol" w:hint="default"/>
      </w:rPr>
    </w:lvl>
    <w:lvl w:ilvl="1" w:tplc="04260003">
      <w:start w:val="1"/>
      <w:numFmt w:val="bullet"/>
      <w:lvlText w:val="o"/>
      <w:lvlJc w:val="left"/>
      <w:pPr>
        <w:ind w:left="1864" w:hanging="360"/>
      </w:pPr>
      <w:rPr>
        <w:rFonts w:ascii="Courier New" w:hAnsi="Courier New" w:cs="Courier New" w:hint="default"/>
      </w:rPr>
    </w:lvl>
    <w:lvl w:ilvl="2" w:tplc="04260005" w:tentative="1">
      <w:start w:val="1"/>
      <w:numFmt w:val="bullet"/>
      <w:lvlText w:val=""/>
      <w:lvlJc w:val="left"/>
      <w:pPr>
        <w:ind w:left="2584" w:hanging="360"/>
      </w:pPr>
      <w:rPr>
        <w:rFonts w:ascii="Wingdings" w:hAnsi="Wingdings" w:hint="default"/>
      </w:rPr>
    </w:lvl>
    <w:lvl w:ilvl="3" w:tplc="04260001" w:tentative="1">
      <w:start w:val="1"/>
      <w:numFmt w:val="bullet"/>
      <w:lvlText w:val=""/>
      <w:lvlJc w:val="left"/>
      <w:pPr>
        <w:ind w:left="3304" w:hanging="360"/>
      </w:pPr>
      <w:rPr>
        <w:rFonts w:ascii="Symbol" w:hAnsi="Symbol" w:hint="default"/>
      </w:rPr>
    </w:lvl>
    <w:lvl w:ilvl="4" w:tplc="04260003" w:tentative="1">
      <w:start w:val="1"/>
      <w:numFmt w:val="bullet"/>
      <w:lvlText w:val="o"/>
      <w:lvlJc w:val="left"/>
      <w:pPr>
        <w:ind w:left="4024" w:hanging="360"/>
      </w:pPr>
      <w:rPr>
        <w:rFonts w:ascii="Courier New" w:hAnsi="Courier New" w:cs="Courier New" w:hint="default"/>
      </w:rPr>
    </w:lvl>
    <w:lvl w:ilvl="5" w:tplc="04260005" w:tentative="1">
      <w:start w:val="1"/>
      <w:numFmt w:val="bullet"/>
      <w:lvlText w:val=""/>
      <w:lvlJc w:val="left"/>
      <w:pPr>
        <w:ind w:left="4744" w:hanging="360"/>
      </w:pPr>
      <w:rPr>
        <w:rFonts w:ascii="Wingdings" w:hAnsi="Wingdings" w:hint="default"/>
      </w:rPr>
    </w:lvl>
    <w:lvl w:ilvl="6" w:tplc="04260001" w:tentative="1">
      <w:start w:val="1"/>
      <w:numFmt w:val="bullet"/>
      <w:lvlText w:val=""/>
      <w:lvlJc w:val="left"/>
      <w:pPr>
        <w:ind w:left="5464" w:hanging="360"/>
      </w:pPr>
      <w:rPr>
        <w:rFonts w:ascii="Symbol" w:hAnsi="Symbol" w:hint="default"/>
      </w:rPr>
    </w:lvl>
    <w:lvl w:ilvl="7" w:tplc="04260003" w:tentative="1">
      <w:start w:val="1"/>
      <w:numFmt w:val="bullet"/>
      <w:lvlText w:val="o"/>
      <w:lvlJc w:val="left"/>
      <w:pPr>
        <w:ind w:left="6184" w:hanging="360"/>
      </w:pPr>
      <w:rPr>
        <w:rFonts w:ascii="Courier New" w:hAnsi="Courier New" w:cs="Courier New" w:hint="default"/>
      </w:rPr>
    </w:lvl>
    <w:lvl w:ilvl="8" w:tplc="04260005" w:tentative="1">
      <w:start w:val="1"/>
      <w:numFmt w:val="bullet"/>
      <w:lvlText w:val=""/>
      <w:lvlJc w:val="left"/>
      <w:pPr>
        <w:ind w:left="6904" w:hanging="360"/>
      </w:pPr>
      <w:rPr>
        <w:rFonts w:ascii="Wingdings" w:hAnsi="Wingdings" w:hint="default"/>
      </w:rPr>
    </w:lvl>
  </w:abstractNum>
  <w:abstractNum w:abstractNumId="12" w15:restartNumberingAfterBreak="0">
    <w:nsid w:val="39C1507C"/>
    <w:multiLevelType w:val="hybridMultilevel"/>
    <w:tmpl w:val="F8B4B2D6"/>
    <w:lvl w:ilvl="0" w:tplc="04260001">
      <w:start w:val="1"/>
      <w:numFmt w:val="bullet"/>
      <w:lvlText w:val=""/>
      <w:lvlJc w:val="left"/>
      <w:pPr>
        <w:ind w:left="1287" w:hanging="360"/>
      </w:pPr>
      <w:rPr>
        <w:rFonts w:ascii="Symbol" w:hAnsi="Symbol" w:hint="default"/>
      </w:rPr>
    </w:lvl>
    <w:lvl w:ilvl="1" w:tplc="04260003" w:tentative="1">
      <w:start w:val="1"/>
      <w:numFmt w:val="bullet"/>
      <w:lvlText w:val="o"/>
      <w:lvlJc w:val="left"/>
      <w:pPr>
        <w:ind w:left="2007" w:hanging="360"/>
      </w:pPr>
      <w:rPr>
        <w:rFonts w:ascii="Courier New" w:hAnsi="Courier New" w:cs="Courier New" w:hint="default"/>
      </w:rPr>
    </w:lvl>
    <w:lvl w:ilvl="2" w:tplc="04260005" w:tentative="1">
      <w:start w:val="1"/>
      <w:numFmt w:val="bullet"/>
      <w:lvlText w:val=""/>
      <w:lvlJc w:val="left"/>
      <w:pPr>
        <w:ind w:left="2727" w:hanging="360"/>
      </w:pPr>
      <w:rPr>
        <w:rFonts w:ascii="Wingdings" w:hAnsi="Wingdings" w:hint="default"/>
      </w:rPr>
    </w:lvl>
    <w:lvl w:ilvl="3" w:tplc="04260001" w:tentative="1">
      <w:start w:val="1"/>
      <w:numFmt w:val="bullet"/>
      <w:lvlText w:val=""/>
      <w:lvlJc w:val="left"/>
      <w:pPr>
        <w:ind w:left="3447" w:hanging="360"/>
      </w:pPr>
      <w:rPr>
        <w:rFonts w:ascii="Symbol" w:hAnsi="Symbol" w:hint="default"/>
      </w:rPr>
    </w:lvl>
    <w:lvl w:ilvl="4" w:tplc="04260003" w:tentative="1">
      <w:start w:val="1"/>
      <w:numFmt w:val="bullet"/>
      <w:lvlText w:val="o"/>
      <w:lvlJc w:val="left"/>
      <w:pPr>
        <w:ind w:left="4167" w:hanging="360"/>
      </w:pPr>
      <w:rPr>
        <w:rFonts w:ascii="Courier New" w:hAnsi="Courier New" w:cs="Courier New" w:hint="default"/>
      </w:rPr>
    </w:lvl>
    <w:lvl w:ilvl="5" w:tplc="04260005" w:tentative="1">
      <w:start w:val="1"/>
      <w:numFmt w:val="bullet"/>
      <w:lvlText w:val=""/>
      <w:lvlJc w:val="left"/>
      <w:pPr>
        <w:ind w:left="4887" w:hanging="360"/>
      </w:pPr>
      <w:rPr>
        <w:rFonts w:ascii="Wingdings" w:hAnsi="Wingdings" w:hint="default"/>
      </w:rPr>
    </w:lvl>
    <w:lvl w:ilvl="6" w:tplc="04260001" w:tentative="1">
      <w:start w:val="1"/>
      <w:numFmt w:val="bullet"/>
      <w:lvlText w:val=""/>
      <w:lvlJc w:val="left"/>
      <w:pPr>
        <w:ind w:left="5607" w:hanging="360"/>
      </w:pPr>
      <w:rPr>
        <w:rFonts w:ascii="Symbol" w:hAnsi="Symbol" w:hint="default"/>
      </w:rPr>
    </w:lvl>
    <w:lvl w:ilvl="7" w:tplc="04260003" w:tentative="1">
      <w:start w:val="1"/>
      <w:numFmt w:val="bullet"/>
      <w:lvlText w:val="o"/>
      <w:lvlJc w:val="left"/>
      <w:pPr>
        <w:ind w:left="6327" w:hanging="360"/>
      </w:pPr>
      <w:rPr>
        <w:rFonts w:ascii="Courier New" w:hAnsi="Courier New" w:cs="Courier New" w:hint="default"/>
      </w:rPr>
    </w:lvl>
    <w:lvl w:ilvl="8" w:tplc="04260005" w:tentative="1">
      <w:start w:val="1"/>
      <w:numFmt w:val="bullet"/>
      <w:lvlText w:val=""/>
      <w:lvlJc w:val="left"/>
      <w:pPr>
        <w:ind w:left="7047" w:hanging="360"/>
      </w:pPr>
      <w:rPr>
        <w:rFonts w:ascii="Wingdings" w:hAnsi="Wingdings" w:hint="default"/>
      </w:rPr>
    </w:lvl>
  </w:abstractNum>
  <w:abstractNum w:abstractNumId="13" w15:restartNumberingAfterBreak="0">
    <w:nsid w:val="3CD61897"/>
    <w:multiLevelType w:val="hybridMultilevel"/>
    <w:tmpl w:val="CD12CF9C"/>
    <w:lvl w:ilvl="0" w:tplc="FFFFFFFF">
      <w:start w:val="1"/>
      <w:numFmt w:val="bullet"/>
      <w:lvlText w:val=""/>
      <w:lvlJc w:val="left"/>
      <w:pPr>
        <w:ind w:left="502" w:hanging="360"/>
      </w:pPr>
      <w:rPr>
        <w:rFonts w:ascii="Wingdings" w:hAnsi="Wingdings" w:hint="default"/>
        <w:color w:val="auto"/>
      </w:rPr>
    </w:lvl>
    <w:lvl w:ilvl="1" w:tplc="04260001">
      <w:start w:val="1"/>
      <w:numFmt w:val="bullet"/>
      <w:lvlText w:val=""/>
      <w:lvlJc w:val="left"/>
      <w:pPr>
        <w:ind w:left="720" w:hanging="360"/>
      </w:pPr>
      <w:rPr>
        <w:rFonts w:ascii="Symbol" w:hAnsi="Symbol" w:hint="default"/>
      </w:rPr>
    </w:lvl>
    <w:lvl w:ilvl="2" w:tplc="FFFFFFFF" w:tentative="1">
      <w:start w:val="1"/>
      <w:numFmt w:val="bullet"/>
      <w:lvlText w:val=""/>
      <w:lvlJc w:val="left"/>
      <w:pPr>
        <w:ind w:left="2880" w:hanging="360"/>
      </w:pPr>
      <w:rPr>
        <w:rFonts w:ascii="Wingdings" w:hAnsi="Wingdings" w:hint="default"/>
      </w:rPr>
    </w:lvl>
    <w:lvl w:ilvl="3" w:tplc="FFFFFFFF" w:tentative="1">
      <w:start w:val="1"/>
      <w:numFmt w:val="bullet"/>
      <w:lvlText w:val=""/>
      <w:lvlJc w:val="left"/>
      <w:pPr>
        <w:ind w:left="3600" w:hanging="360"/>
      </w:pPr>
      <w:rPr>
        <w:rFonts w:ascii="Symbol" w:hAnsi="Symbol" w:hint="default"/>
      </w:rPr>
    </w:lvl>
    <w:lvl w:ilvl="4" w:tplc="FFFFFFFF" w:tentative="1">
      <w:start w:val="1"/>
      <w:numFmt w:val="bullet"/>
      <w:lvlText w:val="o"/>
      <w:lvlJc w:val="left"/>
      <w:pPr>
        <w:ind w:left="4320" w:hanging="360"/>
      </w:pPr>
      <w:rPr>
        <w:rFonts w:ascii="Courier New" w:hAnsi="Courier New" w:cs="Courier New" w:hint="default"/>
      </w:rPr>
    </w:lvl>
    <w:lvl w:ilvl="5" w:tplc="FFFFFFFF" w:tentative="1">
      <w:start w:val="1"/>
      <w:numFmt w:val="bullet"/>
      <w:lvlText w:val=""/>
      <w:lvlJc w:val="left"/>
      <w:pPr>
        <w:ind w:left="5040" w:hanging="360"/>
      </w:pPr>
      <w:rPr>
        <w:rFonts w:ascii="Wingdings" w:hAnsi="Wingdings" w:hint="default"/>
      </w:rPr>
    </w:lvl>
    <w:lvl w:ilvl="6" w:tplc="FFFFFFFF" w:tentative="1">
      <w:start w:val="1"/>
      <w:numFmt w:val="bullet"/>
      <w:lvlText w:val=""/>
      <w:lvlJc w:val="left"/>
      <w:pPr>
        <w:ind w:left="5760" w:hanging="360"/>
      </w:pPr>
      <w:rPr>
        <w:rFonts w:ascii="Symbol" w:hAnsi="Symbol" w:hint="default"/>
      </w:rPr>
    </w:lvl>
    <w:lvl w:ilvl="7" w:tplc="FFFFFFFF" w:tentative="1">
      <w:start w:val="1"/>
      <w:numFmt w:val="bullet"/>
      <w:lvlText w:val="o"/>
      <w:lvlJc w:val="left"/>
      <w:pPr>
        <w:ind w:left="6480" w:hanging="360"/>
      </w:pPr>
      <w:rPr>
        <w:rFonts w:ascii="Courier New" w:hAnsi="Courier New" w:cs="Courier New" w:hint="default"/>
      </w:rPr>
    </w:lvl>
    <w:lvl w:ilvl="8" w:tplc="FFFFFFFF" w:tentative="1">
      <w:start w:val="1"/>
      <w:numFmt w:val="bullet"/>
      <w:lvlText w:val=""/>
      <w:lvlJc w:val="left"/>
      <w:pPr>
        <w:ind w:left="7200" w:hanging="360"/>
      </w:pPr>
      <w:rPr>
        <w:rFonts w:ascii="Wingdings" w:hAnsi="Wingdings" w:hint="default"/>
      </w:rPr>
    </w:lvl>
  </w:abstractNum>
  <w:abstractNum w:abstractNumId="14" w15:restartNumberingAfterBreak="0">
    <w:nsid w:val="44984001"/>
    <w:multiLevelType w:val="hybridMultilevel"/>
    <w:tmpl w:val="5734ECFC"/>
    <w:lvl w:ilvl="0" w:tplc="04260001">
      <w:start w:val="1"/>
      <w:numFmt w:val="bullet"/>
      <w:lvlText w:val=""/>
      <w:lvlJc w:val="left"/>
      <w:pPr>
        <w:ind w:left="720" w:hanging="360"/>
      </w:pPr>
      <w:rPr>
        <w:rFonts w:ascii="Symbol" w:hAnsi="Symbol" w:hint="default"/>
      </w:rPr>
    </w:lvl>
    <w:lvl w:ilvl="1" w:tplc="0426000D">
      <w:start w:val="1"/>
      <w:numFmt w:val="bullet"/>
      <w:lvlText w:val=""/>
      <w:lvlJc w:val="left"/>
      <w:pPr>
        <w:ind w:left="1440" w:hanging="360"/>
      </w:pPr>
      <w:rPr>
        <w:rFonts w:ascii="Wingdings" w:hAnsi="Wingdings" w:hint="default"/>
      </w:rPr>
    </w:lvl>
    <w:lvl w:ilvl="2" w:tplc="0426000D">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5" w15:restartNumberingAfterBreak="0">
    <w:nsid w:val="44EA7782"/>
    <w:multiLevelType w:val="hybridMultilevel"/>
    <w:tmpl w:val="141025B0"/>
    <w:lvl w:ilvl="0" w:tplc="0426000F">
      <w:start w:val="1"/>
      <w:numFmt w:val="decimal"/>
      <w:lvlText w:val="%1."/>
      <w:lvlJc w:val="left"/>
      <w:pPr>
        <w:ind w:left="1004" w:hanging="360"/>
      </w:pPr>
    </w:lvl>
    <w:lvl w:ilvl="1" w:tplc="04260019" w:tentative="1">
      <w:start w:val="1"/>
      <w:numFmt w:val="lowerLetter"/>
      <w:lvlText w:val="%2."/>
      <w:lvlJc w:val="left"/>
      <w:pPr>
        <w:ind w:left="1724" w:hanging="360"/>
      </w:pPr>
    </w:lvl>
    <w:lvl w:ilvl="2" w:tplc="0426001B" w:tentative="1">
      <w:start w:val="1"/>
      <w:numFmt w:val="lowerRoman"/>
      <w:lvlText w:val="%3."/>
      <w:lvlJc w:val="right"/>
      <w:pPr>
        <w:ind w:left="2444" w:hanging="180"/>
      </w:pPr>
    </w:lvl>
    <w:lvl w:ilvl="3" w:tplc="0426000F" w:tentative="1">
      <w:start w:val="1"/>
      <w:numFmt w:val="decimal"/>
      <w:lvlText w:val="%4."/>
      <w:lvlJc w:val="left"/>
      <w:pPr>
        <w:ind w:left="3164" w:hanging="360"/>
      </w:pPr>
    </w:lvl>
    <w:lvl w:ilvl="4" w:tplc="04260019" w:tentative="1">
      <w:start w:val="1"/>
      <w:numFmt w:val="lowerLetter"/>
      <w:lvlText w:val="%5."/>
      <w:lvlJc w:val="left"/>
      <w:pPr>
        <w:ind w:left="3884" w:hanging="360"/>
      </w:pPr>
    </w:lvl>
    <w:lvl w:ilvl="5" w:tplc="0426001B" w:tentative="1">
      <w:start w:val="1"/>
      <w:numFmt w:val="lowerRoman"/>
      <w:lvlText w:val="%6."/>
      <w:lvlJc w:val="right"/>
      <w:pPr>
        <w:ind w:left="4604" w:hanging="180"/>
      </w:pPr>
    </w:lvl>
    <w:lvl w:ilvl="6" w:tplc="0426000F" w:tentative="1">
      <w:start w:val="1"/>
      <w:numFmt w:val="decimal"/>
      <w:lvlText w:val="%7."/>
      <w:lvlJc w:val="left"/>
      <w:pPr>
        <w:ind w:left="5324" w:hanging="360"/>
      </w:pPr>
    </w:lvl>
    <w:lvl w:ilvl="7" w:tplc="04260019" w:tentative="1">
      <w:start w:val="1"/>
      <w:numFmt w:val="lowerLetter"/>
      <w:lvlText w:val="%8."/>
      <w:lvlJc w:val="left"/>
      <w:pPr>
        <w:ind w:left="6044" w:hanging="360"/>
      </w:pPr>
    </w:lvl>
    <w:lvl w:ilvl="8" w:tplc="0426001B" w:tentative="1">
      <w:start w:val="1"/>
      <w:numFmt w:val="lowerRoman"/>
      <w:lvlText w:val="%9."/>
      <w:lvlJc w:val="right"/>
      <w:pPr>
        <w:ind w:left="6764" w:hanging="180"/>
      </w:pPr>
    </w:lvl>
  </w:abstractNum>
  <w:abstractNum w:abstractNumId="16" w15:restartNumberingAfterBreak="0">
    <w:nsid w:val="451E626A"/>
    <w:multiLevelType w:val="hybridMultilevel"/>
    <w:tmpl w:val="080034BA"/>
    <w:lvl w:ilvl="0" w:tplc="04260001">
      <w:start w:val="1"/>
      <w:numFmt w:val="bullet"/>
      <w:lvlText w:val=""/>
      <w:lvlJc w:val="left"/>
      <w:pPr>
        <w:ind w:left="720" w:hanging="360"/>
      </w:pPr>
      <w:rPr>
        <w:rFonts w:ascii="Symbol" w:hAnsi="Symbol"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7" w15:restartNumberingAfterBreak="0">
    <w:nsid w:val="462B20EB"/>
    <w:multiLevelType w:val="hybridMultilevel"/>
    <w:tmpl w:val="29C6FE08"/>
    <w:lvl w:ilvl="0" w:tplc="04260001">
      <w:start w:val="1"/>
      <w:numFmt w:val="bullet"/>
      <w:lvlText w:val=""/>
      <w:lvlJc w:val="left"/>
      <w:pPr>
        <w:ind w:left="1146" w:hanging="360"/>
      </w:pPr>
      <w:rPr>
        <w:rFonts w:ascii="Symbol" w:hAnsi="Symbol" w:hint="default"/>
      </w:rPr>
    </w:lvl>
    <w:lvl w:ilvl="1" w:tplc="04260003">
      <w:start w:val="1"/>
      <w:numFmt w:val="bullet"/>
      <w:lvlText w:val="o"/>
      <w:lvlJc w:val="left"/>
      <w:pPr>
        <w:ind w:left="1866" w:hanging="360"/>
      </w:pPr>
      <w:rPr>
        <w:rFonts w:ascii="Courier New" w:hAnsi="Courier New" w:cs="Courier New" w:hint="default"/>
      </w:rPr>
    </w:lvl>
    <w:lvl w:ilvl="2" w:tplc="04260005" w:tentative="1">
      <w:start w:val="1"/>
      <w:numFmt w:val="bullet"/>
      <w:lvlText w:val=""/>
      <w:lvlJc w:val="left"/>
      <w:pPr>
        <w:ind w:left="2586" w:hanging="360"/>
      </w:pPr>
      <w:rPr>
        <w:rFonts w:ascii="Wingdings" w:hAnsi="Wingdings" w:hint="default"/>
      </w:rPr>
    </w:lvl>
    <w:lvl w:ilvl="3" w:tplc="04260001" w:tentative="1">
      <w:start w:val="1"/>
      <w:numFmt w:val="bullet"/>
      <w:lvlText w:val=""/>
      <w:lvlJc w:val="left"/>
      <w:pPr>
        <w:ind w:left="3306" w:hanging="360"/>
      </w:pPr>
      <w:rPr>
        <w:rFonts w:ascii="Symbol" w:hAnsi="Symbol" w:hint="default"/>
      </w:rPr>
    </w:lvl>
    <w:lvl w:ilvl="4" w:tplc="04260003" w:tentative="1">
      <w:start w:val="1"/>
      <w:numFmt w:val="bullet"/>
      <w:lvlText w:val="o"/>
      <w:lvlJc w:val="left"/>
      <w:pPr>
        <w:ind w:left="4026" w:hanging="360"/>
      </w:pPr>
      <w:rPr>
        <w:rFonts w:ascii="Courier New" w:hAnsi="Courier New" w:cs="Courier New" w:hint="default"/>
      </w:rPr>
    </w:lvl>
    <w:lvl w:ilvl="5" w:tplc="04260005" w:tentative="1">
      <w:start w:val="1"/>
      <w:numFmt w:val="bullet"/>
      <w:lvlText w:val=""/>
      <w:lvlJc w:val="left"/>
      <w:pPr>
        <w:ind w:left="4746" w:hanging="360"/>
      </w:pPr>
      <w:rPr>
        <w:rFonts w:ascii="Wingdings" w:hAnsi="Wingdings" w:hint="default"/>
      </w:rPr>
    </w:lvl>
    <w:lvl w:ilvl="6" w:tplc="04260001" w:tentative="1">
      <w:start w:val="1"/>
      <w:numFmt w:val="bullet"/>
      <w:lvlText w:val=""/>
      <w:lvlJc w:val="left"/>
      <w:pPr>
        <w:ind w:left="5466" w:hanging="360"/>
      </w:pPr>
      <w:rPr>
        <w:rFonts w:ascii="Symbol" w:hAnsi="Symbol" w:hint="default"/>
      </w:rPr>
    </w:lvl>
    <w:lvl w:ilvl="7" w:tplc="04260003" w:tentative="1">
      <w:start w:val="1"/>
      <w:numFmt w:val="bullet"/>
      <w:lvlText w:val="o"/>
      <w:lvlJc w:val="left"/>
      <w:pPr>
        <w:ind w:left="6186" w:hanging="360"/>
      </w:pPr>
      <w:rPr>
        <w:rFonts w:ascii="Courier New" w:hAnsi="Courier New" w:cs="Courier New" w:hint="default"/>
      </w:rPr>
    </w:lvl>
    <w:lvl w:ilvl="8" w:tplc="04260005" w:tentative="1">
      <w:start w:val="1"/>
      <w:numFmt w:val="bullet"/>
      <w:lvlText w:val=""/>
      <w:lvlJc w:val="left"/>
      <w:pPr>
        <w:ind w:left="6906" w:hanging="360"/>
      </w:pPr>
      <w:rPr>
        <w:rFonts w:ascii="Wingdings" w:hAnsi="Wingdings" w:hint="default"/>
      </w:rPr>
    </w:lvl>
  </w:abstractNum>
  <w:abstractNum w:abstractNumId="18" w15:restartNumberingAfterBreak="0">
    <w:nsid w:val="49504C63"/>
    <w:multiLevelType w:val="hybridMultilevel"/>
    <w:tmpl w:val="6B1A44F0"/>
    <w:lvl w:ilvl="0" w:tplc="04260001">
      <w:start w:val="1"/>
      <w:numFmt w:val="bullet"/>
      <w:lvlText w:val=""/>
      <w:lvlJc w:val="left"/>
      <w:pPr>
        <w:ind w:left="720" w:hanging="360"/>
      </w:pPr>
      <w:rPr>
        <w:rFonts w:ascii="Symbol" w:hAnsi="Symbol" w:hint="default"/>
      </w:rPr>
    </w:lvl>
    <w:lvl w:ilvl="1" w:tplc="04260003">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9" w15:restartNumberingAfterBreak="0">
    <w:nsid w:val="49E10CD1"/>
    <w:multiLevelType w:val="multilevel"/>
    <w:tmpl w:val="B75CB4D2"/>
    <w:lvl w:ilvl="0">
      <w:start w:val="1"/>
      <w:numFmt w:val="decimal"/>
      <w:lvlText w:val="%1."/>
      <w:lvlJc w:val="left"/>
      <w:pPr>
        <w:ind w:left="360" w:hanging="360"/>
      </w:pPr>
      <w:rPr>
        <w:rFonts w:hint="default"/>
      </w:rPr>
    </w:lvl>
    <w:lvl w:ilvl="1">
      <w:start w:val="1"/>
      <w:numFmt w:val="decimal"/>
      <w:lvlText w:val="%1.%2."/>
      <w:lvlJc w:val="left"/>
      <w:pPr>
        <w:ind w:left="4472"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0" w15:restartNumberingAfterBreak="0">
    <w:nsid w:val="4D4E6BAA"/>
    <w:multiLevelType w:val="hybridMultilevel"/>
    <w:tmpl w:val="FEE2C480"/>
    <w:lvl w:ilvl="0" w:tplc="0426000B">
      <w:start w:val="1"/>
      <w:numFmt w:val="bullet"/>
      <w:lvlText w:val=""/>
      <w:lvlJc w:val="left"/>
      <w:pPr>
        <w:ind w:left="720" w:hanging="360"/>
      </w:pPr>
      <w:rPr>
        <w:rFonts w:ascii="Wingdings" w:hAnsi="Wingdings" w:hint="default"/>
      </w:rPr>
    </w:lvl>
    <w:lvl w:ilvl="1" w:tplc="04260001">
      <w:start w:val="1"/>
      <w:numFmt w:val="bullet"/>
      <w:lvlText w:val=""/>
      <w:lvlJc w:val="left"/>
      <w:pPr>
        <w:ind w:left="1440" w:hanging="360"/>
      </w:pPr>
      <w:rPr>
        <w:rFonts w:ascii="Symbol" w:hAnsi="Symbol"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1" w15:restartNumberingAfterBreak="0">
    <w:nsid w:val="4F525288"/>
    <w:multiLevelType w:val="hybridMultilevel"/>
    <w:tmpl w:val="412A547C"/>
    <w:lvl w:ilvl="0" w:tplc="FF54FA92">
      <w:start w:val="1"/>
      <w:numFmt w:val="upperRoman"/>
      <w:lvlText w:val="%1."/>
      <w:lvlJc w:val="left"/>
      <w:pPr>
        <w:ind w:left="1146" w:hanging="720"/>
      </w:pPr>
      <w:rPr>
        <w:rFonts w:hint="default"/>
      </w:rPr>
    </w:lvl>
    <w:lvl w:ilvl="1" w:tplc="04260019" w:tentative="1">
      <w:start w:val="1"/>
      <w:numFmt w:val="lowerLetter"/>
      <w:lvlText w:val="%2."/>
      <w:lvlJc w:val="left"/>
      <w:pPr>
        <w:ind w:left="1506" w:hanging="360"/>
      </w:pPr>
    </w:lvl>
    <w:lvl w:ilvl="2" w:tplc="0426001B" w:tentative="1">
      <w:start w:val="1"/>
      <w:numFmt w:val="lowerRoman"/>
      <w:lvlText w:val="%3."/>
      <w:lvlJc w:val="right"/>
      <w:pPr>
        <w:ind w:left="2226" w:hanging="180"/>
      </w:pPr>
    </w:lvl>
    <w:lvl w:ilvl="3" w:tplc="0426000F" w:tentative="1">
      <w:start w:val="1"/>
      <w:numFmt w:val="decimal"/>
      <w:lvlText w:val="%4."/>
      <w:lvlJc w:val="left"/>
      <w:pPr>
        <w:ind w:left="2946" w:hanging="360"/>
      </w:pPr>
    </w:lvl>
    <w:lvl w:ilvl="4" w:tplc="04260019" w:tentative="1">
      <w:start w:val="1"/>
      <w:numFmt w:val="lowerLetter"/>
      <w:lvlText w:val="%5."/>
      <w:lvlJc w:val="left"/>
      <w:pPr>
        <w:ind w:left="3666" w:hanging="360"/>
      </w:pPr>
    </w:lvl>
    <w:lvl w:ilvl="5" w:tplc="0426001B" w:tentative="1">
      <w:start w:val="1"/>
      <w:numFmt w:val="lowerRoman"/>
      <w:lvlText w:val="%6."/>
      <w:lvlJc w:val="right"/>
      <w:pPr>
        <w:ind w:left="4386" w:hanging="180"/>
      </w:pPr>
    </w:lvl>
    <w:lvl w:ilvl="6" w:tplc="0426000F" w:tentative="1">
      <w:start w:val="1"/>
      <w:numFmt w:val="decimal"/>
      <w:lvlText w:val="%7."/>
      <w:lvlJc w:val="left"/>
      <w:pPr>
        <w:ind w:left="5106" w:hanging="360"/>
      </w:pPr>
    </w:lvl>
    <w:lvl w:ilvl="7" w:tplc="04260019" w:tentative="1">
      <w:start w:val="1"/>
      <w:numFmt w:val="lowerLetter"/>
      <w:lvlText w:val="%8."/>
      <w:lvlJc w:val="left"/>
      <w:pPr>
        <w:ind w:left="5826" w:hanging="360"/>
      </w:pPr>
    </w:lvl>
    <w:lvl w:ilvl="8" w:tplc="0426001B" w:tentative="1">
      <w:start w:val="1"/>
      <w:numFmt w:val="lowerRoman"/>
      <w:lvlText w:val="%9."/>
      <w:lvlJc w:val="right"/>
      <w:pPr>
        <w:ind w:left="6546" w:hanging="180"/>
      </w:pPr>
    </w:lvl>
  </w:abstractNum>
  <w:abstractNum w:abstractNumId="22" w15:restartNumberingAfterBreak="0">
    <w:nsid w:val="50F913F7"/>
    <w:multiLevelType w:val="hybridMultilevel"/>
    <w:tmpl w:val="1804D458"/>
    <w:lvl w:ilvl="0" w:tplc="04260001">
      <w:start w:val="1"/>
      <w:numFmt w:val="bullet"/>
      <w:lvlText w:val=""/>
      <w:lvlJc w:val="left"/>
      <w:pPr>
        <w:ind w:left="720" w:hanging="360"/>
      </w:pPr>
      <w:rPr>
        <w:rFonts w:ascii="Symbol" w:hAnsi="Symbol" w:hint="default"/>
      </w:rPr>
    </w:lvl>
    <w:lvl w:ilvl="1" w:tplc="04260003">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3" w15:restartNumberingAfterBreak="0">
    <w:nsid w:val="51BD7C9D"/>
    <w:multiLevelType w:val="hybridMultilevel"/>
    <w:tmpl w:val="ECDC3C14"/>
    <w:lvl w:ilvl="0" w:tplc="04090001">
      <w:start w:val="1"/>
      <w:numFmt w:val="bullet"/>
      <w:lvlText w:val=""/>
      <w:lvlJc w:val="left"/>
      <w:pPr>
        <w:ind w:left="1146" w:hanging="360"/>
      </w:pPr>
      <w:rPr>
        <w:rFonts w:ascii="Symbol" w:hAnsi="Symbol" w:hint="default"/>
      </w:rPr>
    </w:lvl>
    <w:lvl w:ilvl="1" w:tplc="04260003" w:tentative="1">
      <w:start w:val="1"/>
      <w:numFmt w:val="bullet"/>
      <w:lvlText w:val="o"/>
      <w:lvlJc w:val="left"/>
      <w:pPr>
        <w:ind w:left="1866" w:hanging="360"/>
      </w:pPr>
      <w:rPr>
        <w:rFonts w:ascii="Courier New" w:hAnsi="Courier New" w:cs="Courier New" w:hint="default"/>
      </w:rPr>
    </w:lvl>
    <w:lvl w:ilvl="2" w:tplc="04260005" w:tentative="1">
      <w:start w:val="1"/>
      <w:numFmt w:val="bullet"/>
      <w:lvlText w:val=""/>
      <w:lvlJc w:val="left"/>
      <w:pPr>
        <w:ind w:left="2586" w:hanging="360"/>
      </w:pPr>
      <w:rPr>
        <w:rFonts w:ascii="Wingdings" w:hAnsi="Wingdings" w:hint="default"/>
      </w:rPr>
    </w:lvl>
    <w:lvl w:ilvl="3" w:tplc="04260001" w:tentative="1">
      <w:start w:val="1"/>
      <w:numFmt w:val="bullet"/>
      <w:lvlText w:val=""/>
      <w:lvlJc w:val="left"/>
      <w:pPr>
        <w:ind w:left="3306" w:hanging="360"/>
      </w:pPr>
      <w:rPr>
        <w:rFonts w:ascii="Symbol" w:hAnsi="Symbol" w:hint="default"/>
      </w:rPr>
    </w:lvl>
    <w:lvl w:ilvl="4" w:tplc="04260003" w:tentative="1">
      <w:start w:val="1"/>
      <w:numFmt w:val="bullet"/>
      <w:lvlText w:val="o"/>
      <w:lvlJc w:val="left"/>
      <w:pPr>
        <w:ind w:left="4026" w:hanging="360"/>
      </w:pPr>
      <w:rPr>
        <w:rFonts w:ascii="Courier New" w:hAnsi="Courier New" w:cs="Courier New" w:hint="default"/>
      </w:rPr>
    </w:lvl>
    <w:lvl w:ilvl="5" w:tplc="04260005" w:tentative="1">
      <w:start w:val="1"/>
      <w:numFmt w:val="bullet"/>
      <w:lvlText w:val=""/>
      <w:lvlJc w:val="left"/>
      <w:pPr>
        <w:ind w:left="4746" w:hanging="360"/>
      </w:pPr>
      <w:rPr>
        <w:rFonts w:ascii="Wingdings" w:hAnsi="Wingdings" w:hint="default"/>
      </w:rPr>
    </w:lvl>
    <w:lvl w:ilvl="6" w:tplc="04260001" w:tentative="1">
      <w:start w:val="1"/>
      <w:numFmt w:val="bullet"/>
      <w:lvlText w:val=""/>
      <w:lvlJc w:val="left"/>
      <w:pPr>
        <w:ind w:left="5466" w:hanging="360"/>
      </w:pPr>
      <w:rPr>
        <w:rFonts w:ascii="Symbol" w:hAnsi="Symbol" w:hint="default"/>
      </w:rPr>
    </w:lvl>
    <w:lvl w:ilvl="7" w:tplc="04260003" w:tentative="1">
      <w:start w:val="1"/>
      <w:numFmt w:val="bullet"/>
      <w:lvlText w:val="o"/>
      <w:lvlJc w:val="left"/>
      <w:pPr>
        <w:ind w:left="6186" w:hanging="360"/>
      </w:pPr>
      <w:rPr>
        <w:rFonts w:ascii="Courier New" w:hAnsi="Courier New" w:cs="Courier New" w:hint="default"/>
      </w:rPr>
    </w:lvl>
    <w:lvl w:ilvl="8" w:tplc="04260005" w:tentative="1">
      <w:start w:val="1"/>
      <w:numFmt w:val="bullet"/>
      <w:lvlText w:val=""/>
      <w:lvlJc w:val="left"/>
      <w:pPr>
        <w:ind w:left="6906" w:hanging="360"/>
      </w:pPr>
      <w:rPr>
        <w:rFonts w:ascii="Wingdings" w:hAnsi="Wingdings" w:hint="default"/>
      </w:rPr>
    </w:lvl>
  </w:abstractNum>
  <w:abstractNum w:abstractNumId="24" w15:restartNumberingAfterBreak="0">
    <w:nsid w:val="52183589"/>
    <w:multiLevelType w:val="hybridMultilevel"/>
    <w:tmpl w:val="0862F1EE"/>
    <w:lvl w:ilvl="0" w:tplc="04090001">
      <w:start w:val="1"/>
      <w:numFmt w:val="bullet"/>
      <w:lvlText w:val=""/>
      <w:lvlJc w:val="left"/>
      <w:pPr>
        <w:ind w:left="1200" w:hanging="360"/>
      </w:pPr>
      <w:rPr>
        <w:rFonts w:ascii="Symbol" w:hAnsi="Symbol" w:hint="default"/>
      </w:rPr>
    </w:lvl>
    <w:lvl w:ilvl="1" w:tplc="04260003" w:tentative="1">
      <w:start w:val="1"/>
      <w:numFmt w:val="bullet"/>
      <w:lvlText w:val="o"/>
      <w:lvlJc w:val="left"/>
      <w:pPr>
        <w:ind w:left="1920" w:hanging="360"/>
      </w:pPr>
      <w:rPr>
        <w:rFonts w:ascii="Courier New" w:hAnsi="Courier New" w:cs="Courier New" w:hint="default"/>
      </w:rPr>
    </w:lvl>
    <w:lvl w:ilvl="2" w:tplc="04260005" w:tentative="1">
      <w:start w:val="1"/>
      <w:numFmt w:val="bullet"/>
      <w:lvlText w:val=""/>
      <w:lvlJc w:val="left"/>
      <w:pPr>
        <w:ind w:left="2640" w:hanging="360"/>
      </w:pPr>
      <w:rPr>
        <w:rFonts w:ascii="Wingdings" w:hAnsi="Wingdings" w:hint="default"/>
      </w:rPr>
    </w:lvl>
    <w:lvl w:ilvl="3" w:tplc="04260001" w:tentative="1">
      <w:start w:val="1"/>
      <w:numFmt w:val="bullet"/>
      <w:lvlText w:val=""/>
      <w:lvlJc w:val="left"/>
      <w:pPr>
        <w:ind w:left="3360" w:hanging="360"/>
      </w:pPr>
      <w:rPr>
        <w:rFonts w:ascii="Symbol" w:hAnsi="Symbol" w:hint="default"/>
      </w:rPr>
    </w:lvl>
    <w:lvl w:ilvl="4" w:tplc="04260003" w:tentative="1">
      <w:start w:val="1"/>
      <w:numFmt w:val="bullet"/>
      <w:lvlText w:val="o"/>
      <w:lvlJc w:val="left"/>
      <w:pPr>
        <w:ind w:left="4080" w:hanging="360"/>
      </w:pPr>
      <w:rPr>
        <w:rFonts w:ascii="Courier New" w:hAnsi="Courier New" w:cs="Courier New" w:hint="default"/>
      </w:rPr>
    </w:lvl>
    <w:lvl w:ilvl="5" w:tplc="04260005" w:tentative="1">
      <w:start w:val="1"/>
      <w:numFmt w:val="bullet"/>
      <w:lvlText w:val=""/>
      <w:lvlJc w:val="left"/>
      <w:pPr>
        <w:ind w:left="4800" w:hanging="360"/>
      </w:pPr>
      <w:rPr>
        <w:rFonts w:ascii="Wingdings" w:hAnsi="Wingdings" w:hint="default"/>
      </w:rPr>
    </w:lvl>
    <w:lvl w:ilvl="6" w:tplc="04260001" w:tentative="1">
      <w:start w:val="1"/>
      <w:numFmt w:val="bullet"/>
      <w:lvlText w:val=""/>
      <w:lvlJc w:val="left"/>
      <w:pPr>
        <w:ind w:left="5520" w:hanging="360"/>
      </w:pPr>
      <w:rPr>
        <w:rFonts w:ascii="Symbol" w:hAnsi="Symbol" w:hint="default"/>
      </w:rPr>
    </w:lvl>
    <w:lvl w:ilvl="7" w:tplc="04260003" w:tentative="1">
      <w:start w:val="1"/>
      <w:numFmt w:val="bullet"/>
      <w:lvlText w:val="o"/>
      <w:lvlJc w:val="left"/>
      <w:pPr>
        <w:ind w:left="6240" w:hanging="360"/>
      </w:pPr>
      <w:rPr>
        <w:rFonts w:ascii="Courier New" w:hAnsi="Courier New" w:cs="Courier New" w:hint="default"/>
      </w:rPr>
    </w:lvl>
    <w:lvl w:ilvl="8" w:tplc="04260005" w:tentative="1">
      <w:start w:val="1"/>
      <w:numFmt w:val="bullet"/>
      <w:lvlText w:val=""/>
      <w:lvlJc w:val="left"/>
      <w:pPr>
        <w:ind w:left="6960" w:hanging="360"/>
      </w:pPr>
      <w:rPr>
        <w:rFonts w:ascii="Wingdings" w:hAnsi="Wingdings" w:hint="default"/>
      </w:rPr>
    </w:lvl>
  </w:abstractNum>
  <w:abstractNum w:abstractNumId="25" w15:restartNumberingAfterBreak="0">
    <w:nsid w:val="55902BAE"/>
    <w:multiLevelType w:val="hybridMultilevel"/>
    <w:tmpl w:val="F6DE30FE"/>
    <w:lvl w:ilvl="0" w:tplc="04260003">
      <w:start w:val="1"/>
      <w:numFmt w:val="bullet"/>
      <w:lvlText w:val="o"/>
      <w:lvlJc w:val="left"/>
      <w:pPr>
        <w:ind w:left="2160" w:hanging="360"/>
      </w:pPr>
      <w:rPr>
        <w:rFonts w:ascii="Courier New" w:hAnsi="Courier New" w:cs="Courier New" w:hint="default"/>
      </w:rPr>
    </w:lvl>
    <w:lvl w:ilvl="1" w:tplc="04260003" w:tentative="1">
      <w:start w:val="1"/>
      <w:numFmt w:val="bullet"/>
      <w:lvlText w:val="o"/>
      <w:lvlJc w:val="left"/>
      <w:pPr>
        <w:ind w:left="2880" w:hanging="360"/>
      </w:pPr>
      <w:rPr>
        <w:rFonts w:ascii="Courier New" w:hAnsi="Courier New" w:cs="Courier New" w:hint="default"/>
      </w:rPr>
    </w:lvl>
    <w:lvl w:ilvl="2" w:tplc="04260005" w:tentative="1">
      <w:start w:val="1"/>
      <w:numFmt w:val="bullet"/>
      <w:lvlText w:val=""/>
      <w:lvlJc w:val="left"/>
      <w:pPr>
        <w:ind w:left="3600" w:hanging="360"/>
      </w:pPr>
      <w:rPr>
        <w:rFonts w:ascii="Wingdings" w:hAnsi="Wingdings" w:hint="default"/>
      </w:rPr>
    </w:lvl>
    <w:lvl w:ilvl="3" w:tplc="04260001" w:tentative="1">
      <w:start w:val="1"/>
      <w:numFmt w:val="bullet"/>
      <w:lvlText w:val=""/>
      <w:lvlJc w:val="left"/>
      <w:pPr>
        <w:ind w:left="4320" w:hanging="360"/>
      </w:pPr>
      <w:rPr>
        <w:rFonts w:ascii="Symbol" w:hAnsi="Symbol" w:hint="default"/>
      </w:rPr>
    </w:lvl>
    <w:lvl w:ilvl="4" w:tplc="04260003" w:tentative="1">
      <w:start w:val="1"/>
      <w:numFmt w:val="bullet"/>
      <w:lvlText w:val="o"/>
      <w:lvlJc w:val="left"/>
      <w:pPr>
        <w:ind w:left="5040" w:hanging="360"/>
      </w:pPr>
      <w:rPr>
        <w:rFonts w:ascii="Courier New" w:hAnsi="Courier New" w:cs="Courier New" w:hint="default"/>
      </w:rPr>
    </w:lvl>
    <w:lvl w:ilvl="5" w:tplc="04260005" w:tentative="1">
      <w:start w:val="1"/>
      <w:numFmt w:val="bullet"/>
      <w:lvlText w:val=""/>
      <w:lvlJc w:val="left"/>
      <w:pPr>
        <w:ind w:left="5760" w:hanging="360"/>
      </w:pPr>
      <w:rPr>
        <w:rFonts w:ascii="Wingdings" w:hAnsi="Wingdings" w:hint="default"/>
      </w:rPr>
    </w:lvl>
    <w:lvl w:ilvl="6" w:tplc="04260001" w:tentative="1">
      <w:start w:val="1"/>
      <w:numFmt w:val="bullet"/>
      <w:lvlText w:val=""/>
      <w:lvlJc w:val="left"/>
      <w:pPr>
        <w:ind w:left="6480" w:hanging="360"/>
      </w:pPr>
      <w:rPr>
        <w:rFonts w:ascii="Symbol" w:hAnsi="Symbol" w:hint="default"/>
      </w:rPr>
    </w:lvl>
    <w:lvl w:ilvl="7" w:tplc="04260003" w:tentative="1">
      <w:start w:val="1"/>
      <w:numFmt w:val="bullet"/>
      <w:lvlText w:val="o"/>
      <w:lvlJc w:val="left"/>
      <w:pPr>
        <w:ind w:left="7200" w:hanging="360"/>
      </w:pPr>
      <w:rPr>
        <w:rFonts w:ascii="Courier New" w:hAnsi="Courier New" w:cs="Courier New" w:hint="default"/>
      </w:rPr>
    </w:lvl>
    <w:lvl w:ilvl="8" w:tplc="04260005" w:tentative="1">
      <w:start w:val="1"/>
      <w:numFmt w:val="bullet"/>
      <w:lvlText w:val=""/>
      <w:lvlJc w:val="left"/>
      <w:pPr>
        <w:ind w:left="7920" w:hanging="360"/>
      </w:pPr>
      <w:rPr>
        <w:rFonts w:ascii="Wingdings" w:hAnsi="Wingdings" w:hint="default"/>
      </w:rPr>
    </w:lvl>
  </w:abstractNum>
  <w:abstractNum w:abstractNumId="26" w15:restartNumberingAfterBreak="0">
    <w:nsid w:val="5A123A60"/>
    <w:multiLevelType w:val="hybridMultilevel"/>
    <w:tmpl w:val="6DBAF072"/>
    <w:lvl w:ilvl="0" w:tplc="04260003">
      <w:start w:val="1"/>
      <w:numFmt w:val="bullet"/>
      <w:lvlText w:val="o"/>
      <w:lvlJc w:val="left"/>
      <w:pPr>
        <w:ind w:left="2160" w:hanging="360"/>
      </w:pPr>
      <w:rPr>
        <w:rFonts w:ascii="Courier New" w:hAnsi="Courier New" w:cs="Courier New" w:hint="default"/>
      </w:rPr>
    </w:lvl>
    <w:lvl w:ilvl="1" w:tplc="04260003" w:tentative="1">
      <w:start w:val="1"/>
      <w:numFmt w:val="bullet"/>
      <w:lvlText w:val="o"/>
      <w:lvlJc w:val="left"/>
      <w:pPr>
        <w:ind w:left="2880" w:hanging="360"/>
      </w:pPr>
      <w:rPr>
        <w:rFonts w:ascii="Courier New" w:hAnsi="Courier New" w:cs="Courier New" w:hint="default"/>
      </w:rPr>
    </w:lvl>
    <w:lvl w:ilvl="2" w:tplc="04260005" w:tentative="1">
      <w:start w:val="1"/>
      <w:numFmt w:val="bullet"/>
      <w:lvlText w:val=""/>
      <w:lvlJc w:val="left"/>
      <w:pPr>
        <w:ind w:left="3600" w:hanging="360"/>
      </w:pPr>
      <w:rPr>
        <w:rFonts w:ascii="Wingdings" w:hAnsi="Wingdings" w:hint="default"/>
      </w:rPr>
    </w:lvl>
    <w:lvl w:ilvl="3" w:tplc="04260001" w:tentative="1">
      <w:start w:val="1"/>
      <w:numFmt w:val="bullet"/>
      <w:lvlText w:val=""/>
      <w:lvlJc w:val="left"/>
      <w:pPr>
        <w:ind w:left="4320" w:hanging="360"/>
      </w:pPr>
      <w:rPr>
        <w:rFonts w:ascii="Symbol" w:hAnsi="Symbol" w:hint="default"/>
      </w:rPr>
    </w:lvl>
    <w:lvl w:ilvl="4" w:tplc="04260003" w:tentative="1">
      <w:start w:val="1"/>
      <w:numFmt w:val="bullet"/>
      <w:lvlText w:val="o"/>
      <w:lvlJc w:val="left"/>
      <w:pPr>
        <w:ind w:left="5040" w:hanging="360"/>
      </w:pPr>
      <w:rPr>
        <w:rFonts w:ascii="Courier New" w:hAnsi="Courier New" w:cs="Courier New" w:hint="default"/>
      </w:rPr>
    </w:lvl>
    <w:lvl w:ilvl="5" w:tplc="04260005" w:tentative="1">
      <w:start w:val="1"/>
      <w:numFmt w:val="bullet"/>
      <w:lvlText w:val=""/>
      <w:lvlJc w:val="left"/>
      <w:pPr>
        <w:ind w:left="5760" w:hanging="360"/>
      </w:pPr>
      <w:rPr>
        <w:rFonts w:ascii="Wingdings" w:hAnsi="Wingdings" w:hint="default"/>
      </w:rPr>
    </w:lvl>
    <w:lvl w:ilvl="6" w:tplc="04260001" w:tentative="1">
      <w:start w:val="1"/>
      <w:numFmt w:val="bullet"/>
      <w:lvlText w:val=""/>
      <w:lvlJc w:val="left"/>
      <w:pPr>
        <w:ind w:left="6480" w:hanging="360"/>
      </w:pPr>
      <w:rPr>
        <w:rFonts w:ascii="Symbol" w:hAnsi="Symbol" w:hint="default"/>
      </w:rPr>
    </w:lvl>
    <w:lvl w:ilvl="7" w:tplc="04260003" w:tentative="1">
      <w:start w:val="1"/>
      <w:numFmt w:val="bullet"/>
      <w:lvlText w:val="o"/>
      <w:lvlJc w:val="left"/>
      <w:pPr>
        <w:ind w:left="7200" w:hanging="360"/>
      </w:pPr>
      <w:rPr>
        <w:rFonts w:ascii="Courier New" w:hAnsi="Courier New" w:cs="Courier New" w:hint="default"/>
      </w:rPr>
    </w:lvl>
    <w:lvl w:ilvl="8" w:tplc="04260005" w:tentative="1">
      <w:start w:val="1"/>
      <w:numFmt w:val="bullet"/>
      <w:lvlText w:val=""/>
      <w:lvlJc w:val="left"/>
      <w:pPr>
        <w:ind w:left="7920" w:hanging="360"/>
      </w:pPr>
      <w:rPr>
        <w:rFonts w:ascii="Wingdings" w:hAnsi="Wingdings" w:hint="default"/>
      </w:rPr>
    </w:lvl>
  </w:abstractNum>
  <w:abstractNum w:abstractNumId="27" w15:restartNumberingAfterBreak="0">
    <w:nsid w:val="678A7114"/>
    <w:multiLevelType w:val="hybridMultilevel"/>
    <w:tmpl w:val="DA1292D8"/>
    <w:lvl w:ilvl="0" w:tplc="1EF046A0">
      <w:start w:val="1"/>
      <w:numFmt w:val="bullet"/>
      <w:lvlText w:val=""/>
      <w:lvlJc w:val="left"/>
      <w:pPr>
        <w:ind w:left="502" w:hanging="360"/>
      </w:pPr>
      <w:rPr>
        <w:rFonts w:ascii="Wingdings" w:hAnsi="Wingdings" w:hint="default"/>
        <w:color w:val="auto"/>
      </w:rPr>
    </w:lvl>
    <w:lvl w:ilvl="1" w:tplc="04260003">
      <w:start w:val="1"/>
      <w:numFmt w:val="bullet"/>
      <w:lvlText w:val="o"/>
      <w:lvlJc w:val="left"/>
      <w:pPr>
        <w:ind w:left="2160" w:hanging="360"/>
      </w:pPr>
      <w:rPr>
        <w:rFonts w:ascii="Courier New" w:hAnsi="Courier New" w:cs="Courier New" w:hint="default"/>
        <w:color w:val="auto"/>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28" w15:restartNumberingAfterBreak="0">
    <w:nsid w:val="69CF743A"/>
    <w:multiLevelType w:val="hybridMultilevel"/>
    <w:tmpl w:val="3C82C78E"/>
    <w:lvl w:ilvl="0" w:tplc="04260001">
      <w:start w:val="1"/>
      <w:numFmt w:val="bullet"/>
      <w:lvlText w:val=""/>
      <w:lvlJc w:val="left"/>
      <w:pPr>
        <w:ind w:left="1146" w:hanging="360"/>
      </w:pPr>
      <w:rPr>
        <w:rFonts w:ascii="Symbol" w:hAnsi="Symbol" w:hint="default"/>
      </w:rPr>
    </w:lvl>
    <w:lvl w:ilvl="1" w:tplc="04260003">
      <w:start w:val="1"/>
      <w:numFmt w:val="bullet"/>
      <w:lvlText w:val="o"/>
      <w:lvlJc w:val="left"/>
      <w:pPr>
        <w:ind w:left="1866" w:hanging="360"/>
      </w:pPr>
      <w:rPr>
        <w:rFonts w:ascii="Courier New" w:hAnsi="Courier New" w:cs="Courier New" w:hint="default"/>
      </w:rPr>
    </w:lvl>
    <w:lvl w:ilvl="2" w:tplc="04260005" w:tentative="1">
      <w:start w:val="1"/>
      <w:numFmt w:val="bullet"/>
      <w:lvlText w:val=""/>
      <w:lvlJc w:val="left"/>
      <w:pPr>
        <w:ind w:left="2586" w:hanging="360"/>
      </w:pPr>
      <w:rPr>
        <w:rFonts w:ascii="Wingdings" w:hAnsi="Wingdings" w:hint="default"/>
      </w:rPr>
    </w:lvl>
    <w:lvl w:ilvl="3" w:tplc="04260001" w:tentative="1">
      <w:start w:val="1"/>
      <w:numFmt w:val="bullet"/>
      <w:lvlText w:val=""/>
      <w:lvlJc w:val="left"/>
      <w:pPr>
        <w:ind w:left="3306" w:hanging="360"/>
      </w:pPr>
      <w:rPr>
        <w:rFonts w:ascii="Symbol" w:hAnsi="Symbol" w:hint="default"/>
      </w:rPr>
    </w:lvl>
    <w:lvl w:ilvl="4" w:tplc="04260003" w:tentative="1">
      <w:start w:val="1"/>
      <w:numFmt w:val="bullet"/>
      <w:lvlText w:val="o"/>
      <w:lvlJc w:val="left"/>
      <w:pPr>
        <w:ind w:left="4026" w:hanging="360"/>
      </w:pPr>
      <w:rPr>
        <w:rFonts w:ascii="Courier New" w:hAnsi="Courier New" w:cs="Courier New" w:hint="default"/>
      </w:rPr>
    </w:lvl>
    <w:lvl w:ilvl="5" w:tplc="04260005" w:tentative="1">
      <w:start w:val="1"/>
      <w:numFmt w:val="bullet"/>
      <w:lvlText w:val=""/>
      <w:lvlJc w:val="left"/>
      <w:pPr>
        <w:ind w:left="4746" w:hanging="360"/>
      </w:pPr>
      <w:rPr>
        <w:rFonts w:ascii="Wingdings" w:hAnsi="Wingdings" w:hint="default"/>
      </w:rPr>
    </w:lvl>
    <w:lvl w:ilvl="6" w:tplc="04260001" w:tentative="1">
      <w:start w:val="1"/>
      <w:numFmt w:val="bullet"/>
      <w:lvlText w:val=""/>
      <w:lvlJc w:val="left"/>
      <w:pPr>
        <w:ind w:left="5466" w:hanging="360"/>
      </w:pPr>
      <w:rPr>
        <w:rFonts w:ascii="Symbol" w:hAnsi="Symbol" w:hint="default"/>
      </w:rPr>
    </w:lvl>
    <w:lvl w:ilvl="7" w:tplc="04260003" w:tentative="1">
      <w:start w:val="1"/>
      <w:numFmt w:val="bullet"/>
      <w:lvlText w:val="o"/>
      <w:lvlJc w:val="left"/>
      <w:pPr>
        <w:ind w:left="6186" w:hanging="360"/>
      </w:pPr>
      <w:rPr>
        <w:rFonts w:ascii="Courier New" w:hAnsi="Courier New" w:cs="Courier New" w:hint="default"/>
      </w:rPr>
    </w:lvl>
    <w:lvl w:ilvl="8" w:tplc="04260005" w:tentative="1">
      <w:start w:val="1"/>
      <w:numFmt w:val="bullet"/>
      <w:lvlText w:val=""/>
      <w:lvlJc w:val="left"/>
      <w:pPr>
        <w:ind w:left="6906" w:hanging="360"/>
      </w:pPr>
      <w:rPr>
        <w:rFonts w:ascii="Wingdings" w:hAnsi="Wingdings" w:hint="default"/>
      </w:rPr>
    </w:lvl>
  </w:abstractNum>
  <w:abstractNum w:abstractNumId="29" w15:restartNumberingAfterBreak="0">
    <w:nsid w:val="721D1B2F"/>
    <w:multiLevelType w:val="hybridMultilevel"/>
    <w:tmpl w:val="3E3288FC"/>
    <w:lvl w:ilvl="0" w:tplc="04260001">
      <w:start w:val="1"/>
      <w:numFmt w:val="bullet"/>
      <w:lvlText w:val=""/>
      <w:lvlJc w:val="left"/>
      <w:pPr>
        <w:ind w:left="785" w:hanging="360"/>
      </w:pPr>
      <w:rPr>
        <w:rFonts w:ascii="Symbol" w:hAnsi="Symbol" w:hint="default"/>
      </w:rPr>
    </w:lvl>
    <w:lvl w:ilvl="1" w:tplc="04260003">
      <w:start w:val="1"/>
      <w:numFmt w:val="bullet"/>
      <w:lvlText w:val="o"/>
      <w:lvlJc w:val="left"/>
      <w:pPr>
        <w:ind w:left="1495" w:hanging="360"/>
      </w:pPr>
      <w:rPr>
        <w:rFonts w:ascii="Courier New" w:hAnsi="Courier New" w:cs="Courier New" w:hint="default"/>
      </w:rPr>
    </w:lvl>
    <w:lvl w:ilvl="2" w:tplc="04260005" w:tentative="1">
      <w:start w:val="1"/>
      <w:numFmt w:val="bullet"/>
      <w:lvlText w:val=""/>
      <w:lvlJc w:val="left"/>
      <w:pPr>
        <w:ind w:left="2225" w:hanging="360"/>
      </w:pPr>
      <w:rPr>
        <w:rFonts w:ascii="Wingdings" w:hAnsi="Wingdings" w:hint="default"/>
      </w:rPr>
    </w:lvl>
    <w:lvl w:ilvl="3" w:tplc="04260001" w:tentative="1">
      <w:start w:val="1"/>
      <w:numFmt w:val="bullet"/>
      <w:lvlText w:val=""/>
      <w:lvlJc w:val="left"/>
      <w:pPr>
        <w:ind w:left="2945" w:hanging="360"/>
      </w:pPr>
      <w:rPr>
        <w:rFonts w:ascii="Symbol" w:hAnsi="Symbol" w:hint="default"/>
      </w:rPr>
    </w:lvl>
    <w:lvl w:ilvl="4" w:tplc="04260003" w:tentative="1">
      <w:start w:val="1"/>
      <w:numFmt w:val="bullet"/>
      <w:lvlText w:val="o"/>
      <w:lvlJc w:val="left"/>
      <w:pPr>
        <w:ind w:left="3665" w:hanging="360"/>
      </w:pPr>
      <w:rPr>
        <w:rFonts w:ascii="Courier New" w:hAnsi="Courier New" w:cs="Courier New" w:hint="default"/>
      </w:rPr>
    </w:lvl>
    <w:lvl w:ilvl="5" w:tplc="04260005" w:tentative="1">
      <w:start w:val="1"/>
      <w:numFmt w:val="bullet"/>
      <w:lvlText w:val=""/>
      <w:lvlJc w:val="left"/>
      <w:pPr>
        <w:ind w:left="4385" w:hanging="360"/>
      </w:pPr>
      <w:rPr>
        <w:rFonts w:ascii="Wingdings" w:hAnsi="Wingdings" w:hint="default"/>
      </w:rPr>
    </w:lvl>
    <w:lvl w:ilvl="6" w:tplc="04260001" w:tentative="1">
      <w:start w:val="1"/>
      <w:numFmt w:val="bullet"/>
      <w:lvlText w:val=""/>
      <w:lvlJc w:val="left"/>
      <w:pPr>
        <w:ind w:left="5105" w:hanging="360"/>
      </w:pPr>
      <w:rPr>
        <w:rFonts w:ascii="Symbol" w:hAnsi="Symbol" w:hint="default"/>
      </w:rPr>
    </w:lvl>
    <w:lvl w:ilvl="7" w:tplc="04260003" w:tentative="1">
      <w:start w:val="1"/>
      <w:numFmt w:val="bullet"/>
      <w:lvlText w:val="o"/>
      <w:lvlJc w:val="left"/>
      <w:pPr>
        <w:ind w:left="5825" w:hanging="360"/>
      </w:pPr>
      <w:rPr>
        <w:rFonts w:ascii="Courier New" w:hAnsi="Courier New" w:cs="Courier New" w:hint="default"/>
      </w:rPr>
    </w:lvl>
    <w:lvl w:ilvl="8" w:tplc="04260005" w:tentative="1">
      <w:start w:val="1"/>
      <w:numFmt w:val="bullet"/>
      <w:lvlText w:val=""/>
      <w:lvlJc w:val="left"/>
      <w:pPr>
        <w:ind w:left="6545" w:hanging="360"/>
      </w:pPr>
      <w:rPr>
        <w:rFonts w:ascii="Wingdings" w:hAnsi="Wingdings" w:hint="default"/>
      </w:rPr>
    </w:lvl>
  </w:abstractNum>
  <w:abstractNum w:abstractNumId="30" w15:restartNumberingAfterBreak="0">
    <w:nsid w:val="724C1E71"/>
    <w:multiLevelType w:val="hybridMultilevel"/>
    <w:tmpl w:val="3C226D6E"/>
    <w:lvl w:ilvl="0" w:tplc="04260001">
      <w:start w:val="1"/>
      <w:numFmt w:val="bullet"/>
      <w:lvlText w:val=""/>
      <w:lvlJc w:val="left"/>
      <w:pPr>
        <w:ind w:left="720" w:hanging="360"/>
      </w:pPr>
      <w:rPr>
        <w:rFonts w:ascii="Symbol" w:hAnsi="Symbol" w:hint="default"/>
      </w:rPr>
    </w:lvl>
    <w:lvl w:ilvl="1" w:tplc="04260003">
      <w:start w:val="1"/>
      <w:numFmt w:val="bullet"/>
      <w:lvlText w:val="o"/>
      <w:lvlJc w:val="left"/>
      <w:pPr>
        <w:ind w:left="1440" w:hanging="360"/>
      </w:pPr>
      <w:rPr>
        <w:rFonts w:ascii="Courier New" w:hAnsi="Courier New" w:cs="Courier New" w:hint="default"/>
      </w:rPr>
    </w:lvl>
    <w:lvl w:ilvl="2" w:tplc="0426000D">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1" w15:restartNumberingAfterBreak="0">
    <w:nsid w:val="77597444"/>
    <w:multiLevelType w:val="hybridMultilevel"/>
    <w:tmpl w:val="597E918A"/>
    <w:lvl w:ilvl="0" w:tplc="04260001">
      <w:start w:val="1"/>
      <w:numFmt w:val="bullet"/>
      <w:lvlText w:val=""/>
      <w:lvlJc w:val="left"/>
      <w:pPr>
        <w:ind w:left="1343" w:hanging="360"/>
      </w:pPr>
      <w:rPr>
        <w:rFonts w:ascii="Symbol" w:hAnsi="Symbol" w:hint="default"/>
      </w:rPr>
    </w:lvl>
    <w:lvl w:ilvl="1" w:tplc="04260003" w:tentative="1">
      <w:start w:val="1"/>
      <w:numFmt w:val="bullet"/>
      <w:lvlText w:val="o"/>
      <w:lvlJc w:val="left"/>
      <w:pPr>
        <w:ind w:left="2063" w:hanging="360"/>
      </w:pPr>
      <w:rPr>
        <w:rFonts w:ascii="Courier New" w:hAnsi="Courier New" w:cs="Courier New" w:hint="default"/>
      </w:rPr>
    </w:lvl>
    <w:lvl w:ilvl="2" w:tplc="04260005" w:tentative="1">
      <w:start w:val="1"/>
      <w:numFmt w:val="bullet"/>
      <w:lvlText w:val=""/>
      <w:lvlJc w:val="left"/>
      <w:pPr>
        <w:ind w:left="2783" w:hanging="360"/>
      </w:pPr>
      <w:rPr>
        <w:rFonts w:ascii="Wingdings" w:hAnsi="Wingdings" w:hint="default"/>
      </w:rPr>
    </w:lvl>
    <w:lvl w:ilvl="3" w:tplc="04260001" w:tentative="1">
      <w:start w:val="1"/>
      <w:numFmt w:val="bullet"/>
      <w:lvlText w:val=""/>
      <w:lvlJc w:val="left"/>
      <w:pPr>
        <w:ind w:left="3503" w:hanging="360"/>
      </w:pPr>
      <w:rPr>
        <w:rFonts w:ascii="Symbol" w:hAnsi="Symbol" w:hint="default"/>
      </w:rPr>
    </w:lvl>
    <w:lvl w:ilvl="4" w:tplc="04260003" w:tentative="1">
      <w:start w:val="1"/>
      <w:numFmt w:val="bullet"/>
      <w:lvlText w:val="o"/>
      <w:lvlJc w:val="left"/>
      <w:pPr>
        <w:ind w:left="4223" w:hanging="360"/>
      </w:pPr>
      <w:rPr>
        <w:rFonts w:ascii="Courier New" w:hAnsi="Courier New" w:cs="Courier New" w:hint="default"/>
      </w:rPr>
    </w:lvl>
    <w:lvl w:ilvl="5" w:tplc="04260005" w:tentative="1">
      <w:start w:val="1"/>
      <w:numFmt w:val="bullet"/>
      <w:lvlText w:val=""/>
      <w:lvlJc w:val="left"/>
      <w:pPr>
        <w:ind w:left="4943" w:hanging="360"/>
      </w:pPr>
      <w:rPr>
        <w:rFonts w:ascii="Wingdings" w:hAnsi="Wingdings" w:hint="default"/>
      </w:rPr>
    </w:lvl>
    <w:lvl w:ilvl="6" w:tplc="04260001" w:tentative="1">
      <w:start w:val="1"/>
      <w:numFmt w:val="bullet"/>
      <w:lvlText w:val=""/>
      <w:lvlJc w:val="left"/>
      <w:pPr>
        <w:ind w:left="5663" w:hanging="360"/>
      </w:pPr>
      <w:rPr>
        <w:rFonts w:ascii="Symbol" w:hAnsi="Symbol" w:hint="default"/>
      </w:rPr>
    </w:lvl>
    <w:lvl w:ilvl="7" w:tplc="04260003" w:tentative="1">
      <w:start w:val="1"/>
      <w:numFmt w:val="bullet"/>
      <w:lvlText w:val="o"/>
      <w:lvlJc w:val="left"/>
      <w:pPr>
        <w:ind w:left="6383" w:hanging="360"/>
      </w:pPr>
      <w:rPr>
        <w:rFonts w:ascii="Courier New" w:hAnsi="Courier New" w:cs="Courier New" w:hint="default"/>
      </w:rPr>
    </w:lvl>
    <w:lvl w:ilvl="8" w:tplc="04260005" w:tentative="1">
      <w:start w:val="1"/>
      <w:numFmt w:val="bullet"/>
      <w:lvlText w:val=""/>
      <w:lvlJc w:val="left"/>
      <w:pPr>
        <w:ind w:left="7103" w:hanging="360"/>
      </w:pPr>
      <w:rPr>
        <w:rFonts w:ascii="Wingdings" w:hAnsi="Wingdings" w:hint="default"/>
      </w:rPr>
    </w:lvl>
  </w:abstractNum>
  <w:abstractNum w:abstractNumId="32" w15:restartNumberingAfterBreak="0">
    <w:nsid w:val="78D0206B"/>
    <w:multiLevelType w:val="hybridMultilevel"/>
    <w:tmpl w:val="DC0C4746"/>
    <w:lvl w:ilvl="0" w:tplc="04260001">
      <w:start w:val="1"/>
      <w:numFmt w:val="bullet"/>
      <w:lvlText w:val=""/>
      <w:lvlJc w:val="left"/>
      <w:pPr>
        <w:ind w:left="720" w:hanging="360"/>
      </w:pPr>
      <w:rPr>
        <w:rFonts w:ascii="Symbol" w:hAnsi="Symbol" w:hint="default"/>
      </w:rPr>
    </w:lvl>
    <w:lvl w:ilvl="1" w:tplc="04260003">
      <w:start w:val="1"/>
      <w:numFmt w:val="bullet"/>
      <w:lvlText w:val="o"/>
      <w:lvlJc w:val="left"/>
      <w:pPr>
        <w:ind w:left="1440" w:hanging="360"/>
      </w:pPr>
      <w:rPr>
        <w:rFonts w:ascii="Courier New" w:hAnsi="Courier New" w:cs="Courier New" w:hint="default"/>
      </w:rPr>
    </w:lvl>
    <w:lvl w:ilvl="2" w:tplc="0426000D">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3" w15:restartNumberingAfterBreak="0">
    <w:nsid w:val="7E74012E"/>
    <w:multiLevelType w:val="hybridMultilevel"/>
    <w:tmpl w:val="B0E86910"/>
    <w:lvl w:ilvl="0" w:tplc="0426000B">
      <w:start w:val="1"/>
      <w:numFmt w:val="bullet"/>
      <w:lvlText w:val=""/>
      <w:lvlJc w:val="left"/>
      <w:pPr>
        <w:ind w:left="720" w:hanging="360"/>
      </w:pPr>
      <w:rPr>
        <w:rFonts w:ascii="Wingdings" w:hAnsi="Wingdings" w:hint="default"/>
      </w:rPr>
    </w:lvl>
    <w:lvl w:ilvl="1" w:tplc="04260001">
      <w:start w:val="1"/>
      <w:numFmt w:val="bullet"/>
      <w:lvlText w:val=""/>
      <w:lvlJc w:val="left"/>
      <w:pPr>
        <w:ind w:left="1440" w:hanging="360"/>
      </w:pPr>
      <w:rPr>
        <w:rFonts w:ascii="Symbol" w:hAnsi="Symbol"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4" w15:restartNumberingAfterBreak="0">
    <w:nsid w:val="7F884E32"/>
    <w:multiLevelType w:val="hybridMultilevel"/>
    <w:tmpl w:val="23D4E6E0"/>
    <w:lvl w:ilvl="0" w:tplc="04260001">
      <w:start w:val="1"/>
      <w:numFmt w:val="bullet"/>
      <w:lvlText w:val=""/>
      <w:lvlJc w:val="left"/>
      <w:pPr>
        <w:ind w:left="720" w:hanging="360"/>
      </w:pPr>
      <w:rPr>
        <w:rFonts w:ascii="Symbol" w:hAnsi="Symbol" w:hint="default"/>
      </w:rPr>
    </w:lvl>
    <w:lvl w:ilvl="1" w:tplc="04260003">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num w:numId="1">
    <w:abstractNumId w:val="9"/>
  </w:num>
  <w:num w:numId="2">
    <w:abstractNumId w:val="19"/>
  </w:num>
  <w:num w:numId="3">
    <w:abstractNumId w:val="5"/>
  </w:num>
  <w:num w:numId="4">
    <w:abstractNumId w:val="15"/>
  </w:num>
  <w:num w:numId="5">
    <w:abstractNumId w:val="10"/>
  </w:num>
  <w:num w:numId="6">
    <w:abstractNumId w:val="18"/>
  </w:num>
  <w:num w:numId="7">
    <w:abstractNumId w:val="32"/>
  </w:num>
  <w:num w:numId="8">
    <w:abstractNumId w:val="16"/>
  </w:num>
  <w:num w:numId="9">
    <w:abstractNumId w:val="30"/>
  </w:num>
  <w:num w:numId="10">
    <w:abstractNumId w:val="8"/>
  </w:num>
  <w:num w:numId="11">
    <w:abstractNumId w:val="33"/>
  </w:num>
  <w:num w:numId="12">
    <w:abstractNumId w:val="20"/>
  </w:num>
  <w:num w:numId="13">
    <w:abstractNumId w:val="27"/>
  </w:num>
  <w:num w:numId="14">
    <w:abstractNumId w:val="34"/>
  </w:num>
  <w:num w:numId="15">
    <w:abstractNumId w:val="0"/>
  </w:num>
  <w:num w:numId="16">
    <w:abstractNumId w:val="2"/>
  </w:num>
  <w:num w:numId="17">
    <w:abstractNumId w:val="29"/>
  </w:num>
  <w:num w:numId="18">
    <w:abstractNumId w:val="28"/>
  </w:num>
  <w:num w:numId="19">
    <w:abstractNumId w:val="22"/>
  </w:num>
  <w:num w:numId="20">
    <w:abstractNumId w:val="6"/>
  </w:num>
  <w:num w:numId="21">
    <w:abstractNumId w:val="26"/>
  </w:num>
  <w:num w:numId="22">
    <w:abstractNumId w:val="1"/>
  </w:num>
  <w:num w:numId="23">
    <w:abstractNumId w:val="12"/>
  </w:num>
  <w:num w:numId="24">
    <w:abstractNumId w:val="17"/>
  </w:num>
  <w:num w:numId="25">
    <w:abstractNumId w:val="14"/>
  </w:num>
  <w:num w:numId="26">
    <w:abstractNumId w:val="11"/>
  </w:num>
  <w:num w:numId="27">
    <w:abstractNumId w:val="31"/>
  </w:num>
  <w:num w:numId="28">
    <w:abstractNumId w:val="25"/>
  </w:num>
  <w:num w:numId="29">
    <w:abstractNumId w:val="24"/>
  </w:num>
  <w:num w:numId="30">
    <w:abstractNumId w:val="7"/>
  </w:num>
  <w:num w:numId="31">
    <w:abstractNumId w:val="23"/>
  </w:num>
  <w:num w:numId="32">
    <w:abstractNumId w:val="13"/>
  </w:num>
  <w:num w:numId="33">
    <w:abstractNumId w:val="3"/>
  </w:num>
  <w:num w:numId="34">
    <w:abstractNumId w:val="4"/>
  </w:num>
  <w:num w:numId="35">
    <w:abstractNumId w:val="21"/>
  </w:num>
  <w:numIdMacAtCleanup w:val="2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2016D"/>
    <w:rsid w:val="00003CD4"/>
    <w:rsid w:val="000066FD"/>
    <w:rsid w:val="0000692D"/>
    <w:rsid w:val="00006A0B"/>
    <w:rsid w:val="00006EE1"/>
    <w:rsid w:val="00007A62"/>
    <w:rsid w:val="00011449"/>
    <w:rsid w:val="00013B43"/>
    <w:rsid w:val="00021DDE"/>
    <w:rsid w:val="00022B77"/>
    <w:rsid w:val="00023C55"/>
    <w:rsid w:val="00025DEE"/>
    <w:rsid w:val="00025EF7"/>
    <w:rsid w:val="00026A37"/>
    <w:rsid w:val="00026AD4"/>
    <w:rsid w:val="00026C03"/>
    <w:rsid w:val="00030783"/>
    <w:rsid w:val="00031AAC"/>
    <w:rsid w:val="0003435F"/>
    <w:rsid w:val="00037D2C"/>
    <w:rsid w:val="00042F3C"/>
    <w:rsid w:val="00054B4E"/>
    <w:rsid w:val="00054DC2"/>
    <w:rsid w:val="0006571A"/>
    <w:rsid w:val="00074034"/>
    <w:rsid w:val="00076441"/>
    <w:rsid w:val="00080B36"/>
    <w:rsid w:val="000839CB"/>
    <w:rsid w:val="00085C95"/>
    <w:rsid w:val="00091194"/>
    <w:rsid w:val="0009543B"/>
    <w:rsid w:val="00095B3F"/>
    <w:rsid w:val="000973BF"/>
    <w:rsid w:val="000A06BE"/>
    <w:rsid w:val="000A20A8"/>
    <w:rsid w:val="000A2C1D"/>
    <w:rsid w:val="000A2FCC"/>
    <w:rsid w:val="000A36EE"/>
    <w:rsid w:val="000A4087"/>
    <w:rsid w:val="000A68F5"/>
    <w:rsid w:val="000A76AE"/>
    <w:rsid w:val="000B101B"/>
    <w:rsid w:val="000B4041"/>
    <w:rsid w:val="000B5404"/>
    <w:rsid w:val="000B58EA"/>
    <w:rsid w:val="000B6EDD"/>
    <w:rsid w:val="000B6FD6"/>
    <w:rsid w:val="000C0C2C"/>
    <w:rsid w:val="000C58F0"/>
    <w:rsid w:val="000C7BBE"/>
    <w:rsid w:val="000D2483"/>
    <w:rsid w:val="000D4B16"/>
    <w:rsid w:val="000D670F"/>
    <w:rsid w:val="000E7988"/>
    <w:rsid w:val="000F035A"/>
    <w:rsid w:val="001034D3"/>
    <w:rsid w:val="001040AD"/>
    <w:rsid w:val="00104EB4"/>
    <w:rsid w:val="0011031C"/>
    <w:rsid w:val="00110A1A"/>
    <w:rsid w:val="00110C05"/>
    <w:rsid w:val="00112129"/>
    <w:rsid w:val="001138D8"/>
    <w:rsid w:val="00114B5C"/>
    <w:rsid w:val="00115424"/>
    <w:rsid w:val="001212DC"/>
    <w:rsid w:val="00123F2E"/>
    <w:rsid w:val="00126922"/>
    <w:rsid w:val="00134725"/>
    <w:rsid w:val="001401BC"/>
    <w:rsid w:val="00141040"/>
    <w:rsid w:val="001419F8"/>
    <w:rsid w:val="00141EF9"/>
    <w:rsid w:val="00143564"/>
    <w:rsid w:val="00143D0E"/>
    <w:rsid w:val="00151B0E"/>
    <w:rsid w:val="00152EC2"/>
    <w:rsid w:val="0016014C"/>
    <w:rsid w:val="00163D34"/>
    <w:rsid w:val="00164D6D"/>
    <w:rsid w:val="001665DB"/>
    <w:rsid w:val="00166E10"/>
    <w:rsid w:val="001674AF"/>
    <w:rsid w:val="00167E13"/>
    <w:rsid w:val="00167EE8"/>
    <w:rsid w:val="00167F75"/>
    <w:rsid w:val="00177392"/>
    <w:rsid w:val="001802E9"/>
    <w:rsid w:val="00180E44"/>
    <w:rsid w:val="00182448"/>
    <w:rsid w:val="00182561"/>
    <w:rsid w:val="001826DF"/>
    <w:rsid w:val="0018324F"/>
    <w:rsid w:val="0018533B"/>
    <w:rsid w:val="001901A4"/>
    <w:rsid w:val="0019081C"/>
    <w:rsid w:val="00190A50"/>
    <w:rsid w:val="00194D73"/>
    <w:rsid w:val="0019500D"/>
    <w:rsid w:val="001A244A"/>
    <w:rsid w:val="001A2B99"/>
    <w:rsid w:val="001A43C1"/>
    <w:rsid w:val="001A4867"/>
    <w:rsid w:val="001A5DFD"/>
    <w:rsid w:val="001A7689"/>
    <w:rsid w:val="001B11F2"/>
    <w:rsid w:val="001B2BC9"/>
    <w:rsid w:val="001B3FCE"/>
    <w:rsid w:val="001B533B"/>
    <w:rsid w:val="001B767A"/>
    <w:rsid w:val="001C21E6"/>
    <w:rsid w:val="001C4965"/>
    <w:rsid w:val="001C63A3"/>
    <w:rsid w:val="001C756C"/>
    <w:rsid w:val="001D3725"/>
    <w:rsid w:val="001D42FF"/>
    <w:rsid w:val="001D4CB2"/>
    <w:rsid w:val="001D4EAE"/>
    <w:rsid w:val="001E19F7"/>
    <w:rsid w:val="001E334E"/>
    <w:rsid w:val="001E515E"/>
    <w:rsid w:val="001E5210"/>
    <w:rsid w:val="001E5856"/>
    <w:rsid w:val="001E5C60"/>
    <w:rsid w:val="001E6703"/>
    <w:rsid w:val="001F07E1"/>
    <w:rsid w:val="001F1D3D"/>
    <w:rsid w:val="001F28DB"/>
    <w:rsid w:val="001F3315"/>
    <w:rsid w:val="001F407E"/>
    <w:rsid w:val="001F4247"/>
    <w:rsid w:val="0020331C"/>
    <w:rsid w:val="002068E0"/>
    <w:rsid w:val="002120A5"/>
    <w:rsid w:val="00214FB5"/>
    <w:rsid w:val="002150D3"/>
    <w:rsid w:val="00216AEE"/>
    <w:rsid w:val="00217BB2"/>
    <w:rsid w:val="00223513"/>
    <w:rsid w:val="00227265"/>
    <w:rsid w:val="00231E3D"/>
    <w:rsid w:val="002335DA"/>
    <w:rsid w:val="00233624"/>
    <w:rsid w:val="00234525"/>
    <w:rsid w:val="00234B14"/>
    <w:rsid w:val="00235C26"/>
    <w:rsid w:val="0023672B"/>
    <w:rsid w:val="00241200"/>
    <w:rsid w:val="002437DF"/>
    <w:rsid w:val="00245DD6"/>
    <w:rsid w:val="002461DD"/>
    <w:rsid w:val="00247C5A"/>
    <w:rsid w:val="00250BA9"/>
    <w:rsid w:val="00256C11"/>
    <w:rsid w:val="00272062"/>
    <w:rsid w:val="002764CF"/>
    <w:rsid w:val="00276FDD"/>
    <w:rsid w:val="00283896"/>
    <w:rsid w:val="00283929"/>
    <w:rsid w:val="00284121"/>
    <w:rsid w:val="00285A89"/>
    <w:rsid w:val="0029186E"/>
    <w:rsid w:val="00296E8E"/>
    <w:rsid w:val="00297FD2"/>
    <w:rsid w:val="002A4367"/>
    <w:rsid w:val="002A5951"/>
    <w:rsid w:val="002B0424"/>
    <w:rsid w:val="002B0970"/>
    <w:rsid w:val="002B2C81"/>
    <w:rsid w:val="002B2E79"/>
    <w:rsid w:val="002B3C65"/>
    <w:rsid w:val="002C07FD"/>
    <w:rsid w:val="002C260D"/>
    <w:rsid w:val="002C3C99"/>
    <w:rsid w:val="002C4C71"/>
    <w:rsid w:val="002C7C7C"/>
    <w:rsid w:val="002D4339"/>
    <w:rsid w:val="002D7606"/>
    <w:rsid w:val="002E04DB"/>
    <w:rsid w:val="002E3F75"/>
    <w:rsid w:val="002E70AF"/>
    <w:rsid w:val="002E762B"/>
    <w:rsid w:val="002F25DF"/>
    <w:rsid w:val="002F3713"/>
    <w:rsid w:val="002F44C2"/>
    <w:rsid w:val="002F59EC"/>
    <w:rsid w:val="002F6D41"/>
    <w:rsid w:val="002F6DDB"/>
    <w:rsid w:val="002F703A"/>
    <w:rsid w:val="00302D37"/>
    <w:rsid w:val="0030427D"/>
    <w:rsid w:val="00304C43"/>
    <w:rsid w:val="00304EF1"/>
    <w:rsid w:val="003065AE"/>
    <w:rsid w:val="00307A8C"/>
    <w:rsid w:val="00311EB2"/>
    <w:rsid w:val="00312972"/>
    <w:rsid w:val="00314826"/>
    <w:rsid w:val="00320D8D"/>
    <w:rsid w:val="00323494"/>
    <w:rsid w:val="00323AC1"/>
    <w:rsid w:val="00325806"/>
    <w:rsid w:val="00330E8A"/>
    <w:rsid w:val="0033433C"/>
    <w:rsid w:val="00344A6B"/>
    <w:rsid w:val="0035077E"/>
    <w:rsid w:val="00355D79"/>
    <w:rsid w:val="003636D8"/>
    <w:rsid w:val="003639E4"/>
    <w:rsid w:val="00373421"/>
    <w:rsid w:val="0037450F"/>
    <w:rsid w:val="00374746"/>
    <w:rsid w:val="00376793"/>
    <w:rsid w:val="00380609"/>
    <w:rsid w:val="00381B37"/>
    <w:rsid w:val="003831F7"/>
    <w:rsid w:val="00383B85"/>
    <w:rsid w:val="00383C4F"/>
    <w:rsid w:val="00387F59"/>
    <w:rsid w:val="00390DC4"/>
    <w:rsid w:val="00393649"/>
    <w:rsid w:val="003941ED"/>
    <w:rsid w:val="003A0DE5"/>
    <w:rsid w:val="003A1ADA"/>
    <w:rsid w:val="003A55B2"/>
    <w:rsid w:val="003B049D"/>
    <w:rsid w:val="003B2A2D"/>
    <w:rsid w:val="003B48C2"/>
    <w:rsid w:val="003B4D10"/>
    <w:rsid w:val="003C3796"/>
    <w:rsid w:val="003C6BA7"/>
    <w:rsid w:val="003C74D2"/>
    <w:rsid w:val="003D70D3"/>
    <w:rsid w:val="003D76BD"/>
    <w:rsid w:val="003E079E"/>
    <w:rsid w:val="003E0982"/>
    <w:rsid w:val="003E09D3"/>
    <w:rsid w:val="003E1D71"/>
    <w:rsid w:val="003E6E29"/>
    <w:rsid w:val="003E6FDE"/>
    <w:rsid w:val="003F0185"/>
    <w:rsid w:val="003F3369"/>
    <w:rsid w:val="003F433A"/>
    <w:rsid w:val="003F4DC2"/>
    <w:rsid w:val="00404160"/>
    <w:rsid w:val="00405FEA"/>
    <w:rsid w:val="00411116"/>
    <w:rsid w:val="004125DF"/>
    <w:rsid w:val="00412C4A"/>
    <w:rsid w:val="00413676"/>
    <w:rsid w:val="004155A6"/>
    <w:rsid w:val="00421107"/>
    <w:rsid w:val="00422EE3"/>
    <w:rsid w:val="004233D8"/>
    <w:rsid w:val="00423B6E"/>
    <w:rsid w:val="00424375"/>
    <w:rsid w:val="004252EF"/>
    <w:rsid w:val="0043121C"/>
    <w:rsid w:val="00431419"/>
    <w:rsid w:val="00432F75"/>
    <w:rsid w:val="00433855"/>
    <w:rsid w:val="00436F9E"/>
    <w:rsid w:val="004412DF"/>
    <w:rsid w:val="00443A70"/>
    <w:rsid w:val="00444366"/>
    <w:rsid w:val="00445420"/>
    <w:rsid w:val="00455F0E"/>
    <w:rsid w:val="0045621B"/>
    <w:rsid w:val="004563F9"/>
    <w:rsid w:val="00461ED0"/>
    <w:rsid w:val="00462244"/>
    <w:rsid w:val="00465BE9"/>
    <w:rsid w:val="00483639"/>
    <w:rsid w:val="00483D33"/>
    <w:rsid w:val="004854F0"/>
    <w:rsid w:val="00487EC0"/>
    <w:rsid w:val="00490D95"/>
    <w:rsid w:val="00495135"/>
    <w:rsid w:val="00495C5F"/>
    <w:rsid w:val="00496F8E"/>
    <w:rsid w:val="004A0C1A"/>
    <w:rsid w:val="004A2247"/>
    <w:rsid w:val="004A5BAD"/>
    <w:rsid w:val="004A5BD5"/>
    <w:rsid w:val="004A69DF"/>
    <w:rsid w:val="004A7A24"/>
    <w:rsid w:val="004B0EB3"/>
    <w:rsid w:val="004B0F0C"/>
    <w:rsid w:val="004B0F45"/>
    <w:rsid w:val="004B1D0B"/>
    <w:rsid w:val="004B2ABB"/>
    <w:rsid w:val="004B30B0"/>
    <w:rsid w:val="004B402D"/>
    <w:rsid w:val="004B5683"/>
    <w:rsid w:val="004B7599"/>
    <w:rsid w:val="004C394E"/>
    <w:rsid w:val="004C3D92"/>
    <w:rsid w:val="004C55C3"/>
    <w:rsid w:val="004C6806"/>
    <w:rsid w:val="004C7677"/>
    <w:rsid w:val="004C7F3F"/>
    <w:rsid w:val="004D1BA5"/>
    <w:rsid w:val="004D286C"/>
    <w:rsid w:val="004D3A03"/>
    <w:rsid w:val="004D3BE3"/>
    <w:rsid w:val="004D4D48"/>
    <w:rsid w:val="004E02E6"/>
    <w:rsid w:val="004E3C16"/>
    <w:rsid w:val="004F3989"/>
    <w:rsid w:val="004F4BE1"/>
    <w:rsid w:val="004F50D1"/>
    <w:rsid w:val="004F6213"/>
    <w:rsid w:val="00501219"/>
    <w:rsid w:val="005021E6"/>
    <w:rsid w:val="0050448F"/>
    <w:rsid w:val="00505023"/>
    <w:rsid w:val="005053F7"/>
    <w:rsid w:val="0051147D"/>
    <w:rsid w:val="005115AE"/>
    <w:rsid w:val="005124C1"/>
    <w:rsid w:val="00512610"/>
    <w:rsid w:val="00513B45"/>
    <w:rsid w:val="00513EF4"/>
    <w:rsid w:val="00516F27"/>
    <w:rsid w:val="00517794"/>
    <w:rsid w:val="005271BF"/>
    <w:rsid w:val="00527C6A"/>
    <w:rsid w:val="00532C45"/>
    <w:rsid w:val="00534108"/>
    <w:rsid w:val="0053420A"/>
    <w:rsid w:val="00535E30"/>
    <w:rsid w:val="00537919"/>
    <w:rsid w:val="005419AE"/>
    <w:rsid w:val="00545EE9"/>
    <w:rsid w:val="0056074A"/>
    <w:rsid w:val="00561E1B"/>
    <w:rsid w:val="005703D3"/>
    <w:rsid w:val="00570B11"/>
    <w:rsid w:val="005720BD"/>
    <w:rsid w:val="0057500C"/>
    <w:rsid w:val="00575812"/>
    <w:rsid w:val="0057746F"/>
    <w:rsid w:val="00580A5F"/>
    <w:rsid w:val="005819A0"/>
    <w:rsid w:val="00581C2F"/>
    <w:rsid w:val="00582D4D"/>
    <w:rsid w:val="00582F6A"/>
    <w:rsid w:val="00583167"/>
    <w:rsid w:val="00585247"/>
    <w:rsid w:val="00586531"/>
    <w:rsid w:val="00587320"/>
    <w:rsid w:val="00587599"/>
    <w:rsid w:val="00591F31"/>
    <w:rsid w:val="0059216A"/>
    <w:rsid w:val="00595252"/>
    <w:rsid w:val="005959FB"/>
    <w:rsid w:val="005A4580"/>
    <w:rsid w:val="005B0728"/>
    <w:rsid w:val="005B0C3D"/>
    <w:rsid w:val="005B4363"/>
    <w:rsid w:val="005B56E0"/>
    <w:rsid w:val="005B57CC"/>
    <w:rsid w:val="005B6B9F"/>
    <w:rsid w:val="005C01B3"/>
    <w:rsid w:val="005C081E"/>
    <w:rsid w:val="005C130A"/>
    <w:rsid w:val="005C293A"/>
    <w:rsid w:val="005C35DD"/>
    <w:rsid w:val="005C3901"/>
    <w:rsid w:val="005C44F1"/>
    <w:rsid w:val="005C79BC"/>
    <w:rsid w:val="005D0705"/>
    <w:rsid w:val="005D0B70"/>
    <w:rsid w:val="005D53B1"/>
    <w:rsid w:val="005E2DA5"/>
    <w:rsid w:val="005E6D77"/>
    <w:rsid w:val="005F450A"/>
    <w:rsid w:val="005F6C29"/>
    <w:rsid w:val="0060239B"/>
    <w:rsid w:val="00602615"/>
    <w:rsid w:val="0060423C"/>
    <w:rsid w:val="00604CB0"/>
    <w:rsid w:val="00607FF6"/>
    <w:rsid w:val="00613660"/>
    <w:rsid w:val="0061385E"/>
    <w:rsid w:val="006139B3"/>
    <w:rsid w:val="006143B9"/>
    <w:rsid w:val="00615620"/>
    <w:rsid w:val="00615C22"/>
    <w:rsid w:val="006168A0"/>
    <w:rsid w:val="00617BB5"/>
    <w:rsid w:val="00622151"/>
    <w:rsid w:val="0062230C"/>
    <w:rsid w:val="006243D5"/>
    <w:rsid w:val="006244C9"/>
    <w:rsid w:val="00627DF0"/>
    <w:rsid w:val="0063236F"/>
    <w:rsid w:val="00632AE1"/>
    <w:rsid w:val="006346F5"/>
    <w:rsid w:val="0063772F"/>
    <w:rsid w:val="00641401"/>
    <w:rsid w:val="00644AA6"/>
    <w:rsid w:val="00652CD7"/>
    <w:rsid w:val="006541DA"/>
    <w:rsid w:val="00656277"/>
    <w:rsid w:val="006578BC"/>
    <w:rsid w:val="00660F74"/>
    <w:rsid w:val="0066168F"/>
    <w:rsid w:val="006647D8"/>
    <w:rsid w:val="006754CC"/>
    <w:rsid w:val="0067598C"/>
    <w:rsid w:val="00677556"/>
    <w:rsid w:val="00682C93"/>
    <w:rsid w:val="00682D61"/>
    <w:rsid w:val="00685092"/>
    <w:rsid w:val="0069010C"/>
    <w:rsid w:val="00694A37"/>
    <w:rsid w:val="00694E33"/>
    <w:rsid w:val="006959B2"/>
    <w:rsid w:val="00696220"/>
    <w:rsid w:val="00696D19"/>
    <w:rsid w:val="00696DB4"/>
    <w:rsid w:val="00697341"/>
    <w:rsid w:val="006A13C1"/>
    <w:rsid w:val="006A3EA8"/>
    <w:rsid w:val="006A537C"/>
    <w:rsid w:val="006A7627"/>
    <w:rsid w:val="006C0EF7"/>
    <w:rsid w:val="006C4C51"/>
    <w:rsid w:val="006C4C82"/>
    <w:rsid w:val="006E0CC2"/>
    <w:rsid w:val="006E5A15"/>
    <w:rsid w:val="006E718F"/>
    <w:rsid w:val="006F1E38"/>
    <w:rsid w:val="006F21A3"/>
    <w:rsid w:val="006F5095"/>
    <w:rsid w:val="007016E9"/>
    <w:rsid w:val="00703826"/>
    <w:rsid w:val="00704DBD"/>
    <w:rsid w:val="0070626D"/>
    <w:rsid w:val="00715F24"/>
    <w:rsid w:val="0072016D"/>
    <w:rsid w:val="00720657"/>
    <w:rsid w:val="00720B6A"/>
    <w:rsid w:val="00725F22"/>
    <w:rsid w:val="00731DBA"/>
    <w:rsid w:val="0073208C"/>
    <w:rsid w:val="007350A5"/>
    <w:rsid w:val="007350B5"/>
    <w:rsid w:val="00742750"/>
    <w:rsid w:val="0074432E"/>
    <w:rsid w:val="00765801"/>
    <w:rsid w:val="007704DD"/>
    <w:rsid w:val="0077247D"/>
    <w:rsid w:val="007748A8"/>
    <w:rsid w:val="00775254"/>
    <w:rsid w:val="0078081F"/>
    <w:rsid w:val="00782E64"/>
    <w:rsid w:val="00786C8F"/>
    <w:rsid w:val="0078756B"/>
    <w:rsid w:val="0079116D"/>
    <w:rsid w:val="00793F0A"/>
    <w:rsid w:val="00795F63"/>
    <w:rsid w:val="00797D0D"/>
    <w:rsid w:val="00797EC1"/>
    <w:rsid w:val="007A4C12"/>
    <w:rsid w:val="007B0EAB"/>
    <w:rsid w:val="007B1AAC"/>
    <w:rsid w:val="007B3508"/>
    <w:rsid w:val="007B4ECA"/>
    <w:rsid w:val="007B6E11"/>
    <w:rsid w:val="007C11D3"/>
    <w:rsid w:val="007C3F39"/>
    <w:rsid w:val="007D1431"/>
    <w:rsid w:val="007D2871"/>
    <w:rsid w:val="007D2FBB"/>
    <w:rsid w:val="007D6355"/>
    <w:rsid w:val="007D6584"/>
    <w:rsid w:val="007D7B89"/>
    <w:rsid w:val="007E1FD8"/>
    <w:rsid w:val="007E23CD"/>
    <w:rsid w:val="007E332B"/>
    <w:rsid w:val="007E4492"/>
    <w:rsid w:val="007E7351"/>
    <w:rsid w:val="007E76BE"/>
    <w:rsid w:val="007F2088"/>
    <w:rsid w:val="007F3F16"/>
    <w:rsid w:val="007F7866"/>
    <w:rsid w:val="0080027B"/>
    <w:rsid w:val="00801AE4"/>
    <w:rsid w:val="00801B66"/>
    <w:rsid w:val="00806920"/>
    <w:rsid w:val="00807096"/>
    <w:rsid w:val="00810969"/>
    <w:rsid w:val="00813ADD"/>
    <w:rsid w:val="008163A1"/>
    <w:rsid w:val="00816A47"/>
    <w:rsid w:val="00820537"/>
    <w:rsid w:val="00820F45"/>
    <w:rsid w:val="00822003"/>
    <w:rsid w:val="0082586D"/>
    <w:rsid w:val="00826A38"/>
    <w:rsid w:val="00826BD0"/>
    <w:rsid w:val="00835496"/>
    <w:rsid w:val="008369F2"/>
    <w:rsid w:val="00841258"/>
    <w:rsid w:val="008420E2"/>
    <w:rsid w:val="00843D87"/>
    <w:rsid w:val="00850AE1"/>
    <w:rsid w:val="00851CDD"/>
    <w:rsid w:val="008550AE"/>
    <w:rsid w:val="00856868"/>
    <w:rsid w:val="008568C0"/>
    <w:rsid w:val="00860E5E"/>
    <w:rsid w:val="00863E55"/>
    <w:rsid w:val="00864941"/>
    <w:rsid w:val="00864A13"/>
    <w:rsid w:val="0086743F"/>
    <w:rsid w:val="00867943"/>
    <w:rsid w:val="00867AA6"/>
    <w:rsid w:val="00871322"/>
    <w:rsid w:val="008722F8"/>
    <w:rsid w:val="008771D7"/>
    <w:rsid w:val="00877E7C"/>
    <w:rsid w:val="00881D1D"/>
    <w:rsid w:val="00887B0C"/>
    <w:rsid w:val="00890A93"/>
    <w:rsid w:val="00893AE9"/>
    <w:rsid w:val="00894765"/>
    <w:rsid w:val="008967EE"/>
    <w:rsid w:val="008A0CE3"/>
    <w:rsid w:val="008A26DF"/>
    <w:rsid w:val="008A46C1"/>
    <w:rsid w:val="008A56EF"/>
    <w:rsid w:val="008A6CB6"/>
    <w:rsid w:val="008A7E78"/>
    <w:rsid w:val="008B5B5E"/>
    <w:rsid w:val="008B746B"/>
    <w:rsid w:val="008C05EB"/>
    <w:rsid w:val="008D7D8E"/>
    <w:rsid w:val="008E0133"/>
    <w:rsid w:val="008E271D"/>
    <w:rsid w:val="008E4634"/>
    <w:rsid w:val="008E5C50"/>
    <w:rsid w:val="008E756F"/>
    <w:rsid w:val="008F0D5C"/>
    <w:rsid w:val="008F50CE"/>
    <w:rsid w:val="008F61B9"/>
    <w:rsid w:val="0090304B"/>
    <w:rsid w:val="00905E16"/>
    <w:rsid w:val="009119C4"/>
    <w:rsid w:val="00911ECD"/>
    <w:rsid w:val="00912CA4"/>
    <w:rsid w:val="00912CE7"/>
    <w:rsid w:val="00914BD7"/>
    <w:rsid w:val="00920B7F"/>
    <w:rsid w:val="009226F0"/>
    <w:rsid w:val="0092342D"/>
    <w:rsid w:val="00923820"/>
    <w:rsid w:val="00924B02"/>
    <w:rsid w:val="00925DCD"/>
    <w:rsid w:val="009269C7"/>
    <w:rsid w:val="00934E63"/>
    <w:rsid w:val="009379B8"/>
    <w:rsid w:val="00941413"/>
    <w:rsid w:val="009420A5"/>
    <w:rsid w:val="00943376"/>
    <w:rsid w:val="0095219A"/>
    <w:rsid w:val="0095341F"/>
    <w:rsid w:val="00953E16"/>
    <w:rsid w:val="009549A7"/>
    <w:rsid w:val="00956AA7"/>
    <w:rsid w:val="00956C9E"/>
    <w:rsid w:val="009572DC"/>
    <w:rsid w:val="00965906"/>
    <w:rsid w:val="00967050"/>
    <w:rsid w:val="0097013C"/>
    <w:rsid w:val="00975979"/>
    <w:rsid w:val="00975EE6"/>
    <w:rsid w:val="00981452"/>
    <w:rsid w:val="0098437E"/>
    <w:rsid w:val="00986359"/>
    <w:rsid w:val="009900E0"/>
    <w:rsid w:val="0099106D"/>
    <w:rsid w:val="0099246E"/>
    <w:rsid w:val="00993006"/>
    <w:rsid w:val="00995AEF"/>
    <w:rsid w:val="00996460"/>
    <w:rsid w:val="00997BCC"/>
    <w:rsid w:val="009A0888"/>
    <w:rsid w:val="009A483C"/>
    <w:rsid w:val="009A5C6A"/>
    <w:rsid w:val="009B43BF"/>
    <w:rsid w:val="009B45CC"/>
    <w:rsid w:val="009B757B"/>
    <w:rsid w:val="009C51A6"/>
    <w:rsid w:val="009D3594"/>
    <w:rsid w:val="009D7E88"/>
    <w:rsid w:val="009E1AFA"/>
    <w:rsid w:val="009E2CA9"/>
    <w:rsid w:val="009E2FC4"/>
    <w:rsid w:val="009E585D"/>
    <w:rsid w:val="009E5AD0"/>
    <w:rsid w:val="009F2426"/>
    <w:rsid w:val="009F2CAC"/>
    <w:rsid w:val="00A00234"/>
    <w:rsid w:val="00A03F51"/>
    <w:rsid w:val="00A05032"/>
    <w:rsid w:val="00A05F9D"/>
    <w:rsid w:val="00A14157"/>
    <w:rsid w:val="00A14267"/>
    <w:rsid w:val="00A2068A"/>
    <w:rsid w:val="00A31F12"/>
    <w:rsid w:val="00A333C9"/>
    <w:rsid w:val="00A40511"/>
    <w:rsid w:val="00A46674"/>
    <w:rsid w:val="00A47E7D"/>
    <w:rsid w:val="00A5259B"/>
    <w:rsid w:val="00A52B2B"/>
    <w:rsid w:val="00A56A79"/>
    <w:rsid w:val="00A56F90"/>
    <w:rsid w:val="00A61272"/>
    <w:rsid w:val="00A6271B"/>
    <w:rsid w:val="00A62B74"/>
    <w:rsid w:val="00A64E1A"/>
    <w:rsid w:val="00A71844"/>
    <w:rsid w:val="00A733FE"/>
    <w:rsid w:val="00A754BB"/>
    <w:rsid w:val="00A76B9E"/>
    <w:rsid w:val="00A77309"/>
    <w:rsid w:val="00A878BA"/>
    <w:rsid w:val="00A905CB"/>
    <w:rsid w:val="00A907C5"/>
    <w:rsid w:val="00A91B89"/>
    <w:rsid w:val="00A92C7D"/>
    <w:rsid w:val="00A92DAC"/>
    <w:rsid w:val="00AA1FF1"/>
    <w:rsid w:val="00AA5E8D"/>
    <w:rsid w:val="00AB1B8E"/>
    <w:rsid w:val="00AB32DB"/>
    <w:rsid w:val="00AB4ABD"/>
    <w:rsid w:val="00AB7C67"/>
    <w:rsid w:val="00AC1061"/>
    <w:rsid w:val="00AC2992"/>
    <w:rsid w:val="00AC3379"/>
    <w:rsid w:val="00AC52E4"/>
    <w:rsid w:val="00AC6054"/>
    <w:rsid w:val="00AC710B"/>
    <w:rsid w:val="00AD039F"/>
    <w:rsid w:val="00AD0FE3"/>
    <w:rsid w:val="00AD27A2"/>
    <w:rsid w:val="00AD2F33"/>
    <w:rsid w:val="00AD53E2"/>
    <w:rsid w:val="00AD5B6E"/>
    <w:rsid w:val="00AE042A"/>
    <w:rsid w:val="00AE0902"/>
    <w:rsid w:val="00AE0AFA"/>
    <w:rsid w:val="00AE0FFD"/>
    <w:rsid w:val="00AE49CC"/>
    <w:rsid w:val="00AF286E"/>
    <w:rsid w:val="00AF4E11"/>
    <w:rsid w:val="00AF6327"/>
    <w:rsid w:val="00B0035A"/>
    <w:rsid w:val="00B01626"/>
    <w:rsid w:val="00B01CF9"/>
    <w:rsid w:val="00B02B1E"/>
    <w:rsid w:val="00B0595D"/>
    <w:rsid w:val="00B0630C"/>
    <w:rsid w:val="00B10E72"/>
    <w:rsid w:val="00B131E7"/>
    <w:rsid w:val="00B142C3"/>
    <w:rsid w:val="00B14F75"/>
    <w:rsid w:val="00B15557"/>
    <w:rsid w:val="00B1624D"/>
    <w:rsid w:val="00B20564"/>
    <w:rsid w:val="00B20AB3"/>
    <w:rsid w:val="00B22416"/>
    <w:rsid w:val="00B27E5B"/>
    <w:rsid w:val="00B3188B"/>
    <w:rsid w:val="00B35E53"/>
    <w:rsid w:val="00B41C82"/>
    <w:rsid w:val="00B44A05"/>
    <w:rsid w:val="00B4566C"/>
    <w:rsid w:val="00B46809"/>
    <w:rsid w:val="00B530CF"/>
    <w:rsid w:val="00B61067"/>
    <w:rsid w:val="00B62BF2"/>
    <w:rsid w:val="00B62D03"/>
    <w:rsid w:val="00B67722"/>
    <w:rsid w:val="00B705A6"/>
    <w:rsid w:val="00B70709"/>
    <w:rsid w:val="00B7070F"/>
    <w:rsid w:val="00B71062"/>
    <w:rsid w:val="00B7291C"/>
    <w:rsid w:val="00B7689D"/>
    <w:rsid w:val="00B82517"/>
    <w:rsid w:val="00B84915"/>
    <w:rsid w:val="00B84C93"/>
    <w:rsid w:val="00B908CC"/>
    <w:rsid w:val="00B92C9F"/>
    <w:rsid w:val="00B93431"/>
    <w:rsid w:val="00B944A6"/>
    <w:rsid w:val="00B96C87"/>
    <w:rsid w:val="00BA1C59"/>
    <w:rsid w:val="00BA2855"/>
    <w:rsid w:val="00BA3B21"/>
    <w:rsid w:val="00BB04F5"/>
    <w:rsid w:val="00BB1FEE"/>
    <w:rsid w:val="00BB23EA"/>
    <w:rsid w:val="00BB2FE5"/>
    <w:rsid w:val="00BB3223"/>
    <w:rsid w:val="00BB7113"/>
    <w:rsid w:val="00BC41B3"/>
    <w:rsid w:val="00BC7973"/>
    <w:rsid w:val="00BD16FF"/>
    <w:rsid w:val="00BD4B7F"/>
    <w:rsid w:val="00BD5700"/>
    <w:rsid w:val="00BD6B9C"/>
    <w:rsid w:val="00BD70A0"/>
    <w:rsid w:val="00BE2025"/>
    <w:rsid w:val="00BE2FF5"/>
    <w:rsid w:val="00BF29B5"/>
    <w:rsid w:val="00BF5481"/>
    <w:rsid w:val="00BF5C28"/>
    <w:rsid w:val="00BF5E9D"/>
    <w:rsid w:val="00BF68BA"/>
    <w:rsid w:val="00C0084B"/>
    <w:rsid w:val="00C010DB"/>
    <w:rsid w:val="00C03FBB"/>
    <w:rsid w:val="00C047FB"/>
    <w:rsid w:val="00C11633"/>
    <w:rsid w:val="00C12726"/>
    <w:rsid w:val="00C13EFC"/>
    <w:rsid w:val="00C1641D"/>
    <w:rsid w:val="00C167A3"/>
    <w:rsid w:val="00C16960"/>
    <w:rsid w:val="00C17E88"/>
    <w:rsid w:val="00C22C75"/>
    <w:rsid w:val="00C240AB"/>
    <w:rsid w:val="00C31538"/>
    <w:rsid w:val="00C32C14"/>
    <w:rsid w:val="00C3308D"/>
    <w:rsid w:val="00C338DB"/>
    <w:rsid w:val="00C445EA"/>
    <w:rsid w:val="00C455EE"/>
    <w:rsid w:val="00C473FF"/>
    <w:rsid w:val="00C53661"/>
    <w:rsid w:val="00C628EC"/>
    <w:rsid w:val="00C62D49"/>
    <w:rsid w:val="00C64D02"/>
    <w:rsid w:val="00C70A43"/>
    <w:rsid w:val="00C73B0F"/>
    <w:rsid w:val="00C755C4"/>
    <w:rsid w:val="00C778A3"/>
    <w:rsid w:val="00C80354"/>
    <w:rsid w:val="00C8596D"/>
    <w:rsid w:val="00C85A76"/>
    <w:rsid w:val="00C864E2"/>
    <w:rsid w:val="00C86527"/>
    <w:rsid w:val="00C941CE"/>
    <w:rsid w:val="00CA04AE"/>
    <w:rsid w:val="00CA142E"/>
    <w:rsid w:val="00CA4779"/>
    <w:rsid w:val="00CA5A26"/>
    <w:rsid w:val="00CB05ED"/>
    <w:rsid w:val="00CB262E"/>
    <w:rsid w:val="00CB444A"/>
    <w:rsid w:val="00CB58AF"/>
    <w:rsid w:val="00CB7DE9"/>
    <w:rsid w:val="00CC2A4E"/>
    <w:rsid w:val="00CC6E91"/>
    <w:rsid w:val="00CD10DF"/>
    <w:rsid w:val="00CD3874"/>
    <w:rsid w:val="00CD3D5E"/>
    <w:rsid w:val="00CD5CA2"/>
    <w:rsid w:val="00CE2BCC"/>
    <w:rsid w:val="00CE54C8"/>
    <w:rsid w:val="00CE6803"/>
    <w:rsid w:val="00CF107A"/>
    <w:rsid w:val="00CF115A"/>
    <w:rsid w:val="00CF17E9"/>
    <w:rsid w:val="00CF53A2"/>
    <w:rsid w:val="00CF79A5"/>
    <w:rsid w:val="00D01733"/>
    <w:rsid w:val="00D019C8"/>
    <w:rsid w:val="00D05745"/>
    <w:rsid w:val="00D13882"/>
    <w:rsid w:val="00D17B86"/>
    <w:rsid w:val="00D22099"/>
    <w:rsid w:val="00D25D95"/>
    <w:rsid w:val="00D27557"/>
    <w:rsid w:val="00D3045C"/>
    <w:rsid w:val="00D3108D"/>
    <w:rsid w:val="00D34B2C"/>
    <w:rsid w:val="00D3585B"/>
    <w:rsid w:val="00D35EC4"/>
    <w:rsid w:val="00D4443F"/>
    <w:rsid w:val="00D46A75"/>
    <w:rsid w:val="00D46CB8"/>
    <w:rsid w:val="00D5198D"/>
    <w:rsid w:val="00D52A0F"/>
    <w:rsid w:val="00D5304C"/>
    <w:rsid w:val="00D53F4A"/>
    <w:rsid w:val="00D56CF1"/>
    <w:rsid w:val="00D57C09"/>
    <w:rsid w:val="00D601D1"/>
    <w:rsid w:val="00D603A2"/>
    <w:rsid w:val="00D6317A"/>
    <w:rsid w:val="00D63D73"/>
    <w:rsid w:val="00D67B75"/>
    <w:rsid w:val="00D67BEB"/>
    <w:rsid w:val="00D70DF8"/>
    <w:rsid w:val="00D72391"/>
    <w:rsid w:val="00D72C0E"/>
    <w:rsid w:val="00D74955"/>
    <w:rsid w:val="00D85EEE"/>
    <w:rsid w:val="00D86615"/>
    <w:rsid w:val="00D91E5E"/>
    <w:rsid w:val="00D95A5D"/>
    <w:rsid w:val="00D95F0F"/>
    <w:rsid w:val="00D96603"/>
    <w:rsid w:val="00D96E39"/>
    <w:rsid w:val="00DA71EC"/>
    <w:rsid w:val="00DA7794"/>
    <w:rsid w:val="00DB0119"/>
    <w:rsid w:val="00DB0F74"/>
    <w:rsid w:val="00DB4591"/>
    <w:rsid w:val="00DB7698"/>
    <w:rsid w:val="00DC009C"/>
    <w:rsid w:val="00DC01A6"/>
    <w:rsid w:val="00DC116F"/>
    <w:rsid w:val="00DC3204"/>
    <w:rsid w:val="00DC32B1"/>
    <w:rsid w:val="00DC36FB"/>
    <w:rsid w:val="00DC3D08"/>
    <w:rsid w:val="00DC6C7D"/>
    <w:rsid w:val="00DD281F"/>
    <w:rsid w:val="00DD4131"/>
    <w:rsid w:val="00DD516F"/>
    <w:rsid w:val="00DD7B7F"/>
    <w:rsid w:val="00DE1B8C"/>
    <w:rsid w:val="00DE3221"/>
    <w:rsid w:val="00DE3DD2"/>
    <w:rsid w:val="00DE46DD"/>
    <w:rsid w:val="00DE77DC"/>
    <w:rsid w:val="00DE7871"/>
    <w:rsid w:val="00DF1C85"/>
    <w:rsid w:val="00DF208B"/>
    <w:rsid w:val="00DF5736"/>
    <w:rsid w:val="00DF66B5"/>
    <w:rsid w:val="00E014C1"/>
    <w:rsid w:val="00E04BBA"/>
    <w:rsid w:val="00E06A15"/>
    <w:rsid w:val="00E06BFF"/>
    <w:rsid w:val="00E14C3A"/>
    <w:rsid w:val="00E17DC1"/>
    <w:rsid w:val="00E244DE"/>
    <w:rsid w:val="00E25228"/>
    <w:rsid w:val="00E259A5"/>
    <w:rsid w:val="00E26805"/>
    <w:rsid w:val="00E30EBB"/>
    <w:rsid w:val="00E317C3"/>
    <w:rsid w:val="00E37DC0"/>
    <w:rsid w:val="00E4230A"/>
    <w:rsid w:val="00E43AA7"/>
    <w:rsid w:val="00E517CE"/>
    <w:rsid w:val="00E54F9F"/>
    <w:rsid w:val="00E70E61"/>
    <w:rsid w:val="00E7109C"/>
    <w:rsid w:val="00E736B0"/>
    <w:rsid w:val="00E82AA3"/>
    <w:rsid w:val="00E82FF1"/>
    <w:rsid w:val="00E86B6C"/>
    <w:rsid w:val="00E9254D"/>
    <w:rsid w:val="00E9529E"/>
    <w:rsid w:val="00E95430"/>
    <w:rsid w:val="00E9551B"/>
    <w:rsid w:val="00EA116D"/>
    <w:rsid w:val="00EA33FE"/>
    <w:rsid w:val="00EA6C39"/>
    <w:rsid w:val="00EA71A3"/>
    <w:rsid w:val="00EB14DF"/>
    <w:rsid w:val="00EB1607"/>
    <w:rsid w:val="00EB199C"/>
    <w:rsid w:val="00EB3710"/>
    <w:rsid w:val="00EB52AE"/>
    <w:rsid w:val="00EC06E0"/>
    <w:rsid w:val="00EC28DA"/>
    <w:rsid w:val="00EC3304"/>
    <w:rsid w:val="00EC3905"/>
    <w:rsid w:val="00EC3E44"/>
    <w:rsid w:val="00EC526A"/>
    <w:rsid w:val="00EC6C49"/>
    <w:rsid w:val="00ED0886"/>
    <w:rsid w:val="00ED13DA"/>
    <w:rsid w:val="00ED4B19"/>
    <w:rsid w:val="00ED4B66"/>
    <w:rsid w:val="00ED715A"/>
    <w:rsid w:val="00EE03F8"/>
    <w:rsid w:val="00EE143D"/>
    <w:rsid w:val="00EE2DAE"/>
    <w:rsid w:val="00EE5ECA"/>
    <w:rsid w:val="00EF084D"/>
    <w:rsid w:val="00EF1EB1"/>
    <w:rsid w:val="00EF44E7"/>
    <w:rsid w:val="00EF5BCD"/>
    <w:rsid w:val="00F001DC"/>
    <w:rsid w:val="00F00EFD"/>
    <w:rsid w:val="00F031B9"/>
    <w:rsid w:val="00F03A43"/>
    <w:rsid w:val="00F04268"/>
    <w:rsid w:val="00F06674"/>
    <w:rsid w:val="00F105E7"/>
    <w:rsid w:val="00F21DC8"/>
    <w:rsid w:val="00F246B1"/>
    <w:rsid w:val="00F24A9C"/>
    <w:rsid w:val="00F277A2"/>
    <w:rsid w:val="00F27E83"/>
    <w:rsid w:val="00F30B5E"/>
    <w:rsid w:val="00F30E29"/>
    <w:rsid w:val="00F3102F"/>
    <w:rsid w:val="00F320FD"/>
    <w:rsid w:val="00F371B5"/>
    <w:rsid w:val="00F37585"/>
    <w:rsid w:val="00F37D51"/>
    <w:rsid w:val="00F42DAA"/>
    <w:rsid w:val="00F4369C"/>
    <w:rsid w:val="00F43B79"/>
    <w:rsid w:val="00F452E0"/>
    <w:rsid w:val="00F47D49"/>
    <w:rsid w:val="00F513F6"/>
    <w:rsid w:val="00F5179F"/>
    <w:rsid w:val="00F5462B"/>
    <w:rsid w:val="00F55243"/>
    <w:rsid w:val="00F55C09"/>
    <w:rsid w:val="00F55D61"/>
    <w:rsid w:val="00F60AD7"/>
    <w:rsid w:val="00F61604"/>
    <w:rsid w:val="00F61D35"/>
    <w:rsid w:val="00F65E85"/>
    <w:rsid w:val="00F663E4"/>
    <w:rsid w:val="00F66D48"/>
    <w:rsid w:val="00F702C0"/>
    <w:rsid w:val="00F725D7"/>
    <w:rsid w:val="00F73BF7"/>
    <w:rsid w:val="00F756C9"/>
    <w:rsid w:val="00F77FF4"/>
    <w:rsid w:val="00F831E6"/>
    <w:rsid w:val="00F83F45"/>
    <w:rsid w:val="00F86875"/>
    <w:rsid w:val="00F92F23"/>
    <w:rsid w:val="00F930DF"/>
    <w:rsid w:val="00FA4D39"/>
    <w:rsid w:val="00FA510B"/>
    <w:rsid w:val="00FA58C4"/>
    <w:rsid w:val="00FA5966"/>
    <w:rsid w:val="00FA5EE2"/>
    <w:rsid w:val="00FA79CC"/>
    <w:rsid w:val="00FB1071"/>
    <w:rsid w:val="00FB2595"/>
    <w:rsid w:val="00FB27DD"/>
    <w:rsid w:val="00FB3DD4"/>
    <w:rsid w:val="00FB4882"/>
    <w:rsid w:val="00FB7B68"/>
    <w:rsid w:val="00FC00C2"/>
    <w:rsid w:val="00FC143A"/>
    <w:rsid w:val="00FC4DEF"/>
    <w:rsid w:val="00FC6EE3"/>
    <w:rsid w:val="00FD112B"/>
    <w:rsid w:val="00FD764A"/>
    <w:rsid w:val="00FE1F9F"/>
    <w:rsid w:val="00FE2568"/>
    <w:rsid w:val="00FE28B7"/>
    <w:rsid w:val="00FE62F6"/>
    <w:rsid w:val="00FF0B15"/>
    <w:rsid w:val="00FF0D91"/>
    <w:rsid w:val="00FF3B73"/>
    <w:rsid w:val="00FF4F1F"/>
    <w:rsid w:val="00FF5302"/>
    <w:rsid w:val="00FF7CF3"/>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72B6A86C"/>
  <w15:chartTrackingRefBased/>
  <w15:docId w15:val="{B25E6237-C8FE-4D5F-9671-59E80B18A5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lv-LV" w:eastAsia="lv-LV"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note text" w:uiPriority="99"/>
    <w:lsdException w:name="annotation text" w:uiPriority="99"/>
    <w:lsdException w:name="header" w:uiPriority="99"/>
    <w:lsdException w:name="footer" w:uiPriority="99"/>
    <w:lsdException w:name="caption" w:semiHidden="1" w:unhideWhenUsed="1" w:qFormat="1"/>
    <w:lsdException w:name="footnote reference" w:uiPriority="99"/>
    <w:lsdException w:name="annotation reference" w:uiPriority="99"/>
    <w:lsdException w:name="page number" w:uiPriority="99"/>
    <w:lsdException w:name="Title" w:qFormat="1"/>
    <w:lsdException w:name="Subtitle" w:qFormat="1"/>
    <w:lsdException w:name="Strong" w:qFormat="1"/>
    <w:lsdException w:name="Emphasis" w:qFormat="1"/>
    <w:lsdException w:name="Normal (Web)" w:uiPriority="99"/>
    <w:lsdException w:name="HTML Keyboard"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2016D"/>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pPr>
      <w:tabs>
        <w:tab w:val="center" w:pos="4153"/>
        <w:tab w:val="right" w:pos="8306"/>
      </w:tabs>
    </w:pPr>
  </w:style>
  <w:style w:type="paragraph" w:styleId="Footer">
    <w:name w:val="footer"/>
    <w:basedOn w:val="Normal"/>
    <w:link w:val="FooterChar"/>
    <w:uiPriority w:val="99"/>
    <w:pPr>
      <w:tabs>
        <w:tab w:val="center" w:pos="4153"/>
        <w:tab w:val="right" w:pos="8306"/>
      </w:tabs>
    </w:pPr>
  </w:style>
  <w:style w:type="character" w:styleId="Hyperlink">
    <w:name w:val="Hyperlink"/>
    <w:rsid w:val="00AE0FFD"/>
    <w:rPr>
      <w:color w:val="0000FF"/>
      <w:u w:val="single"/>
    </w:rPr>
  </w:style>
  <w:style w:type="character" w:styleId="PageNumber">
    <w:name w:val="page number"/>
    <w:basedOn w:val="DefaultParagraphFont"/>
    <w:uiPriority w:val="99"/>
  </w:style>
  <w:style w:type="table" w:styleId="TableGrid">
    <w:name w:val="Table Grid"/>
    <w:basedOn w:val="TableNormal"/>
    <w:uiPriority w:val="59"/>
    <w:rsid w:val="007D658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erChar">
    <w:name w:val="Header Char"/>
    <w:basedOn w:val="DefaultParagraphFont"/>
    <w:link w:val="Header"/>
    <w:uiPriority w:val="99"/>
    <w:rsid w:val="0072016D"/>
    <w:rPr>
      <w:sz w:val="24"/>
      <w:szCs w:val="24"/>
    </w:rPr>
  </w:style>
  <w:style w:type="character" w:customStyle="1" w:styleId="FooterChar">
    <w:name w:val="Footer Char"/>
    <w:basedOn w:val="DefaultParagraphFont"/>
    <w:link w:val="Footer"/>
    <w:uiPriority w:val="99"/>
    <w:rsid w:val="0072016D"/>
    <w:rPr>
      <w:sz w:val="24"/>
      <w:szCs w:val="24"/>
    </w:rPr>
  </w:style>
  <w:style w:type="paragraph" w:styleId="BalloonText">
    <w:name w:val="Balloon Text"/>
    <w:basedOn w:val="Normal"/>
    <w:link w:val="BalloonTextChar"/>
    <w:uiPriority w:val="99"/>
    <w:rsid w:val="0072016D"/>
    <w:rPr>
      <w:rFonts w:ascii="Tahoma" w:hAnsi="Tahoma" w:cs="Tahoma"/>
      <w:sz w:val="16"/>
      <w:szCs w:val="16"/>
    </w:rPr>
  </w:style>
  <w:style w:type="character" w:customStyle="1" w:styleId="BalloonTextChar">
    <w:name w:val="Balloon Text Char"/>
    <w:basedOn w:val="DefaultParagraphFont"/>
    <w:link w:val="BalloonText"/>
    <w:uiPriority w:val="99"/>
    <w:rsid w:val="0072016D"/>
    <w:rPr>
      <w:rFonts w:ascii="Tahoma" w:hAnsi="Tahoma" w:cs="Tahoma"/>
      <w:sz w:val="16"/>
      <w:szCs w:val="16"/>
    </w:rPr>
  </w:style>
  <w:style w:type="paragraph" w:styleId="ListParagraph">
    <w:name w:val="List Paragraph"/>
    <w:aliases w:val="H&amp;P List Paragraph,2,Strip,Saraksta rindkopa1,Normal bullet 2,Bullet list"/>
    <w:basedOn w:val="Normal"/>
    <w:link w:val="ListParagraphChar"/>
    <w:uiPriority w:val="34"/>
    <w:qFormat/>
    <w:rsid w:val="0072016D"/>
    <w:pPr>
      <w:ind w:left="720"/>
      <w:contextualSpacing/>
    </w:pPr>
  </w:style>
  <w:style w:type="paragraph" w:styleId="NormalWeb">
    <w:name w:val="Normal (Web)"/>
    <w:basedOn w:val="Normal"/>
    <w:uiPriority w:val="99"/>
    <w:unhideWhenUsed/>
    <w:rsid w:val="0072016D"/>
    <w:pPr>
      <w:spacing w:before="100" w:beforeAutospacing="1" w:after="100" w:afterAutospacing="1"/>
    </w:pPr>
  </w:style>
  <w:style w:type="character" w:customStyle="1" w:styleId="ListParagraphChar">
    <w:name w:val="List Paragraph Char"/>
    <w:aliases w:val="H&amp;P List Paragraph Char,2 Char,Strip Char,Saraksta rindkopa1 Char,Normal bullet 2 Char,Bullet list Char"/>
    <w:link w:val="ListParagraph"/>
    <w:uiPriority w:val="34"/>
    <w:qFormat/>
    <w:locked/>
    <w:rsid w:val="0072016D"/>
    <w:rPr>
      <w:sz w:val="24"/>
      <w:szCs w:val="24"/>
    </w:rPr>
  </w:style>
  <w:style w:type="character" w:styleId="CommentReference">
    <w:name w:val="annotation reference"/>
    <w:basedOn w:val="DefaultParagraphFont"/>
    <w:uiPriority w:val="99"/>
    <w:unhideWhenUsed/>
    <w:rsid w:val="0072016D"/>
    <w:rPr>
      <w:sz w:val="16"/>
      <w:szCs w:val="16"/>
    </w:rPr>
  </w:style>
  <w:style w:type="paragraph" w:styleId="CommentText">
    <w:name w:val="annotation text"/>
    <w:basedOn w:val="Normal"/>
    <w:link w:val="CommentTextChar"/>
    <w:uiPriority w:val="99"/>
    <w:unhideWhenUsed/>
    <w:rsid w:val="0072016D"/>
    <w:rPr>
      <w:sz w:val="20"/>
      <w:szCs w:val="20"/>
    </w:rPr>
  </w:style>
  <w:style w:type="character" w:customStyle="1" w:styleId="CommentTextChar">
    <w:name w:val="Comment Text Char"/>
    <w:basedOn w:val="DefaultParagraphFont"/>
    <w:link w:val="CommentText"/>
    <w:uiPriority w:val="99"/>
    <w:rsid w:val="0072016D"/>
  </w:style>
  <w:style w:type="paragraph" w:styleId="CommentSubject">
    <w:name w:val="annotation subject"/>
    <w:basedOn w:val="CommentText"/>
    <w:next w:val="CommentText"/>
    <w:link w:val="CommentSubjectChar"/>
    <w:uiPriority w:val="99"/>
    <w:unhideWhenUsed/>
    <w:rsid w:val="0072016D"/>
    <w:rPr>
      <w:b/>
      <w:bCs/>
    </w:rPr>
  </w:style>
  <w:style w:type="character" w:customStyle="1" w:styleId="CommentSubjectChar">
    <w:name w:val="Comment Subject Char"/>
    <w:basedOn w:val="CommentTextChar"/>
    <w:link w:val="CommentSubject"/>
    <w:uiPriority w:val="99"/>
    <w:rsid w:val="0072016D"/>
    <w:rPr>
      <w:b/>
      <w:bCs/>
    </w:rPr>
  </w:style>
  <w:style w:type="paragraph" w:styleId="FootnoteText">
    <w:name w:val="footnote text"/>
    <w:basedOn w:val="Normal"/>
    <w:link w:val="FootnoteTextChar"/>
    <w:uiPriority w:val="99"/>
    <w:unhideWhenUsed/>
    <w:rsid w:val="0072016D"/>
    <w:rPr>
      <w:sz w:val="20"/>
      <w:szCs w:val="20"/>
    </w:rPr>
  </w:style>
  <w:style w:type="character" w:customStyle="1" w:styleId="FootnoteTextChar">
    <w:name w:val="Footnote Text Char"/>
    <w:basedOn w:val="DefaultParagraphFont"/>
    <w:link w:val="FootnoteText"/>
    <w:uiPriority w:val="99"/>
    <w:rsid w:val="0072016D"/>
  </w:style>
  <w:style w:type="character" w:styleId="FootnoteReference">
    <w:name w:val="footnote reference"/>
    <w:basedOn w:val="DefaultParagraphFont"/>
    <w:uiPriority w:val="99"/>
    <w:unhideWhenUsed/>
    <w:rsid w:val="0072016D"/>
    <w:rPr>
      <w:vertAlign w:val="superscript"/>
    </w:rPr>
  </w:style>
  <w:style w:type="paragraph" w:styleId="Revision">
    <w:name w:val="Revision"/>
    <w:hidden/>
    <w:uiPriority w:val="99"/>
    <w:semiHidden/>
    <w:rsid w:val="00F37D51"/>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51E982D-4F79-4E91-A631-CA1F3F98649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3</Pages>
  <Words>5527</Words>
  <Characters>3151</Characters>
  <Application>Microsoft Office Word</Application>
  <DocSecurity>0</DocSecurity>
  <Lines>26</Lines>
  <Paragraphs>17</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8661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subject/>
  <cp:keywords/>
  <dc:description/>
  <cp:lastPrinted>2026-06-09T05:07:00Z</cp:lastPrinted>
  <dcterms:created xsi:type="dcterms:W3CDTF">2026-07-30T11:43:00Z</dcterms:created>
  <dcterms:modified xsi:type="dcterms:W3CDTF">2026-07-30T12:08:00Z</dcterms:modified>
</cp:coreProperties>
</file>