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0A0" w:firstRow="1" w:lastRow="0" w:firstColumn="1" w:lastColumn="0" w:noHBand="0" w:noVBand="0"/>
      </w:tblPr>
      <w:tblGrid>
        <w:gridCol w:w="1908"/>
        <w:gridCol w:w="530"/>
        <w:gridCol w:w="1870"/>
      </w:tblGrid>
      <w:tr w:rsidR="00B81E75" w14:paraId="328699AF" w14:textId="77777777" w:rsidTr="00E60933">
        <w:tc>
          <w:tcPr>
            <w:tcW w:w="1908" w:type="dxa"/>
            <w:tcBorders>
              <w:bottom w:val="single" w:sz="4" w:space="0" w:color="auto"/>
            </w:tcBorders>
          </w:tcPr>
          <w:p w14:paraId="7F562C57" w14:textId="77777777" w:rsidR="00B81E75" w:rsidRDefault="00026F7F" w:rsidP="00E60933">
            <w:r>
              <w:t>Datums skatāms laika zīmogā</w:t>
            </w:r>
          </w:p>
        </w:tc>
        <w:tc>
          <w:tcPr>
            <w:tcW w:w="530" w:type="dxa"/>
          </w:tcPr>
          <w:p w14:paraId="27F0055C" w14:textId="77777777" w:rsidR="00026F7F" w:rsidRDefault="00026F7F" w:rsidP="00E60933"/>
          <w:p w14:paraId="3E0A68B9" w14:textId="77777777" w:rsidR="00B81E75" w:rsidRDefault="00B81E75" w:rsidP="00E60933">
            <w:r>
              <w:t>Nr.</w:t>
            </w:r>
          </w:p>
        </w:tc>
        <w:tc>
          <w:tcPr>
            <w:tcW w:w="1870" w:type="dxa"/>
            <w:tcBorders>
              <w:bottom w:val="single" w:sz="4" w:space="0" w:color="auto"/>
            </w:tcBorders>
          </w:tcPr>
          <w:p w14:paraId="306053EE" w14:textId="77777777" w:rsidR="00B81E75" w:rsidRDefault="00B81E75" w:rsidP="00E60933"/>
          <w:p w14:paraId="7A809950" w14:textId="77777777" w:rsidR="00146A66" w:rsidRDefault="00146A66" w:rsidP="00E60933"/>
        </w:tc>
      </w:tr>
      <w:tr w:rsidR="00AB1493" w14:paraId="665CBDF7" w14:textId="77777777" w:rsidTr="00E60933">
        <w:tc>
          <w:tcPr>
            <w:tcW w:w="1908" w:type="dxa"/>
            <w:tcBorders>
              <w:top w:val="single" w:sz="4" w:space="0" w:color="auto"/>
            </w:tcBorders>
          </w:tcPr>
          <w:p w14:paraId="70C29FB8" w14:textId="77777777" w:rsidR="00AB1493" w:rsidRDefault="00AB1493" w:rsidP="00E60933"/>
        </w:tc>
        <w:tc>
          <w:tcPr>
            <w:tcW w:w="530" w:type="dxa"/>
          </w:tcPr>
          <w:p w14:paraId="75764B2E" w14:textId="77777777" w:rsidR="00AB1493" w:rsidRDefault="00AB1493" w:rsidP="00E60933"/>
        </w:tc>
        <w:tc>
          <w:tcPr>
            <w:tcW w:w="1870" w:type="dxa"/>
            <w:tcBorders>
              <w:top w:val="single" w:sz="4" w:space="0" w:color="auto"/>
            </w:tcBorders>
          </w:tcPr>
          <w:p w14:paraId="562F0EEF" w14:textId="77777777" w:rsidR="00AB1493" w:rsidRDefault="00AB1493" w:rsidP="00E60933"/>
        </w:tc>
      </w:tr>
      <w:tr w:rsidR="00B81E75" w14:paraId="6F33B633" w14:textId="77777777" w:rsidTr="00E60933">
        <w:tc>
          <w:tcPr>
            <w:tcW w:w="1908" w:type="dxa"/>
            <w:tcBorders>
              <w:bottom w:val="single" w:sz="4" w:space="0" w:color="auto"/>
            </w:tcBorders>
          </w:tcPr>
          <w:p w14:paraId="0EF09017" w14:textId="77777777" w:rsidR="00B81E75" w:rsidRDefault="00B81E75" w:rsidP="00E60933"/>
        </w:tc>
        <w:tc>
          <w:tcPr>
            <w:tcW w:w="530" w:type="dxa"/>
          </w:tcPr>
          <w:p w14:paraId="3DD47049" w14:textId="77777777" w:rsidR="00B81E75" w:rsidRDefault="00B81E75" w:rsidP="00E60933"/>
        </w:tc>
        <w:tc>
          <w:tcPr>
            <w:tcW w:w="1870" w:type="dxa"/>
            <w:tcBorders>
              <w:bottom w:val="single" w:sz="4" w:space="0" w:color="auto"/>
            </w:tcBorders>
          </w:tcPr>
          <w:p w14:paraId="19E487A0" w14:textId="77777777" w:rsidR="00B81E75" w:rsidRDefault="00B81E75" w:rsidP="00E60933"/>
        </w:tc>
      </w:tr>
    </w:tbl>
    <w:p w14:paraId="5FD1DFDC" w14:textId="0241E30D" w:rsidR="00E60933" w:rsidRDefault="00E60933" w:rsidP="005D7461">
      <w:pPr>
        <w:jc w:val="right"/>
      </w:pPr>
      <w:r>
        <w:br w:type="textWrapping" w:clear="all"/>
      </w:r>
    </w:p>
    <w:p w14:paraId="3D09B64C" w14:textId="77777777" w:rsidR="00A2476A" w:rsidRDefault="00A2476A" w:rsidP="00E60933"/>
    <w:p w14:paraId="584B36F9" w14:textId="20858345" w:rsidR="00E60933" w:rsidRPr="008B4C22" w:rsidRDefault="00E60933" w:rsidP="00E60933">
      <w:r w:rsidRPr="008B4C22">
        <w:t>Lūdzam publicēt sludinājumu:</w:t>
      </w:r>
    </w:p>
    <w:p w14:paraId="14FCC051" w14:textId="77777777" w:rsidR="00762968" w:rsidRPr="006742A5" w:rsidRDefault="00762968" w:rsidP="00762968">
      <w:pPr>
        <w:rPr>
          <w:rFonts w:eastAsia="Calibri"/>
          <w:bCs/>
          <w:lang w:eastAsia="en-US"/>
        </w:rPr>
      </w:pPr>
    </w:p>
    <w:p w14:paraId="34D8580E" w14:textId="2A90FF2E" w:rsidR="006742A5" w:rsidRDefault="0064629E" w:rsidP="006742A5">
      <w:pPr>
        <w:jc w:val="both"/>
      </w:pPr>
      <w:r w:rsidRPr="0064629E">
        <w:rPr>
          <w:bCs/>
        </w:rPr>
        <w:t xml:space="preserve">Jelgavas valstspilsētas pašvaldības iestāde “Jelgavas valstspilsētas bāriņtiesa”  izsludina konkursu uz Jelgavas valstspilsētas pašvaldības iestādes “Jelgavas valstspilsētas bāriņtiesa” </w:t>
      </w:r>
      <w:r w:rsidR="00A2476A">
        <w:rPr>
          <w:bCs/>
        </w:rPr>
        <w:t>psihologa</w:t>
      </w:r>
      <w:r w:rsidRPr="0064629E">
        <w:rPr>
          <w:bCs/>
        </w:rPr>
        <w:t xml:space="preserve"> </w:t>
      </w:r>
      <w:r>
        <w:rPr>
          <w:bCs/>
        </w:rPr>
        <w:t xml:space="preserve">amatu (uz </w:t>
      </w:r>
      <w:r w:rsidRPr="0064629E">
        <w:rPr>
          <w:bCs/>
        </w:rPr>
        <w:t>nenoteiktu laiku</w:t>
      </w:r>
      <w:r w:rsidR="006742A5" w:rsidRPr="00B734AA">
        <w:t>)</w:t>
      </w:r>
      <w:r w:rsidR="00A2476A">
        <w:t>:</w:t>
      </w:r>
    </w:p>
    <w:p w14:paraId="6E8D95B9" w14:textId="77777777" w:rsidR="00A2476A" w:rsidRPr="006742A5" w:rsidRDefault="00A2476A" w:rsidP="006742A5">
      <w:pPr>
        <w:jc w:val="both"/>
        <w:rPr>
          <w:rFonts w:eastAsia="Calibri"/>
          <w:bCs/>
          <w:lang w:eastAsia="en-US"/>
        </w:rPr>
      </w:pPr>
    </w:p>
    <w:p w14:paraId="6AB6E30E" w14:textId="77777777" w:rsidR="006742A5" w:rsidRPr="00EA74D9" w:rsidRDefault="006742A5" w:rsidP="006742A5">
      <w:pPr>
        <w:jc w:val="both"/>
        <w:rPr>
          <w:rFonts w:eastAsia="Calibri"/>
          <w:b/>
          <w:bCs/>
          <w:lang w:eastAsia="en-US"/>
        </w:rPr>
      </w:pPr>
    </w:p>
    <w:p w14:paraId="0531855A" w14:textId="77777777" w:rsidR="006742A5" w:rsidRPr="00EA74D9" w:rsidRDefault="006742A5" w:rsidP="006742A5">
      <w:pPr>
        <w:jc w:val="both"/>
        <w:rPr>
          <w:rFonts w:eastAsia="Calibri"/>
          <w:b/>
          <w:bCs/>
          <w:lang w:eastAsia="en-US"/>
        </w:rPr>
      </w:pPr>
      <w:r w:rsidRPr="00EA74D9">
        <w:rPr>
          <w:rFonts w:eastAsia="Calibri"/>
          <w:b/>
          <w:bCs/>
          <w:lang w:eastAsia="en-US"/>
        </w:rPr>
        <w:t>Darba pienākumu apraksts:</w:t>
      </w:r>
    </w:p>
    <w:p w14:paraId="6D65EBEE" w14:textId="25367267" w:rsidR="00390561" w:rsidRPr="00533A31" w:rsidRDefault="00390561" w:rsidP="00533A31">
      <w:pPr>
        <w:pStyle w:val="Sarakstarindkopa"/>
        <w:numPr>
          <w:ilvl w:val="1"/>
          <w:numId w:val="16"/>
        </w:numPr>
        <w:ind w:left="425" w:hanging="431"/>
        <w:contextualSpacing w:val="0"/>
        <w:jc w:val="both"/>
      </w:pPr>
      <w:r w:rsidRPr="00533A31">
        <w:t>sniegt psiholoģiskās konsultācijas bāriņtiesas klientiem vai klientu grupām;</w:t>
      </w:r>
    </w:p>
    <w:p w14:paraId="76C0580F" w14:textId="291A8E28" w:rsidR="00EA74D9" w:rsidRPr="00533A31" w:rsidRDefault="00CB5D73" w:rsidP="00533A31">
      <w:pPr>
        <w:numPr>
          <w:ilvl w:val="0"/>
          <w:numId w:val="16"/>
        </w:numPr>
        <w:shd w:val="clear" w:color="auto" w:fill="FFFFFF"/>
        <w:spacing w:before="100" w:beforeAutospacing="1" w:after="100" w:afterAutospacing="1"/>
        <w:ind w:left="425" w:hanging="431"/>
        <w:jc w:val="both"/>
      </w:pPr>
      <w:r>
        <w:t>amata</w:t>
      </w:r>
      <w:r w:rsidR="00EA74D9" w:rsidRPr="00533A31">
        <w:t xml:space="preserve"> kompetences ietvaros pārstāvēt klienta intereses pašvaldības,</w:t>
      </w:r>
      <w:r>
        <w:t xml:space="preserve"> </w:t>
      </w:r>
      <w:r w:rsidR="00EA74D9" w:rsidRPr="00533A31">
        <w:t xml:space="preserve">valsts un citās institūcijās; </w:t>
      </w:r>
    </w:p>
    <w:p w14:paraId="221C7A52" w14:textId="77777777" w:rsidR="00237CC6" w:rsidRDefault="00390561" w:rsidP="00533A31">
      <w:pPr>
        <w:numPr>
          <w:ilvl w:val="0"/>
          <w:numId w:val="16"/>
        </w:numPr>
        <w:shd w:val="clear" w:color="auto" w:fill="FFFFFF"/>
        <w:spacing w:before="100" w:beforeAutospacing="1" w:after="100" w:afterAutospacing="1"/>
        <w:ind w:left="425" w:hanging="431"/>
        <w:jc w:val="both"/>
      </w:pPr>
      <w:r w:rsidRPr="00533A31">
        <w:t>piedalīties bāriņtiesas sēdēs;</w:t>
      </w:r>
    </w:p>
    <w:p w14:paraId="479014B7" w14:textId="0087AD1D" w:rsidR="00CB5D73" w:rsidRDefault="00CB5D73" w:rsidP="00533A31">
      <w:pPr>
        <w:numPr>
          <w:ilvl w:val="0"/>
          <w:numId w:val="16"/>
        </w:numPr>
        <w:shd w:val="clear" w:color="auto" w:fill="FFFFFF"/>
        <w:spacing w:before="100" w:beforeAutospacing="1" w:after="100" w:afterAutospacing="1"/>
        <w:ind w:left="425" w:hanging="431"/>
        <w:jc w:val="both"/>
      </w:pPr>
      <w:r w:rsidRPr="00CB5D73">
        <w:t>sagatavot psiholoģiskās izpētes vai novērtēšanas atzinumu</w:t>
      </w:r>
      <w:r>
        <w:t>s;</w:t>
      </w:r>
    </w:p>
    <w:p w14:paraId="222C3FE9" w14:textId="1A576124" w:rsidR="00CB5D73" w:rsidRDefault="00CB5D73" w:rsidP="00533A31">
      <w:pPr>
        <w:numPr>
          <w:ilvl w:val="0"/>
          <w:numId w:val="16"/>
        </w:numPr>
        <w:shd w:val="clear" w:color="auto" w:fill="FFFFFF"/>
        <w:spacing w:before="100" w:beforeAutospacing="1" w:after="100" w:afterAutospacing="1"/>
        <w:ind w:left="425" w:hanging="431"/>
        <w:jc w:val="both"/>
      </w:pPr>
      <w:r w:rsidRPr="00CB5D73">
        <w:t>risina klientu psiholoģiska rakstura problēmas, lietojot dažādas metodes, piemēram, psihodiagnostiku, individuālās konsultācijas, novērošanu;</w:t>
      </w:r>
    </w:p>
    <w:p w14:paraId="20EF0A3F" w14:textId="549EB1FE" w:rsidR="00236D37" w:rsidRPr="00533A31" w:rsidRDefault="00237CC6" w:rsidP="00533A31">
      <w:pPr>
        <w:numPr>
          <w:ilvl w:val="0"/>
          <w:numId w:val="16"/>
        </w:numPr>
        <w:shd w:val="clear" w:color="auto" w:fill="FFFFFF"/>
        <w:spacing w:before="100" w:beforeAutospacing="1" w:after="100" w:afterAutospacing="1"/>
        <w:ind w:left="425" w:hanging="431"/>
        <w:jc w:val="both"/>
      </w:pPr>
      <w:r w:rsidRPr="00533A31">
        <w:t>sadarboties ar sociālajiem dienestiem, izglītības iestādēm, bāriņtiesas locekļiem un citām institūcijām</w:t>
      </w:r>
      <w:r w:rsidR="000B2C57" w:rsidRPr="00533A31">
        <w:t>.</w:t>
      </w:r>
    </w:p>
    <w:p w14:paraId="16511B67" w14:textId="77777777" w:rsidR="006742A5" w:rsidRPr="00EA74D9" w:rsidRDefault="006742A5" w:rsidP="006742A5">
      <w:pPr>
        <w:jc w:val="both"/>
        <w:rPr>
          <w:rFonts w:eastAsia="Calibri"/>
          <w:b/>
          <w:bCs/>
          <w:lang w:eastAsia="en-US"/>
        </w:rPr>
      </w:pPr>
      <w:r w:rsidRPr="00EA74D9">
        <w:rPr>
          <w:rFonts w:eastAsia="Calibri"/>
          <w:b/>
          <w:bCs/>
          <w:lang w:eastAsia="en-US"/>
        </w:rPr>
        <w:t xml:space="preserve">Prasības pretendentam: </w:t>
      </w:r>
    </w:p>
    <w:p w14:paraId="24E76D00" w14:textId="7817B4A9" w:rsidR="00390561" w:rsidRPr="00EA74D9" w:rsidRDefault="00C81BCD" w:rsidP="00F122E0">
      <w:pPr>
        <w:pStyle w:val="tv213"/>
        <w:numPr>
          <w:ilvl w:val="0"/>
          <w:numId w:val="17"/>
        </w:numPr>
        <w:shd w:val="clear" w:color="auto" w:fill="FFFFFF"/>
        <w:spacing w:before="0" w:beforeAutospacing="0" w:after="0" w:afterAutospacing="0"/>
        <w:ind w:left="357" w:hanging="357"/>
        <w:jc w:val="both"/>
      </w:pPr>
      <w:r w:rsidRPr="00C81BCD">
        <w:t>augstākās izglītības diploms par akreditētas bakalaura studiju programmas un akreditētas maģistra studiju programmas psiholoģijā apguvi vismaz 200 kredītpunktu apjomā, turklāt vismaz viena no šīm programmām ir profesionālā studiju programma</w:t>
      </w:r>
      <w:r>
        <w:t xml:space="preserve"> (ma</w:t>
      </w:r>
      <w:r w:rsidR="00390561" w:rsidRPr="00EA74D9">
        <w:t>ģistra grāds psiholoģijā ar specializāciju klīniskajā vai izglītības psiholoģijā</w:t>
      </w:r>
      <w:r>
        <w:t xml:space="preserve">); </w:t>
      </w:r>
    </w:p>
    <w:p w14:paraId="285DDF68" w14:textId="666627BC" w:rsidR="005D7461" w:rsidRPr="00EA74D9" w:rsidRDefault="00891C89" w:rsidP="00390561">
      <w:pPr>
        <w:pStyle w:val="tv213"/>
        <w:numPr>
          <w:ilvl w:val="0"/>
          <w:numId w:val="17"/>
        </w:numPr>
        <w:shd w:val="clear" w:color="auto" w:fill="FFFFFF"/>
        <w:spacing w:before="0" w:beforeAutospacing="0" w:after="0" w:afterAutospacing="0"/>
        <w:ind w:left="357" w:hanging="357"/>
        <w:jc w:val="both"/>
      </w:pPr>
      <w:r w:rsidRPr="00EA74D9">
        <w:t>reģistrācija psihologu reģistrā un psihologa sertifikāts noteiktā darbības jomā;</w:t>
      </w:r>
    </w:p>
    <w:p w14:paraId="6F7B01F6" w14:textId="297B7DA9" w:rsidR="00390561" w:rsidRPr="00EA74D9" w:rsidRDefault="00390561" w:rsidP="00390561">
      <w:pPr>
        <w:pStyle w:val="tv213"/>
        <w:numPr>
          <w:ilvl w:val="0"/>
          <w:numId w:val="17"/>
        </w:numPr>
        <w:shd w:val="clear" w:color="auto" w:fill="FFFFFF"/>
        <w:spacing w:before="0" w:beforeAutospacing="0" w:after="0" w:afterAutospacing="0"/>
        <w:ind w:left="357" w:hanging="357"/>
        <w:jc w:val="both"/>
      </w:pPr>
      <w:r w:rsidRPr="00EA74D9">
        <w:t xml:space="preserve">kuram ir vismaz </w:t>
      </w:r>
      <w:r w:rsidR="006F6C20">
        <w:t>2</w:t>
      </w:r>
      <w:r w:rsidRPr="00EA74D9">
        <w:t xml:space="preserve"> gad</w:t>
      </w:r>
      <w:r w:rsidR="00237CC6">
        <w:t>u</w:t>
      </w:r>
      <w:r w:rsidRPr="00EA74D9">
        <w:t xml:space="preserve"> praktiskā pieredze darbā ar bērniem, ģimenēm, krīzes situācijām; </w:t>
      </w:r>
    </w:p>
    <w:p w14:paraId="4BC682AF" w14:textId="2E566C8B" w:rsidR="00B33AD5" w:rsidRPr="00EA74D9" w:rsidRDefault="005D7461" w:rsidP="00B33AD5">
      <w:pPr>
        <w:pStyle w:val="tv213"/>
        <w:numPr>
          <w:ilvl w:val="0"/>
          <w:numId w:val="17"/>
        </w:numPr>
        <w:shd w:val="clear" w:color="auto" w:fill="FFFFFF"/>
        <w:spacing w:before="0" w:beforeAutospacing="0" w:after="0" w:afterAutospacing="0"/>
        <w:ind w:left="357" w:hanging="357"/>
        <w:jc w:val="both"/>
      </w:pPr>
      <w:r w:rsidRPr="00EA74D9">
        <w:t>kurai ir nevainojama reputācija</w:t>
      </w:r>
      <w:r w:rsidR="00390561" w:rsidRPr="00EA74D9">
        <w:t xml:space="preserve">, </w:t>
      </w:r>
      <w:r w:rsidR="00BD2252" w:rsidRPr="00EA74D9">
        <w:t xml:space="preserve">uz pretendentu nav attiecināmi </w:t>
      </w:r>
      <w:r w:rsidR="00891C89" w:rsidRPr="00EA74D9">
        <w:t>Psihologu</w:t>
      </w:r>
      <w:r w:rsidR="00BD2252" w:rsidRPr="00EA74D9">
        <w:t xml:space="preserve"> likuma </w:t>
      </w:r>
      <w:r w:rsidR="00891C89" w:rsidRPr="00EA74D9">
        <w:t>6</w:t>
      </w:r>
      <w:r w:rsidR="00BD2252" w:rsidRPr="00EA74D9">
        <w:t>.pantā noteiktie ierobežojumi;</w:t>
      </w:r>
    </w:p>
    <w:p w14:paraId="3ADB435C" w14:textId="77777777" w:rsidR="00390561" w:rsidRPr="00EA74D9" w:rsidRDefault="00390561" w:rsidP="00390561">
      <w:pPr>
        <w:pStyle w:val="tv213"/>
        <w:numPr>
          <w:ilvl w:val="0"/>
          <w:numId w:val="17"/>
        </w:numPr>
        <w:shd w:val="clear" w:color="auto" w:fill="FFFFFF"/>
        <w:spacing w:before="0" w:beforeAutospacing="0" w:after="0" w:afterAutospacing="0"/>
        <w:ind w:left="357" w:hanging="357"/>
        <w:jc w:val="both"/>
      </w:pPr>
      <w:r w:rsidRPr="00EA74D9">
        <w:t>valsts valoda augstākajā līmenī  (vismaz C1);</w:t>
      </w:r>
    </w:p>
    <w:p w14:paraId="6EF743D5" w14:textId="407AAEE8" w:rsidR="00390561" w:rsidRPr="00EA74D9" w:rsidRDefault="00390561" w:rsidP="00390561">
      <w:pPr>
        <w:pStyle w:val="tv213"/>
        <w:numPr>
          <w:ilvl w:val="0"/>
          <w:numId w:val="17"/>
        </w:numPr>
        <w:shd w:val="clear" w:color="auto" w:fill="FFFFFF"/>
        <w:spacing w:before="0" w:beforeAutospacing="0" w:after="0" w:afterAutospacing="0"/>
        <w:ind w:left="357" w:hanging="357"/>
        <w:jc w:val="both"/>
      </w:pPr>
      <w:r w:rsidRPr="00EA74D9">
        <w:t>pieredze bāriņtiesas darbā tiks uzskatīta par priekšrocību</w:t>
      </w:r>
      <w:r w:rsidR="00C81BCD">
        <w:t>;</w:t>
      </w:r>
    </w:p>
    <w:p w14:paraId="0AB66B1F" w14:textId="5FAE9BA9" w:rsidR="00236D37" w:rsidRPr="00EA74D9" w:rsidRDefault="00B33AD5" w:rsidP="00B33AD5">
      <w:pPr>
        <w:pStyle w:val="tv213"/>
        <w:numPr>
          <w:ilvl w:val="0"/>
          <w:numId w:val="17"/>
        </w:numPr>
        <w:shd w:val="clear" w:color="auto" w:fill="FFFFFF"/>
        <w:spacing w:before="0" w:beforeAutospacing="0" w:after="0" w:afterAutospacing="0"/>
        <w:jc w:val="both"/>
      </w:pPr>
      <w:r w:rsidRPr="00EA74D9">
        <w:t>kuram ir nepieciešamās zināšanas un izpratne par tiesību jautājumiem (aizgādība, saskarsme u.c.) un spēja sagatavot psiholoģiskos atzinumus tiesvedībai vai bāriņtiesai;</w:t>
      </w:r>
    </w:p>
    <w:p w14:paraId="7354DB52" w14:textId="77777777" w:rsidR="009E359F" w:rsidRPr="009E359F" w:rsidRDefault="00985C8C" w:rsidP="00985C8C">
      <w:pPr>
        <w:pStyle w:val="tv213"/>
        <w:numPr>
          <w:ilvl w:val="0"/>
          <w:numId w:val="17"/>
        </w:numPr>
        <w:shd w:val="clear" w:color="auto" w:fill="FFFFFF"/>
        <w:spacing w:before="0" w:beforeAutospacing="0" w:after="0" w:afterAutospacing="0"/>
        <w:ind w:left="357" w:hanging="357"/>
        <w:jc w:val="both"/>
      </w:pPr>
      <w:r w:rsidRPr="00EA74D9">
        <w:rPr>
          <w:bCs/>
        </w:rPr>
        <w:t>augsta stresa noturība un atbildības sajūta</w:t>
      </w:r>
      <w:r w:rsidR="009E359F">
        <w:rPr>
          <w:bCs/>
        </w:rPr>
        <w:t>;</w:t>
      </w:r>
    </w:p>
    <w:p w14:paraId="184A7B34" w14:textId="41C8DB78" w:rsidR="00985C8C" w:rsidRPr="00EA74D9" w:rsidRDefault="00985C8C" w:rsidP="008F3922">
      <w:pPr>
        <w:pStyle w:val="tv213"/>
        <w:numPr>
          <w:ilvl w:val="0"/>
          <w:numId w:val="17"/>
        </w:numPr>
        <w:shd w:val="clear" w:color="auto" w:fill="FFFFFF"/>
        <w:spacing w:before="0" w:beforeAutospacing="0" w:after="0" w:afterAutospacing="0"/>
        <w:ind w:left="357" w:hanging="357"/>
        <w:jc w:val="both"/>
      </w:pPr>
      <w:r w:rsidRPr="009E359F">
        <w:rPr>
          <w:bCs/>
        </w:rPr>
        <w:t>labas komunikācijas un saskarsmes prasmes</w:t>
      </w:r>
      <w:r w:rsidR="00BD2252" w:rsidRPr="00EA74D9">
        <w:t xml:space="preserve">, emocionālā </w:t>
      </w:r>
      <w:r w:rsidR="0081558C">
        <w:t>inteliģence</w:t>
      </w:r>
      <w:r w:rsidR="009E359F">
        <w:t>;</w:t>
      </w:r>
    </w:p>
    <w:p w14:paraId="4EEB6022" w14:textId="2BC786A7" w:rsidR="00390561" w:rsidRPr="00EA74D9" w:rsidRDefault="00BD2252" w:rsidP="00985C8C">
      <w:pPr>
        <w:pStyle w:val="tv213"/>
        <w:numPr>
          <w:ilvl w:val="0"/>
          <w:numId w:val="17"/>
        </w:numPr>
        <w:shd w:val="clear" w:color="auto" w:fill="FFFFFF"/>
        <w:spacing w:before="0" w:beforeAutospacing="0" w:after="0" w:afterAutospacing="0"/>
        <w:ind w:left="357" w:hanging="357"/>
        <w:jc w:val="both"/>
      </w:pPr>
      <w:r w:rsidRPr="00EA74D9">
        <w:t>labas datorprasmes darbā ar MS Office, Word, Excel, NAMEJS un citām informācijas tehnoloģiju programmām</w:t>
      </w:r>
      <w:r w:rsidR="00A2476A">
        <w:t>.</w:t>
      </w:r>
    </w:p>
    <w:p w14:paraId="52F7B7B0" w14:textId="77777777" w:rsidR="00BD2252" w:rsidRDefault="00BD2252" w:rsidP="00BD2252">
      <w:pPr>
        <w:ind w:left="426"/>
        <w:contextualSpacing/>
        <w:jc w:val="both"/>
      </w:pPr>
    </w:p>
    <w:p w14:paraId="6EAFD10F" w14:textId="77777777" w:rsidR="00C81BCD" w:rsidRDefault="00C81BCD" w:rsidP="00BD2252">
      <w:pPr>
        <w:ind w:left="426"/>
        <w:contextualSpacing/>
        <w:jc w:val="both"/>
      </w:pPr>
    </w:p>
    <w:p w14:paraId="5639C1A9" w14:textId="77777777" w:rsidR="00C81BCD" w:rsidRDefault="00C81BCD" w:rsidP="00BD2252">
      <w:pPr>
        <w:ind w:left="426"/>
        <w:contextualSpacing/>
        <w:jc w:val="both"/>
      </w:pPr>
    </w:p>
    <w:p w14:paraId="3D2043DE" w14:textId="77777777" w:rsidR="006742A5" w:rsidRPr="00B734AA" w:rsidRDefault="006742A5" w:rsidP="006742A5">
      <w:pPr>
        <w:jc w:val="both"/>
        <w:rPr>
          <w:rFonts w:eastAsia="Calibri"/>
          <w:b/>
          <w:bCs/>
          <w:lang w:eastAsia="en-US"/>
        </w:rPr>
      </w:pPr>
      <w:r w:rsidRPr="00B734AA">
        <w:rPr>
          <w:rFonts w:eastAsia="Calibri"/>
          <w:b/>
          <w:bCs/>
          <w:lang w:eastAsia="en-US"/>
        </w:rPr>
        <w:lastRenderedPageBreak/>
        <w:t>Pieteikuma dokumenti:</w:t>
      </w:r>
    </w:p>
    <w:p w14:paraId="32B40CFA" w14:textId="77777777" w:rsidR="00BD2252" w:rsidRDefault="00BD2252" w:rsidP="00BD2252">
      <w:pPr>
        <w:pStyle w:val="Sarakstarindkopa"/>
        <w:numPr>
          <w:ilvl w:val="1"/>
          <w:numId w:val="18"/>
        </w:numPr>
        <w:autoSpaceDE w:val="0"/>
        <w:autoSpaceDN w:val="0"/>
        <w:adjustRightInd w:val="0"/>
        <w:ind w:left="426" w:right="-7"/>
        <w:jc w:val="both"/>
      </w:pPr>
      <w:r>
        <w:t>pieteikumu, nepārsniedzot vienu A4 lapu;</w:t>
      </w:r>
    </w:p>
    <w:p w14:paraId="7E8F355C" w14:textId="77777777" w:rsidR="00BD2252" w:rsidRDefault="00BD2252" w:rsidP="00BD2252">
      <w:pPr>
        <w:pStyle w:val="Sarakstarindkopa"/>
        <w:numPr>
          <w:ilvl w:val="1"/>
          <w:numId w:val="18"/>
        </w:numPr>
        <w:autoSpaceDE w:val="0"/>
        <w:autoSpaceDN w:val="0"/>
        <w:adjustRightInd w:val="0"/>
        <w:ind w:left="426" w:right="-7"/>
        <w:jc w:val="both"/>
      </w:pPr>
      <w:r>
        <w:t xml:space="preserve">dzīves, darba un profesionālās pieredzes aprakstu (CV), norādot darba periodus, izglītības līmeni, darba pienākumus, valodu prasmes, kā arī prasmes darbā ar digitālajiem rīkiem un informācijas komunikācijas tehnoloģijām; </w:t>
      </w:r>
    </w:p>
    <w:p w14:paraId="0573E269" w14:textId="77777777" w:rsidR="00BD2252" w:rsidRPr="00D93411" w:rsidRDefault="00BD2252" w:rsidP="00BD2252">
      <w:pPr>
        <w:pStyle w:val="Sarakstarindkopa"/>
        <w:numPr>
          <w:ilvl w:val="1"/>
          <w:numId w:val="18"/>
        </w:numPr>
        <w:autoSpaceDE w:val="0"/>
        <w:autoSpaceDN w:val="0"/>
        <w:adjustRightInd w:val="0"/>
        <w:ind w:left="426" w:right="-7"/>
        <w:jc w:val="both"/>
      </w:pPr>
      <w:r w:rsidRPr="00D93411">
        <w:t>izglītību apliecinošu dokumentu kopijas vienā eksemplārā (pretendentiem, kuri izglītību ieguvuši ārvalstīs, jāpievieno dokuments par izglītības akadēmisko atzīšanu Latvijā);</w:t>
      </w:r>
    </w:p>
    <w:p w14:paraId="16C33E41" w14:textId="643FCA1D" w:rsidR="00D93411" w:rsidRPr="00243C59" w:rsidRDefault="00D93411" w:rsidP="00BD2252">
      <w:pPr>
        <w:pStyle w:val="Sarakstarindkopa"/>
        <w:numPr>
          <w:ilvl w:val="1"/>
          <w:numId w:val="18"/>
        </w:numPr>
        <w:autoSpaceDE w:val="0"/>
        <w:autoSpaceDN w:val="0"/>
        <w:adjustRightInd w:val="0"/>
        <w:ind w:left="426" w:right="-7"/>
        <w:jc w:val="both"/>
      </w:pPr>
      <w:r w:rsidRPr="00D93411">
        <w:rPr>
          <w:shd w:val="clear" w:color="auto" w:fill="FFFFFF"/>
        </w:rPr>
        <w:t>psihologu sertifikācijas padomes izsniegts dokuments, kas apliecina, ka psihologs ir tiesīgs patstāvīgi veikt psihologa profesionālo darbību noteiktā jomā;</w:t>
      </w:r>
    </w:p>
    <w:p w14:paraId="1ABAE500" w14:textId="558E3052" w:rsidR="00243C59" w:rsidRPr="00D93411" w:rsidRDefault="00243C59" w:rsidP="00BD2252">
      <w:pPr>
        <w:pStyle w:val="Sarakstarindkopa"/>
        <w:numPr>
          <w:ilvl w:val="1"/>
          <w:numId w:val="18"/>
        </w:numPr>
        <w:autoSpaceDE w:val="0"/>
        <w:autoSpaceDN w:val="0"/>
        <w:adjustRightInd w:val="0"/>
        <w:ind w:left="426" w:right="-7"/>
        <w:jc w:val="both"/>
      </w:pPr>
      <w:r>
        <w:t>apliecinājums, ka uz pretendentu neattiecās Psihologu likuma 6. pantā minētie aizliegumi (1.pielikums);</w:t>
      </w:r>
    </w:p>
    <w:p w14:paraId="1FB0B361" w14:textId="309642F3" w:rsidR="00BD2252" w:rsidRPr="00D93411" w:rsidRDefault="00BD2252" w:rsidP="00BD2252">
      <w:pPr>
        <w:pStyle w:val="Sarakstarindkopa"/>
        <w:numPr>
          <w:ilvl w:val="1"/>
          <w:numId w:val="18"/>
        </w:numPr>
        <w:autoSpaceDE w:val="0"/>
        <w:autoSpaceDN w:val="0"/>
        <w:adjustRightInd w:val="0"/>
        <w:ind w:left="426" w:right="-7"/>
        <w:jc w:val="both"/>
      </w:pPr>
      <w:r w:rsidRPr="00D93411">
        <w:t>apliecinājumu par piekrišanu personas datu (atsauksmes) apstrādei (</w:t>
      </w:r>
      <w:r w:rsidR="00243C59">
        <w:t xml:space="preserve">2. </w:t>
      </w:r>
      <w:r w:rsidRPr="00D93411">
        <w:t>pielikums);</w:t>
      </w:r>
    </w:p>
    <w:p w14:paraId="19A6942C" w14:textId="01A53510" w:rsidR="00072907" w:rsidRPr="00D93411" w:rsidRDefault="00072907" w:rsidP="00BD2252">
      <w:pPr>
        <w:pStyle w:val="Sarakstarindkopa"/>
        <w:numPr>
          <w:ilvl w:val="1"/>
          <w:numId w:val="18"/>
        </w:numPr>
        <w:autoSpaceDE w:val="0"/>
        <w:autoSpaceDN w:val="0"/>
        <w:adjustRightInd w:val="0"/>
        <w:ind w:left="426" w:right="-7"/>
        <w:jc w:val="both"/>
      </w:pPr>
      <w:r w:rsidRPr="00D93411">
        <w:t>izziņa no IeM Informācijas centra Sodu reģistra par personas sodāmībām un administratīvajiem pārkāpumiem</w:t>
      </w:r>
      <w:r w:rsidR="00237CC6" w:rsidRPr="00D93411">
        <w:t>;</w:t>
      </w:r>
    </w:p>
    <w:p w14:paraId="0E919F3B" w14:textId="6389272C" w:rsidR="00BD2252" w:rsidRDefault="00BD2252" w:rsidP="00BD2252">
      <w:pPr>
        <w:pStyle w:val="Sarakstarindkopa"/>
        <w:numPr>
          <w:ilvl w:val="1"/>
          <w:numId w:val="18"/>
        </w:numPr>
        <w:autoSpaceDE w:val="0"/>
        <w:autoSpaceDN w:val="0"/>
        <w:adjustRightInd w:val="0"/>
        <w:ind w:left="426" w:right="-7"/>
        <w:jc w:val="both"/>
      </w:pPr>
      <w:r>
        <w:t>valsts valodas prasmes apliecību pretendentiem, kuriem latviešu valoda nav dzimtā valoda.</w:t>
      </w:r>
    </w:p>
    <w:p w14:paraId="7B45CB04" w14:textId="77777777" w:rsidR="006742A5" w:rsidRPr="00B734AA" w:rsidRDefault="006742A5" w:rsidP="006742A5">
      <w:pPr>
        <w:jc w:val="both"/>
        <w:rPr>
          <w:rFonts w:eastAsia="Calibri"/>
          <w:lang w:eastAsia="en-US"/>
        </w:rPr>
      </w:pPr>
    </w:p>
    <w:p w14:paraId="30F916B6" w14:textId="6ED05952" w:rsidR="00A2476A" w:rsidRPr="00BD2252" w:rsidRDefault="00BD2252" w:rsidP="00A2476A">
      <w:pPr>
        <w:tabs>
          <w:tab w:val="left" w:pos="628"/>
        </w:tabs>
        <w:autoSpaceDE w:val="0"/>
        <w:autoSpaceDN w:val="0"/>
        <w:adjustRightInd w:val="0"/>
        <w:ind w:right="-7"/>
        <w:contextualSpacing/>
        <w:jc w:val="both"/>
      </w:pPr>
      <w:r>
        <w:tab/>
      </w:r>
      <w:r w:rsidR="00A2476A" w:rsidRPr="00BD2252">
        <w:t xml:space="preserve">Pieteikums un tam pievienotie dokumenti jāiesniedz </w:t>
      </w:r>
      <w:r w:rsidR="00A2476A" w:rsidRPr="00BD2252">
        <w:rPr>
          <w:bCs/>
        </w:rPr>
        <w:t xml:space="preserve">līdz </w:t>
      </w:r>
      <w:r w:rsidR="00A2476A" w:rsidRPr="00BD2252">
        <w:rPr>
          <w:b/>
        </w:rPr>
        <w:t>2026.</w:t>
      </w:r>
      <w:r w:rsidR="00A2476A">
        <w:rPr>
          <w:b/>
        </w:rPr>
        <w:t xml:space="preserve"> </w:t>
      </w:r>
      <w:r w:rsidR="00A2476A" w:rsidRPr="00BD2252">
        <w:rPr>
          <w:b/>
        </w:rPr>
        <w:t>gada</w:t>
      </w:r>
      <w:r w:rsidR="00A2476A" w:rsidRPr="00BD2252">
        <w:rPr>
          <w:b/>
          <w:shd w:val="clear" w:color="auto" w:fill="FFFFFF"/>
        </w:rPr>
        <w:t xml:space="preserve"> </w:t>
      </w:r>
      <w:r w:rsidR="0018727C">
        <w:rPr>
          <w:b/>
          <w:shd w:val="clear" w:color="auto" w:fill="FFFFFF"/>
        </w:rPr>
        <w:t>3</w:t>
      </w:r>
      <w:r w:rsidR="00537530">
        <w:rPr>
          <w:b/>
          <w:shd w:val="clear" w:color="auto" w:fill="FFFFFF"/>
        </w:rPr>
        <w:t>. augustam</w:t>
      </w:r>
      <w:r w:rsidR="00A2476A" w:rsidRPr="00BD2252">
        <w:rPr>
          <w:shd w:val="clear" w:color="auto" w:fill="FFFFFF"/>
        </w:rPr>
        <w:t xml:space="preserve"> (ieskaitot)</w:t>
      </w:r>
      <w:r w:rsidR="00A2476A" w:rsidRPr="00BD2252">
        <w:t xml:space="preserve"> </w:t>
      </w:r>
      <w:r w:rsidR="00A2476A" w:rsidRPr="00A74806">
        <w:t>Jelgavas valstspilsētas pašvaldības iestādes “Jelgavas valstspilsētas bāriņtiesa” adrese - Pulkveža Oskara Kalpaka ielā 9, Jelgavā, 1.stāvā 118.kabinetā, slēgtā aploksnē ar norādi “Jelgavas valstspilsētas bāriņtiesas locekļa amata konkursam” vai</w:t>
      </w:r>
      <w:r w:rsidR="00A2476A" w:rsidRPr="00BD2252">
        <w:t xml:space="preserve"> iesūtīt elektroniski, parakstītu ar drošu elektronisko parakstu, uz e-pastu</w:t>
      </w:r>
      <w:r w:rsidR="00537530">
        <w:t xml:space="preserve">: </w:t>
      </w:r>
      <w:hyperlink r:id="rId7" w:history="1">
        <w:r w:rsidR="0018727C" w:rsidRPr="00EB0A16">
          <w:rPr>
            <w:rStyle w:val="Hipersaite"/>
          </w:rPr>
          <w:t>barintiesa@barintiesa.jelgava.lv</w:t>
        </w:r>
      </w:hyperlink>
      <w:r w:rsidR="0018727C">
        <w:t xml:space="preserve"> </w:t>
      </w:r>
      <w:r w:rsidR="00A2476A" w:rsidRPr="00BA0335">
        <w:t xml:space="preserve"> Tālrunis uzziņām: </w:t>
      </w:r>
      <w:r w:rsidR="00A74806">
        <w:t>63084415.</w:t>
      </w:r>
      <w:r w:rsidR="00A2476A">
        <w:t xml:space="preserve">  </w:t>
      </w:r>
      <w:r w:rsidR="00A2476A" w:rsidRPr="00BD2252">
        <w:t>Pēc šī termiņa iesniegtie vai iesūtītie pieteikumi netiks izskatīti.</w:t>
      </w:r>
    </w:p>
    <w:p w14:paraId="72D33E24" w14:textId="5EE902AE" w:rsidR="002A1741" w:rsidRDefault="002A1741" w:rsidP="00A2476A">
      <w:pPr>
        <w:tabs>
          <w:tab w:val="left" w:pos="628"/>
        </w:tabs>
        <w:autoSpaceDE w:val="0"/>
        <w:autoSpaceDN w:val="0"/>
        <w:adjustRightInd w:val="0"/>
        <w:ind w:right="-7"/>
        <w:contextualSpacing/>
        <w:jc w:val="both"/>
      </w:pPr>
    </w:p>
    <w:p w14:paraId="2F007305" w14:textId="77777777" w:rsidR="00980281" w:rsidRPr="00B734AA" w:rsidRDefault="00980281" w:rsidP="00980281">
      <w:pPr>
        <w:autoSpaceDE w:val="0"/>
        <w:autoSpaceDN w:val="0"/>
        <w:adjustRightInd w:val="0"/>
        <w:ind w:right="-7"/>
        <w:contextualSpacing/>
        <w:jc w:val="both"/>
      </w:pPr>
      <w:r w:rsidRPr="00B734AA">
        <w:t xml:space="preserve">Ar konkursa </w:t>
      </w:r>
      <w:r>
        <w:t>publikācijas pielikumiem, kas pretendentam jā</w:t>
      </w:r>
      <w:r w:rsidRPr="00B734AA">
        <w:t>aizpild</w:t>
      </w:r>
      <w:r>
        <w:t xml:space="preserve">a un jāiesniedz kopā ar pieteikuma dokumentiem </w:t>
      </w:r>
      <w:r w:rsidRPr="00B734AA">
        <w:t>var iepazīties:</w:t>
      </w:r>
    </w:p>
    <w:p w14:paraId="3F4950C5" w14:textId="77777777" w:rsidR="00980281" w:rsidRDefault="00980281" w:rsidP="00980281">
      <w:pPr>
        <w:jc w:val="both"/>
      </w:pPr>
      <w:hyperlink r:id="rId8" w:history="1">
        <w:r w:rsidRPr="00230670">
          <w:rPr>
            <w:rStyle w:val="Hipersaite"/>
          </w:rPr>
          <w:t>https://www.jelgava.lv/sludinajumi-vakances-noma/vakances/</w:t>
        </w:r>
      </w:hyperlink>
      <w:r>
        <w:t xml:space="preserve"> </w:t>
      </w:r>
    </w:p>
    <w:p w14:paraId="66368203" w14:textId="77777777" w:rsidR="00980281" w:rsidRDefault="00980281" w:rsidP="00A2476A">
      <w:pPr>
        <w:tabs>
          <w:tab w:val="left" w:pos="628"/>
        </w:tabs>
        <w:autoSpaceDE w:val="0"/>
        <w:autoSpaceDN w:val="0"/>
        <w:adjustRightInd w:val="0"/>
        <w:ind w:right="-7"/>
        <w:contextualSpacing/>
        <w:jc w:val="both"/>
      </w:pPr>
    </w:p>
    <w:p w14:paraId="4BCA8F17" w14:textId="39E21378" w:rsidR="006742A5" w:rsidRDefault="006742A5" w:rsidP="006742A5">
      <w:pPr>
        <w:jc w:val="both"/>
      </w:pPr>
      <w:r>
        <w:t xml:space="preserve">Amats klasificēts ar profesijas </w:t>
      </w:r>
      <w:r w:rsidRPr="00EA74D9">
        <w:t xml:space="preserve">klasifikatora kodu </w:t>
      </w:r>
      <w:r w:rsidR="0053472E" w:rsidRPr="00EA74D9">
        <w:t>2634</w:t>
      </w:r>
      <w:r w:rsidR="00A2476A">
        <w:t xml:space="preserve"> </w:t>
      </w:r>
      <w:r w:rsidR="0053472E" w:rsidRPr="00EA74D9">
        <w:t>01</w:t>
      </w:r>
      <w:r w:rsidRPr="00EA74D9">
        <w:t xml:space="preserve">, </w:t>
      </w:r>
      <w:r w:rsidR="00A2476A">
        <w:t>43.2</w:t>
      </w:r>
      <w:r w:rsidRPr="00237CC6">
        <w:t>.amata saime</w:t>
      </w:r>
      <w:r w:rsidR="00A2476A">
        <w:t xml:space="preserve">, </w:t>
      </w:r>
      <w:r w:rsidR="00A2476A" w:rsidRPr="00A2476A">
        <w:t>IA</w:t>
      </w:r>
      <w:r w:rsidRPr="00A2476A">
        <w:t xml:space="preserve"> līmenis, </w:t>
      </w:r>
      <w:r w:rsidR="00A2476A">
        <w:t>8</w:t>
      </w:r>
      <w:r w:rsidRPr="00A2476A">
        <w:t xml:space="preserve">.mēnešalgu grupa, ar </w:t>
      </w:r>
      <w:r w:rsidRPr="00A74806">
        <w:t xml:space="preserve">mēnešalgu </w:t>
      </w:r>
      <w:r w:rsidR="00A2476A" w:rsidRPr="00A74806">
        <w:t>1</w:t>
      </w:r>
      <w:r w:rsidR="00A74806" w:rsidRPr="00A74806">
        <w:t>559</w:t>
      </w:r>
      <w:r w:rsidRPr="00A74806">
        <w:t>,00</w:t>
      </w:r>
      <w:r w:rsidRPr="00A2476A">
        <w:t xml:space="preserve"> </w:t>
      </w:r>
      <w:r w:rsidRPr="00A2476A">
        <w:rPr>
          <w:i/>
        </w:rPr>
        <w:t>euro</w:t>
      </w:r>
      <w:r w:rsidRPr="00A2476A">
        <w:t xml:space="preserve"> bruto.</w:t>
      </w:r>
    </w:p>
    <w:p w14:paraId="34E051ED" w14:textId="77777777" w:rsidR="006742A5" w:rsidRPr="00186B80" w:rsidRDefault="006742A5" w:rsidP="006742A5">
      <w:pPr>
        <w:jc w:val="both"/>
      </w:pPr>
    </w:p>
    <w:p w14:paraId="1CB3D282" w14:textId="77777777" w:rsidR="006742A5" w:rsidRPr="00B734AA" w:rsidRDefault="006742A5" w:rsidP="006742A5">
      <w:pPr>
        <w:spacing w:before="120" w:after="120"/>
        <w:jc w:val="both"/>
        <w:rPr>
          <w:bCs/>
          <w:i/>
          <w:iCs/>
          <w:sz w:val="20"/>
          <w:szCs w:val="20"/>
        </w:rPr>
      </w:pPr>
      <w:r w:rsidRPr="00B734AA">
        <w:rPr>
          <w:bCs/>
          <w:i/>
          <w:iCs/>
          <w:sz w:val="20"/>
          <w:szCs w:val="20"/>
        </w:rPr>
        <w:t>Piesakoties konkursam uz vakanto amatu, kandidāts piekrīt savu personas datu apstrādei atlases konkursa mērķim - pretendentu atlases nodrošināšanai. Personas datu apstrādes pārzinis ir Jelgavas valstspilsētas pašvaldība. Personas dati tiks glabāti sešus mēnešus no konkursa rezultātu paziņošanas brīža. Papildus informācija par Jelgavas valstspilsētas pašvaldības personas datu apstrādi skatāma pašvaldības tīmekļvietnē sadaļā “Personas datu apstrāde” paziņojumā datu subjektiem – personāla atlases procesa dalībniekiem (pretendentiem).</w:t>
      </w:r>
    </w:p>
    <w:p w14:paraId="399F7DCC" w14:textId="77777777" w:rsidR="006742A5" w:rsidRPr="00B734AA" w:rsidRDefault="006742A5" w:rsidP="006742A5">
      <w:pPr>
        <w:spacing w:before="120" w:after="120"/>
        <w:jc w:val="both"/>
      </w:pPr>
    </w:p>
    <w:p w14:paraId="36A9DA45" w14:textId="77777777" w:rsidR="006742A5" w:rsidRPr="00B734AA" w:rsidRDefault="006742A5" w:rsidP="006742A5">
      <w:pPr>
        <w:spacing w:before="120" w:after="120"/>
        <w:jc w:val="both"/>
      </w:pPr>
      <w:r w:rsidRPr="00B734AA">
        <w:t xml:space="preserve">Pašvaldības izpilddirektora vietniece                               </w:t>
      </w:r>
      <w:r w:rsidRPr="00B734AA">
        <w:tab/>
      </w:r>
      <w:r w:rsidRPr="00B734AA">
        <w:tab/>
        <w:t xml:space="preserve">                  L.Daugaviete</w:t>
      </w:r>
    </w:p>
    <w:p w14:paraId="2D2756C5" w14:textId="77777777" w:rsidR="006742A5" w:rsidRDefault="006742A5" w:rsidP="006742A5">
      <w:pPr>
        <w:spacing w:before="120" w:after="120"/>
      </w:pPr>
    </w:p>
    <w:p w14:paraId="1D3F4FAA" w14:textId="77777777" w:rsidR="00A2476A" w:rsidRDefault="00A2476A" w:rsidP="006742A5">
      <w:pPr>
        <w:spacing w:before="120" w:after="120"/>
      </w:pPr>
    </w:p>
    <w:p w14:paraId="48090B33" w14:textId="77777777" w:rsidR="00A2476A" w:rsidRDefault="00A2476A" w:rsidP="006742A5">
      <w:pPr>
        <w:spacing w:before="120" w:after="120"/>
      </w:pPr>
    </w:p>
    <w:p w14:paraId="7005D376" w14:textId="77777777" w:rsidR="00A2476A" w:rsidRDefault="00A2476A" w:rsidP="006742A5">
      <w:pPr>
        <w:spacing w:before="120" w:after="120"/>
      </w:pPr>
    </w:p>
    <w:p w14:paraId="2F413C77" w14:textId="77777777" w:rsidR="00A2476A" w:rsidRDefault="00A2476A" w:rsidP="006742A5">
      <w:pPr>
        <w:spacing w:before="120" w:after="120"/>
      </w:pPr>
    </w:p>
    <w:p w14:paraId="098560CB" w14:textId="77777777" w:rsidR="00A2476A" w:rsidRDefault="00A2476A" w:rsidP="006742A5">
      <w:pPr>
        <w:spacing w:before="120" w:after="120"/>
      </w:pPr>
    </w:p>
    <w:p w14:paraId="737EAD87" w14:textId="77777777" w:rsidR="00A2476A" w:rsidRDefault="00A2476A" w:rsidP="006742A5">
      <w:pPr>
        <w:spacing w:before="120" w:after="120"/>
      </w:pPr>
    </w:p>
    <w:p w14:paraId="2D0AFBC6" w14:textId="77777777" w:rsidR="00A2476A" w:rsidRDefault="00A2476A" w:rsidP="006742A5">
      <w:pPr>
        <w:spacing w:before="120" w:after="120"/>
      </w:pPr>
    </w:p>
    <w:p w14:paraId="04EAAE01" w14:textId="77777777" w:rsidR="000316E0" w:rsidRPr="001657C0" w:rsidRDefault="000316E0" w:rsidP="000316E0">
      <w:pPr>
        <w:widowControl w:val="0"/>
        <w:ind w:left="280"/>
        <w:jc w:val="right"/>
        <w:rPr>
          <w:bCs/>
          <w:lang w:eastAsia="en-US"/>
        </w:rPr>
      </w:pPr>
      <w:r>
        <w:rPr>
          <w:bCs/>
          <w:lang w:eastAsia="en-US"/>
        </w:rPr>
        <w:lastRenderedPageBreak/>
        <w:t>1</w:t>
      </w:r>
      <w:r w:rsidRPr="001657C0">
        <w:rPr>
          <w:bCs/>
          <w:lang w:eastAsia="en-US"/>
        </w:rPr>
        <w:t>.pielikums</w:t>
      </w:r>
    </w:p>
    <w:p w14:paraId="3A220FEA" w14:textId="77777777" w:rsidR="000316E0" w:rsidRPr="001657C0" w:rsidRDefault="000316E0" w:rsidP="000316E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47C95CA6" w14:textId="77777777" w:rsidR="000316E0" w:rsidRPr="001657C0" w:rsidRDefault="000316E0" w:rsidP="000316E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12F42193" w14:textId="6F1235BE" w:rsidR="000316E0" w:rsidRDefault="000316E0" w:rsidP="000316E0">
      <w:pPr>
        <w:widowControl w:val="0"/>
        <w:ind w:left="280"/>
        <w:jc w:val="right"/>
        <w:rPr>
          <w:rFonts w:eastAsia="Aptos"/>
          <w:bCs/>
          <w:kern w:val="2"/>
          <w:lang w:eastAsia="en-US"/>
          <w14:ligatures w14:val="standardContextual"/>
        </w:rPr>
      </w:pPr>
      <w:r>
        <w:rPr>
          <w:rFonts w:eastAsia="Aptos"/>
          <w:bCs/>
          <w:kern w:val="2"/>
          <w:lang w:eastAsia="en-US"/>
          <w14:ligatures w14:val="standardContextual"/>
        </w:rPr>
        <w:t>psihologa</w:t>
      </w:r>
      <w:r w:rsidRPr="001657C0">
        <w:rPr>
          <w:rFonts w:eastAsia="Aptos"/>
          <w:bCs/>
          <w:kern w:val="2"/>
          <w:lang w:eastAsia="en-US"/>
          <w14:ligatures w14:val="standardContextual"/>
        </w:rPr>
        <w:t xml:space="preserve"> </w:t>
      </w:r>
      <w:r w:rsidR="005A78DF">
        <w:rPr>
          <w:rFonts w:eastAsia="Aptos"/>
          <w:bCs/>
          <w:kern w:val="2"/>
          <w:lang w:eastAsia="en-US"/>
          <w14:ligatures w14:val="standardContextual"/>
        </w:rPr>
        <w:t xml:space="preserve">amata </w:t>
      </w:r>
      <w:r>
        <w:rPr>
          <w:rFonts w:eastAsia="Aptos"/>
          <w:bCs/>
          <w:kern w:val="2"/>
          <w:lang w:eastAsia="en-US"/>
          <w14:ligatures w14:val="standardContextual"/>
        </w:rPr>
        <w:t>konkursa publikācijai</w:t>
      </w:r>
    </w:p>
    <w:p w14:paraId="3AB8D301" w14:textId="77777777" w:rsidR="000316E0" w:rsidRPr="001657C0" w:rsidRDefault="000316E0" w:rsidP="000316E0">
      <w:pPr>
        <w:widowControl w:val="0"/>
        <w:shd w:val="clear" w:color="auto" w:fill="FFFFFF"/>
        <w:spacing w:line="277" w:lineRule="exact"/>
        <w:ind w:left="280"/>
        <w:jc w:val="right"/>
        <w:rPr>
          <w:rFonts w:eastAsia="Aptos"/>
          <w:bCs/>
          <w:kern w:val="2"/>
          <w:lang w:eastAsia="en-US"/>
          <w14:ligatures w14:val="standardContextual"/>
        </w:rPr>
      </w:pPr>
    </w:p>
    <w:p w14:paraId="5F839598" w14:textId="77777777" w:rsidR="000316E0" w:rsidRPr="001657C0" w:rsidRDefault="000316E0" w:rsidP="000316E0">
      <w:pPr>
        <w:widowControl w:val="0"/>
        <w:rPr>
          <w:b/>
          <w:bCs/>
          <w:lang w:eastAsia="en-US"/>
        </w:rPr>
      </w:pPr>
    </w:p>
    <w:p w14:paraId="560EC5F4" w14:textId="77777777" w:rsidR="000316E0" w:rsidRPr="001657C0" w:rsidRDefault="000316E0" w:rsidP="000316E0">
      <w:pPr>
        <w:widowControl w:val="0"/>
        <w:ind w:left="280"/>
        <w:jc w:val="center"/>
        <w:rPr>
          <w:b/>
          <w:bCs/>
          <w:lang w:eastAsia="en-US"/>
        </w:rPr>
      </w:pPr>
      <w:r w:rsidRPr="001657C0">
        <w:rPr>
          <w:b/>
          <w:bCs/>
          <w:lang w:eastAsia="en-US"/>
        </w:rPr>
        <w:t>APLIECINĀJUMS</w:t>
      </w:r>
    </w:p>
    <w:p w14:paraId="0FCD0466" w14:textId="77777777" w:rsidR="000316E0" w:rsidRPr="001657C0" w:rsidRDefault="000316E0" w:rsidP="000316E0">
      <w:pPr>
        <w:widowControl w:val="0"/>
        <w:ind w:left="280"/>
        <w:jc w:val="center"/>
        <w:rPr>
          <w:b/>
          <w:bCs/>
          <w:lang w:eastAsia="en-US"/>
        </w:rPr>
      </w:pPr>
    </w:p>
    <w:p w14:paraId="472E7FF7" w14:textId="77777777" w:rsidR="000316E0" w:rsidRPr="001657C0" w:rsidRDefault="000316E0" w:rsidP="000316E0">
      <w:pPr>
        <w:widowControl w:val="0"/>
        <w:ind w:left="280"/>
        <w:jc w:val="both"/>
        <w:rPr>
          <w:bCs/>
          <w:lang w:eastAsia="en-US"/>
        </w:rPr>
      </w:pPr>
      <w:r w:rsidRPr="001657C0">
        <w:rPr>
          <w:bCs/>
          <w:lang w:eastAsia="en-US"/>
        </w:rPr>
        <w:t>Es, __________________________________________________________________</w:t>
      </w:r>
    </w:p>
    <w:p w14:paraId="5DF0086F" w14:textId="77777777" w:rsidR="000316E0" w:rsidRPr="001657C0" w:rsidRDefault="000316E0" w:rsidP="000316E0">
      <w:pPr>
        <w:tabs>
          <w:tab w:val="left" w:pos="796"/>
        </w:tabs>
        <w:autoSpaceDE w:val="0"/>
        <w:autoSpaceDN w:val="0"/>
        <w:adjustRightInd w:val="0"/>
        <w:ind w:left="340" w:right="460"/>
      </w:pPr>
      <w:r w:rsidRPr="001657C0">
        <w:rPr>
          <w:b/>
        </w:rPr>
        <w:tab/>
      </w:r>
      <w:r w:rsidRPr="001657C0">
        <w:rPr>
          <w:b/>
        </w:rPr>
        <w:tab/>
      </w:r>
      <w:r w:rsidRPr="001657C0">
        <w:rPr>
          <w:b/>
        </w:rPr>
        <w:tab/>
      </w:r>
      <w:r w:rsidRPr="001657C0">
        <w:rPr>
          <w:b/>
        </w:rPr>
        <w:tab/>
      </w:r>
      <w:r w:rsidRPr="001657C0">
        <w:rPr>
          <w:b/>
        </w:rPr>
        <w:tab/>
      </w:r>
      <w:r w:rsidRPr="001657C0">
        <w:t>(vārds, uzvārds)</w:t>
      </w:r>
    </w:p>
    <w:p w14:paraId="5C808521" w14:textId="68E9D985" w:rsidR="000316E0" w:rsidRDefault="000316E0" w:rsidP="000316E0">
      <w:pPr>
        <w:spacing w:before="100" w:beforeAutospacing="1" w:after="100" w:afterAutospacing="1"/>
        <w:jc w:val="both"/>
        <w:rPr>
          <w:lang w:eastAsia="en-US"/>
        </w:rPr>
      </w:pPr>
      <w:r w:rsidRPr="001657C0">
        <w:rPr>
          <w:lang w:eastAsia="en-US"/>
        </w:rPr>
        <w:t xml:space="preserve">pretendents(e) uz Jelgavas valstspilsētas pašvaldības iestādes </w:t>
      </w:r>
      <w:r w:rsidRPr="001657C0">
        <w:rPr>
          <w:b/>
          <w:bCs/>
          <w:lang w:eastAsia="en-US"/>
        </w:rPr>
        <w:t xml:space="preserve">“Jelgavas valstspilsētas bāriņtiesa” bāriņtiesas </w:t>
      </w:r>
      <w:r>
        <w:rPr>
          <w:b/>
          <w:bCs/>
          <w:lang w:eastAsia="en-US"/>
        </w:rPr>
        <w:t>psihologa</w:t>
      </w:r>
      <w:r w:rsidRPr="001657C0">
        <w:rPr>
          <w:b/>
          <w:bCs/>
          <w:lang w:eastAsia="en-US"/>
        </w:rPr>
        <w:t xml:space="preserve"> amatu</w:t>
      </w:r>
      <w:r w:rsidRPr="001657C0">
        <w:rPr>
          <w:lang w:eastAsia="en-US"/>
        </w:rPr>
        <w:t>,</w:t>
      </w:r>
      <w:r w:rsidRPr="001657C0">
        <w:rPr>
          <w:b/>
          <w:bCs/>
          <w:lang w:eastAsia="en-US"/>
        </w:rPr>
        <w:t xml:space="preserve"> </w:t>
      </w:r>
      <w:r w:rsidRPr="005A78DF">
        <w:rPr>
          <w:b/>
          <w:bCs/>
          <w:lang w:eastAsia="en-US"/>
        </w:rPr>
        <w:t xml:space="preserve">apliecinu, ka </w:t>
      </w:r>
      <w:r w:rsidRPr="005A78DF">
        <w:rPr>
          <w:b/>
          <w:bCs/>
        </w:rPr>
        <w:t>uz mani nav attiecināmi</w:t>
      </w:r>
      <w:r w:rsidRPr="001657C0">
        <w:t xml:space="preserve"> </w:t>
      </w:r>
      <w:r>
        <w:t xml:space="preserve">Psihologu </w:t>
      </w:r>
      <w:r w:rsidRPr="001657C0">
        <w:t xml:space="preserve">likuma </w:t>
      </w:r>
      <w:r>
        <w:t>6</w:t>
      </w:r>
      <w:r w:rsidRPr="001657C0">
        <w:t xml:space="preserve">.pantā noteiktie </w:t>
      </w:r>
      <w:r>
        <w:t>aizliegumi</w:t>
      </w:r>
      <w:r w:rsidRPr="001657C0">
        <w:rPr>
          <w:lang w:eastAsia="en-US"/>
        </w:rPr>
        <w:t>:</w:t>
      </w:r>
    </w:p>
    <w:p w14:paraId="56037B4C" w14:textId="6929A579" w:rsidR="000316E0" w:rsidRPr="000316E0" w:rsidRDefault="000316E0" w:rsidP="000316E0">
      <w:pPr>
        <w:jc w:val="both"/>
        <w:rPr>
          <w:lang w:eastAsia="en-US"/>
        </w:rPr>
      </w:pPr>
      <w:r w:rsidRPr="000316E0">
        <w:rPr>
          <w:lang w:eastAsia="en-US"/>
        </w:rPr>
        <w:t>Psihologa profesionālo darbību aizliegts veikt personai:</w:t>
      </w:r>
    </w:p>
    <w:p w14:paraId="569A071F" w14:textId="77777777" w:rsidR="000316E0" w:rsidRDefault="000316E0" w:rsidP="000316E0">
      <w:pPr>
        <w:ind w:left="360"/>
        <w:jc w:val="both"/>
        <w:rPr>
          <w:lang w:eastAsia="en-US"/>
        </w:rPr>
      </w:pPr>
      <w:r>
        <w:rPr>
          <w:lang w:eastAsia="en-US"/>
        </w:rPr>
        <w:t>1) kura neatbilst šā likuma 3. panta prasībām;</w:t>
      </w:r>
    </w:p>
    <w:p w14:paraId="7993EB47" w14:textId="77777777" w:rsidR="000316E0" w:rsidRDefault="000316E0" w:rsidP="000316E0">
      <w:pPr>
        <w:ind w:left="360"/>
        <w:jc w:val="both"/>
        <w:rPr>
          <w:lang w:eastAsia="en-US"/>
        </w:rPr>
      </w:pPr>
      <w:r>
        <w:rPr>
          <w:lang w:eastAsia="en-US"/>
        </w:rPr>
        <w:t>2) kurai izsniegtā psihologa sertifikāta darbība ir apturēta vai anulēta un tās psihologa profesionālā darbība apturēta vai izbeigta, kā arī tādai personai, kuras psihologa profesionālā darbība ir apturēta vai izbeigta;</w:t>
      </w:r>
    </w:p>
    <w:p w14:paraId="70B823BF" w14:textId="77777777" w:rsidR="000316E0" w:rsidRDefault="000316E0" w:rsidP="000316E0">
      <w:pPr>
        <w:ind w:left="360"/>
        <w:jc w:val="both"/>
        <w:rPr>
          <w:lang w:eastAsia="en-US"/>
        </w:rPr>
      </w:pPr>
      <w:r>
        <w:rPr>
          <w:lang w:eastAsia="en-US"/>
        </w:rPr>
        <w:t>3) kura ir atzīta par aizdomās turēto vai apsūdzēto kriminālprocesā par noziedzīgu nodarījumu, kas saistīts ar vardarbību vai vardarbības piedraudējumu, vai par noziedzīgu nodarījumu pret personas tikumību vai dzimumneaizskaramību;</w:t>
      </w:r>
    </w:p>
    <w:p w14:paraId="359D1829" w14:textId="77777777" w:rsidR="000316E0" w:rsidRDefault="000316E0" w:rsidP="000316E0">
      <w:pPr>
        <w:ind w:left="360"/>
        <w:jc w:val="both"/>
        <w:rPr>
          <w:lang w:eastAsia="en-US"/>
        </w:rPr>
      </w:pPr>
      <w:r>
        <w:rPr>
          <w:lang w:eastAsia="en-US"/>
        </w:rPr>
        <w:t>4) kura ir sodīta par noziedzīgu nodarījumu, kas saistīts ar vardarbību vai vardarbības piedraudējumu, vai par noziedzīgu nodarījumu pret personas tikumību vai dzimumneaizskaramību, — neatkarīgi no sodāmības dzēšanas vai noņemšanas;</w:t>
      </w:r>
    </w:p>
    <w:p w14:paraId="39F36896" w14:textId="77777777" w:rsidR="000316E0" w:rsidRDefault="000316E0" w:rsidP="000316E0">
      <w:pPr>
        <w:ind w:left="360"/>
        <w:jc w:val="both"/>
        <w:rPr>
          <w:lang w:eastAsia="en-US"/>
        </w:rPr>
      </w:pPr>
      <w:r>
        <w:rPr>
          <w:lang w:eastAsia="en-US"/>
        </w:rPr>
        <w:t>5) kura ir izdarījusi noziedzīgu nodarījumu, kas saistīts ar vardarbību vai vardarbības piedraudējumu, vai noziedzīgu nodarījumu pret personas tikumību vai dzimumneaizskaramību, bet no soda izciešanas atbrīvota;</w:t>
      </w:r>
    </w:p>
    <w:p w14:paraId="01939752" w14:textId="77777777" w:rsidR="000316E0" w:rsidRDefault="000316E0" w:rsidP="000316E0">
      <w:pPr>
        <w:ind w:left="360"/>
        <w:jc w:val="both"/>
        <w:rPr>
          <w:lang w:eastAsia="en-US"/>
        </w:rPr>
      </w:pPr>
      <w:r>
        <w:rPr>
          <w:lang w:eastAsia="en-US"/>
        </w:rPr>
        <w:t>6) pret kuru kriminālprocess par noziedzīgu nodarījumu, kas saistīts ar vardarbību vai vardarbības piedraudējumu, vai par noziedzīgu nodarījumu pret personas tikumību vai dzimumneaizskaramību, izbeigts uz nereabilitējoša pamata;</w:t>
      </w:r>
    </w:p>
    <w:p w14:paraId="3FF0B423" w14:textId="77777777" w:rsidR="000316E0" w:rsidRDefault="000316E0" w:rsidP="000316E0">
      <w:pPr>
        <w:ind w:left="360"/>
        <w:jc w:val="both"/>
        <w:rPr>
          <w:lang w:eastAsia="en-US"/>
        </w:rPr>
      </w:pPr>
      <w:r>
        <w:rPr>
          <w:lang w:eastAsia="en-US"/>
        </w:rPr>
        <w:t>7) kurai ir nodibināta aizgādnība.</w:t>
      </w:r>
    </w:p>
    <w:p w14:paraId="726C1F87" w14:textId="77777777" w:rsidR="000316E0" w:rsidRDefault="000316E0" w:rsidP="000316E0">
      <w:pPr>
        <w:ind w:left="360"/>
        <w:jc w:val="both"/>
        <w:rPr>
          <w:lang w:eastAsia="en-US"/>
        </w:rPr>
      </w:pPr>
    </w:p>
    <w:p w14:paraId="2817F666" w14:textId="0EC8945F" w:rsidR="000316E0" w:rsidRPr="001657C0" w:rsidRDefault="000316E0" w:rsidP="000316E0">
      <w:pPr>
        <w:spacing w:before="100" w:beforeAutospacing="1" w:after="100" w:afterAutospacing="1"/>
        <w:ind w:left="360"/>
        <w:jc w:val="both"/>
        <w:rPr>
          <w:lang w:eastAsia="en-US"/>
        </w:rPr>
      </w:pPr>
      <w:r w:rsidRPr="001657C0">
        <w:rPr>
          <w:bCs/>
          <w:lang w:eastAsia="en-US"/>
        </w:rPr>
        <w:t>Apliecinu, ka atbildu par amatu konkursam iesniegto dokumentu un tajos ietverto ziņu pareizību normatīvajos aktos noteiktajā kārtībā.</w:t>
      </w:r>
    </w:p>
    <w:p w14:paraId="3A5480AB" w14:textId="77777777" w:rsidR="000316E0" w:rsidRPr="001657C0" w:rsidRDefault="000316E0" w:rsidP="000316E0">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r>
    </w:p>
    <w:p w14:paraId="56D90340" w14:textId="77777777" w:rsidR="000316E0" w:rsidRPr="001657C0" w:rsidRDefault="000316E0" w:rsidP="000316E0">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5E5E9400" w14:textId="77777777" w:rsidR="000316E0" w:rsidRDefault="000316E0" w:rsidP="000316E0">
      <w:pPr>
        <w:widowControl w:val="0"/>
        <w:ind w:left="280"/>
        <w:jc w:val="center"/>
        <w:rPr>
          <w:bCs/>
          <w:lang w:eastAsia="en-US"/>
        </w:rPr>
      </w:pPr>
    </w:p>
    <w:p w14:paraId="6D60B776" w14:textId="77777777" w:rsidR="000316E0" w:rsidRDefault="000316E0" w:rsidP="000316E0">
      <w:pPr>
        <w:widowControl w:val="0"/>
        <w:ind w:left="280"/>
        <w:jc w:val="center"/>
        <w:rPr>
          <w:bCs/>
          <w:lang w:eastAsia="en-US"/>
        </w:rPr>
      </w:pPr>
    </w:p>
    <w:p w14:paraId="326B268D" w14:textId="77777777" w:rsidR="000316E0" w:rsidRPr="001657C0" w:rsidRDefault="000316E0" w:rsidP="000316E0">
      <w:pPr>
        <w:widowControl w:val="0"/>
        <w:ind w:left="280"/>
        <w:jc w:val="center"/>
        <w:rPr>
          <w:bCs/>
          <w:lang w:eastAsia="en-US"/>
        </w:rPr>
      </w:pPr>
    </w:p>
    <w:p w14:paraId="53B2AC4A" w14:textId="77777777" w:rsidR="000316E0" w:rsidRDefault="000316E0" w:rsidP="000316E0">
      <w:pPr>
        <w:widowControl w:val="0"/>
        <w:ind w:left="280"/>
        <w:jc w:val="right"/>
        <w:rPr>
          <w:bCs/>
          <w:lang w:eastAsia="en-US"/>
        </w:rPr>
      </w:pPr>
    </w:p>
    <w:p w14:paraId="30899F03" w14:textId="77777777" w:rsidR="000316E0" w:rsidRDefault="000316E0" w:rsidP="000316E0">
      <w:pPr>
        <w:widowControl w:val="0"/>
        <w:ind w:left="280"/>
        <w:jc w:val="right"/>
        <w:rPr>
          <w:bCs/>
          <w:lang w:eastAsia="en-US"/>
        </w:rPr>
      </w:pPr>
    </w:p>
    <w:p w14:paraId="3BB03DD2" w14:textId="77777777" w:rsidR="000316E0" w:rsidRDefault="000316E0" w:rsidP="000316E0">
      <w:pPr>
        <w:widowControl w:val="0"/>
        <w:ind w:left="280"/>
        <w:jc w:val="right"/>
        <w:rPr>
          <w:bCs/>
          <w:lang w:eastAsia="en-US"/>
        </w:rPr>
      </w:pPr>
    </w:p>
    <w:p w14:paraId="0A6A620E" w14:textId="77777777" w:rsidR="000316E0" w:rsidRDefault="000316E0" w:rsidP="000316E0">
      <w:pPr>
        <w:widowControl w:val="0"/>
        <w:ind w:left="280"/>
        <w:jc w:val="right"/>
        <w:rPr>
          <w:bCs/>
          <w:lang w:eastAsia="en-US"/>
        </w:rPr>
      </w:pPr>
    </w:p>
    <w:p w14:paraId="765E02FC" w14:textId="77777777" w:rsidR="000316E0" w:rsidRPr="001657C0" w:rsidRDefault="000316E0" w:rsidP="000316E0">
      <w:pPr>
        <w:widowControl w:val="0"/>
        <w:ind w:left="280"/>
        <w:jc w:val="right"/>
        <w:rPr>
          <w:bCs/>
          <w:lang w:eastAsia="en-US"/>
        </w:rPr>
      </w:pPr>
    </w:p>
    <w:p w14:paraId="54C13D91" w14:textId="77777777" w:rsidR="00A2476A" w:rsidRDefault="00A2476A" w:rsidP="006742A5">
      <w:pPr>
        <w:spacing w:before="120" w:after="120"/>
      </w:pPr>
    </w:p>
    <w:p w14:paraId="50A6CB6B" w14:textId="77777777" w:rsidR="00A2476A" w:rsidRDefault="00A2476A" w:rsidP="006742A5">
      <w:pPr>
        <w:spacing w:before="120" w:after="120"/>
      </w:pPr>
    </w:p>
    <w:p w14:paraId="6C6E5C4C" w14:textId="55381055" w:rsidR="00A2476A" w:rsidRPr="00243C59" w:rsidRDefault="00243C59" w:rsidP="00243C59">
      <w:pPr>
        <w:pStyle w:val="Sarakstarindkopa"/>
        <w:widowControl w:val="0"/>
        <w:numPr>
          <w:ilvl w:val="0"/>
          <w:numId w:val="18"/>
        </w:numPr>
        <w:jc w:val="right"/>
        <w:rPr>
          <w:bCs/>
          <w:lang w:eastAsia="en-US"/>
        </w:rPr>
      </w:pPr>
      <w:r w:rsidRPr="00243C59">
        <w:rPr>
          <w:bCs/>
          <w:lang w:eastAsia="en-US"/>
        </w:rPr>
        <w:lastRenderedPageBreak/>
        <w:t>p</w:t>
      </w:r>
      <w:r w:rsidR="00A2476A" w:rsidRPr="00243C59">
        <w:rPr>
          <w:bCs/>
          <w:lang w:eastAsia="en-US"/>
        </w:rPr>
        <w:t>ielikums</w:t>
      </w:r>
    </w:p>
    <w:p w14:paraId="60D7AFAA" w14:textId="77777777" w:rsidR="00A2476A" w:rsidRPr="001657C0" w:rsidRDefault="00A2476A" w:rsidP="00A2476A">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4D7B07DD" w14:textId="77777777" w:rsidR="00A2476A" w:rsidRPr="001657C0" w:rsidRDefault="00A2476A" w:rsidP="00A2476A">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03E993D6" w14:textId="33A775B1" w:rsidR="00A2476A" w:rsidRDefault="00A2476A" w:rsidP="00A2476A">
      <w:pPr>
        <w:widowControl w:val="0"/>
        <w:ind w:left="280"/>
        <w:jc w:val="right"/>
        <w:rPr>
          <w:rFonts w:eastAsia="Aptos"/>
          <w:bCs/>
          <w:kern w:val="2"/>
          <w:lang w:eastAsia="en-US"/>
          <w14:ligatures w14:val="standardContextual"/>
        </w:rPr>
      </w:pPr>
      <w:r>
        <w:rPr>
          <w:rFonts w:eastAsia="Aptos"/>
          <w:bCs/>
          <w:kern w:val="2"/>
          <w:lang w:eastAsia="en-US"/>
          <w14:ligatures w14:val="standardContextual"/>
        </w:rPr>
        <w:t>psihologa</w:t>
      </w:r>
      <w:r w:rsidRPr="001657C0">
        <w:rPr>
          <w:rFonts w:eastAsia="Aptos"/>
          <w:bCs/>
          <w:kern w:val="2"/>
          <w:lang w:eastAsia="en-US"/>
          <w14:ligatures w14:val="standardContextual"/>
        </w:rPr>
        <w:t xml:space="preserve"> </w:t>
      </w:r>
      <w:r w:rsidR="005A78DF">
        <w:rPr>
          <w:rFonts w:eastAsia="Aptos"/>
          <w:bCs/>
          <w:kern w:val="2"/>
          <w:lang w:eastAsia="en-US"/>
          <w14:ligatures w14:val="standardContextual"/>
        </w:rPr>
        <w:t xml:space="preserve">amata </w:t>
      </w:r>
      <w:r>
        <w:rPr>
          <w:rFonts w:eastAsia="Aptos"/>
          <w:bCs/>
          <w:kern w:val="2"/>
          <w:lang w:eastAsia="en-US"/>
          <w14:ligatures w14:val="standardContextual"/>
        </w:rPr>
        <w:t>konkursa publikācijai</w:t>
      </w:r>
    </w:p>
    <w:p w14:paraId="32D93775" w14:textId="77777777" w:rsidR="00A2476A" w:rsidRPr="001657C0" w:rsidRDefault="00A2476A" w:rsidP="00A2476A">
      <w:pPr>
        <w:widowControl w:val="0"/>
        <w:shd w:val="clear" w:color="auto" w:fill="FFFFFF"/>
        <w:spacing w:line="277" w:lineRule="exact"/>
        <w:ind w:left="280"/>
        <w:jc w:val="right"/>
        <w:rPr>
          <w:rFonts w:eastAsia="Aptos"/>
          <w:bCs/>
          <w:kern w:val="2"/>
          <w:lang w:eastAsia="en-US"/>
          <w14:ligatures w14:val="standardContextual"/>
        </w:rPr>
      </w:pPr>
    </w:p>
    <w:p w14:paraId="52315E9E" w14:textId="77777777" w:rsidR="00A2476A" w:rsidRPr="001657C0" w:rsidRDefault="00A2476A" w:rsidP="00A2476A">
      <w:pPr>
        <w:rPr>
          <w:rFonts w:eastAsia="Calibri"/>
          <w:b/>
          <w:lang w:eastAsia="en-US"/>
        </w:rPr>
      </w:pPr>
    </w:p>
    <w:p w14:paraId="4B07A871" w14:textId="77777777" w:rsidR="00A2476A" w:rsidRPr="001657C0" w:rsidRDefault="00A2476A" w:rsidP="00A2476A">
      <w:pPr>
        <w:jc w:val="center"/>
        <w:rPr>
          <w:rFonts w:eastAsia="Calibri"/>
          <w:b/>
          <w:lang w:eastAsia="en-US"/>
        </w:rPr>
      </w:pPr>
      <w:r w:rsidRPr="001657C0">
        <w:rPr>
          <w:rFonts w:eastAsia="Calibri"/>
          <w:b/>
          <w:lang w:eastAsia="en-US"/>
        </w:rPr>
        <w:t>Piekrišana personas datu (atsauksmes) apstrādei</w:t>
      </w:r>
    </w:p>
    <w:p w14:paraId="7FD5D71B" w14:textId="77777777" w:rsidR="00A2476A" w:rsidRPr="001657C0" w:rsidRDefault="00A2476A" w:rsidP="00A2476A">
      <w:pPr>
        <w:rPr>
          <w:lang w:eastAsia="en-US"/>
        </w:rPr>
      </w:pPr>
    </w:p>
    <w:p w14:paraId="49AA21C4" w14:textId="77777777" w:rsidR="00A2476A" w:rsidRPr="001657C0" w:rsidRDefault="00A2476A" w:rsidP="00A2476A">
      <w:pPr>
        <w:spacing w:before="120" w:after="120"/>
        <w:rPr>
          <w:lang w:eastAsia="en-US"/>
        </w:rPr>
      </w:pPr>
      <w:r w:rsidRPr="001657C0">
        <w:rPr>
          <w:lang w:eastAsia="en-US"/>
        </w:rPr>
        <w:t>Amats uz kuru pretendē: _________________________________________________</w:t>
      </w:r>
    </w:p>
    <w:p w14:paraId="1EDE38E4" w14:textId="77777777" w:rsidR="00A2476A" w:rsidRPr="001657C0" w:rsidRDefault="00A2476A" w:rsidP="00A2476A">
      <w:pPr>
        <w:spacing w:before="120"/>
        <w:ind w:firstLine="567"/>
        <w:jc w:val="both"/>
        <w:rPr>
          <w:rFonts w:eastAsia="Calibri"/>
          <w:lang w:eastAsia="en-US"/>
        </w:rPr>
      </w:pPr>
      <w:r w:rsidRPr="001657C0">
        <w:rPr>
          <w:rFonts w:eastAsia="Calibri"/>
          <w:lang w:eastAsia="en-US"/>
        </w:rPr>
        <w:t>Es, …………………………….. (vārds, uzvārds) zemāk parakstījies/-usies, apliecinu, ka esmu informēts/-</w:t>
      </w:r>
      <w:proofErr w:type="spellStart"/>
      <w:r w:rsidRPr="001657C0">
        <w:rPr>
          <w:rFonts w:eastAsia="Calibri"/>
          <w:lang w:eastAsia="en-US"/>
        </w:rPr>
        <w:t>ta</w:t>
      </w:r>
      <w:proofErr w:type="spellEnd"/>
      <w:r w:rsidRPr="001657C0">
        <w:rPr>
          <w:rFonts w:eastAsia="Calibri"/>
          <w:lang w:eastAsia="en-US"/>
        </w:rPr>
        <w:t xml:space="preserve"> un piekrītu, ka darba devējs nepieciešamības gadījumā ir tiesīgs lūgt atsauksmi par manu darbu no bijušajiem darba devējiem, ko esmu norādījis/-usi savos pieteikuma dokumentos, saziņai izmantojot publiski pieejamos darba devēja kontaktus.</w:t>
      </w:r>
    </w:p>
    <w:p w14:paraId="4E3950C1" w14:textId="77777777" w:rsidR="00A2476A" w:rsidRPr="001657C0" w:rsidRDefault="00A2476A" w:rsidP="00A2476A">
      <w:pPr>
        <w:spacing w:before="120"/>
        <w:ind w:firstLine="567"/>
        <w:jc w:val="both"/>
        <w:rPr>
          <w:b/>
          <w:lang w:eastAsia="en-US"/>
        </w:rPr>
      </w:pPr>
      <w:r w:rsidRPr="001657C0">
        <w:rPr>
          <w:b/>
          <w:lang w:eastAsia="en-US"/>
        </w:rPr>
        <w:t xml:space="preserve">Informācija par personu datu apstrādi: </w:t>
      </w:r>
    </w:p>
    <w:p w14:paraId="07DBD25C" w14:textId="77777777" w:rsidR="00A2476A" w:rsidRPr="001657C0" w:rsidRDefault="00A2476A" w:rsidP="00A2476A">
      <w:pPr>
        <w:spacing w:before="120"/>
        <w:ind w:firstLine="567"/>
        <w:jc w:val="both"/>
        <w:rPr>
          <w:i/>
          <w:lang w:eastAsia="en-US"/>
        </w:rPr>
      </w:pPr>
      <w:r w:rsidRPr="001657C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9" w:history="1">
        <w:r w:rsidRPr="001657C0">
          <w:rPr>
            <w:i/>
            <w:color w:val="467886"/>
            <w:u w:val="single"/>
            <w:lang w:eastAsia="en-US"/>
          </w:rPr>
          <w:t>pasts@jelgava.lv</w:t>
        </w:r>
      </w:hyperlink>
      <w:r w:rsidRPr="001657C0">
        <w:rPr>
          <w:i/>
          <w:lang w:eastAsia="en-US"/>
        </w:rPr>
        <w:t xml:space="preserve"> , tālrunis: 63005535, 63005538. </w:t>
      </w:r>
    </w:p>
    <w:p w14:paraId="1721C986" w14:textId="77777777" w:rsidR="00A2476A" w:rsidRPr="001657C0" w:rsidRDefault="00A2476A" w:rsidP="00A2476A">
      <w:pPr>
        <w:spacing w:before="120"/>
        <w:ind w:firstLine="567"/>
        <w:jc w:val="both"/>
        <w:rPr>
          <w:i/>
          <w:lang w:eastAsia="en-US"/>
        </w:rPr>
      </w:pPr>
      <w:r w:rsidRPr="001657C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063CD2B4" w14:textId="77777777" w:rsidR="00A2476A" w:rsidRPr="001657C0" w:rsidRDefault="00A2476A" w:rsidP="00A2476A">
      <w:pPr>
        <w:spacing w:before="120"/>
        <w:ind w:firstLine="567"/>
        <w:jc w:val="both"/>
        <w:rPr>
          <w:i/>
          <w:lang w:eastAsia="en-US"/>
        </w:rPr>
      </w:pPr>
      <w:r w:rsidRPr="001657C0">
        <w:rPr>
          <w:i/>
          <w:lang w:eastAsia="en-US"/>
        </w:rPr>
        <w:t>Atsauksmē sniegtā informācija būs pieejama tikai tiem darbiniekiem, kuri darba devēja uzdevumā izvērtē un pieņem lēmumu par pretendenta atbilstību amatam un pieņemšanu darbā.</w:t>
      </w:r>
    </w:p>
    <w:p w14:paraId="666BFFA2" w14:textId="77777777" w:rsidR="00A2476A" w:rsidRPr="001657C0" w:rsidRDefault="00A2476A" w:rsidP="00A2476A">
      <w:pPr>
        <w:spacing w:before="120"/>
        <w:ind w:firstLine="567"/>
        <w:jc w:val="both"/>
        <w:rPr>
          <w:i/>
          <w:lang w:eastAsia="en-US"/>
        </w:rPr>
      </w:pPr>
      <w:r w:rsidRPr="001657C0">
        <w:rPr>
          <w:i/>
          <w:lang w:eastAsia="en-US"/>
        </w:rPr>
        <w:t xml:space="preserve">Personas dati tiks glabāti 6 mēnešus no konkursa rezultātu paziņošanas brīža. </w:t>
      </w:r>
    </w:p>
    <w:p w14:paraId="583AC530" w14:textId="77777777" w:rsidR="00A2476A" w:rsidRPr="001657C0" w:rsidRDefault="00A2476A" w:rsidP="00A2476A">
      <w:pPr>
        <w:spacing w:before="120"/>
        <w:ind w:firstLine="567"/>
        <w:jc w:val="both"/>
        <w:rPr>
          <w:i/>
          <w:lang w:eastAsia="en-US"/>
        </w:rPr>
      </w:pPr>
      <w:r w:rsidRPr="001657C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61ABAC62" w14:textId="77777777" w:rsidR="00A2476A" w:rsidRPr="001657C0" w:rsidRDefault="00A2476A" w:rsidP="00A2476A">
      <w:pPr>
        <w:spacing w:before="120"/>
        <w:ind w:firstLine="567"/>
        <w:jc w:val="both"/>
        <w:rPr>
          <w:i/>
          <w:lang w:eastAsia="en-US"/>
        </w:rPr>
      </w:pPr>
      <w:r w:rsidRPr="001657C0">
        <w:rPr>
          <w:i/>
          <w:lang w:eastAsia="en-US"/>
        </w:rPr>
        <w:t xml:space="preserve">Pretendentam ir tiesības vērsties pie pārziņa, lai veiktu datu labošanu vai dzēšanu, vai apstrādes ierobežošanu vai iebilst pret datu apstrādi, ja tiek konstatēta prettiesiska to apstrāde. </w:t>
      </w:r>
    </w:p>
    <w:p w14:paraId="120125AA" w14:textId="48549468" w:rsidR="00A2476A" w:rsidRPr="001657C0" w:rsidRDefault="00A2476A" w:rsidP="00A2476A">
      <w:pPr>
        <w:spacing w:before="120" w:after="160"/>
        <w:ind w:firstLine="567"/>
        <w:jc w:val="both"/>
        <w:rPr>
          <w:i/>
          <w:lang w:eastAsia="en-US"/>
        </w:rPr>
      </w:pPr>
      <w:r w:rsidRPr="001657C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10" w:history="1">
        <w:r w:rsidRPr="001657C0">
          <w:rPr>
            <w:i/>
            <w:color w:val="467886"/>
            <w:u w:val="single"/>
            <w:lang w:eastAsia="en-US"/>
          </w:rPr>
          <w:t>dati@jelgava.lv</w:t>
        </w:r>
      </w:hyperlink>
      <w:r w:rsidRPr="001657C0">
        <w:rPr>
          <w:i/>
          <w:lang w:eastAsia="en-US"/>
        </w:rPr>
        <w:t xml:space="preserve">). </w:t>
      </w:r>
    </w:p>
    <w:p w14:paraId="510E9A1D" w14:textId="5C16D508" w:rsidR="00A2476A" w:rsidRPr="001657C0" w:rsidRDefault="00A2476A" w:rsidP="00A2476A">
      <w:pPr>
        <w:spacing w:before="120" w:after="160"/>
        <w:ind w:firstLine="567"/>
        <w:jc w:val="both"/>
        <w:rPr>
          <w:i/>
          <w:lang w:eastAsia="en-US"/>
        </w:rPr>
      </w:pPr>
      <w:r w:rsidRPr="001657C0">
        <w:rPr>
          <w:i/>
          <w:lang w:eastAsia="en-US"/>
        </w:rPr>
        <w:t>Sūdzības par personas datu aizsardzības pārkāpumiem var tikt iesniegtas personas datu uzraudzības iestādei – Datu valsts inspekcijai (</w:t>
      </w:r>
      <w:r w:rsidR="00106070" w:rsidRPr="00106070">
        <w:rPr>
          <w:i/>
          <w:lang w:eastAsia="en-US"/>
        </w:rPr>
        <w:t>adrese: Elijas iela 17, Rīga, LV-1050</w:t>
      </w:r>
      <w:r w:rsidRPr="001657C0">
        <w:rPr>
          <w:i/>
          <w:lang w:eastAsia="en-US"/>
        </w:rPr>
        <w:t>).</w:t>
      </w:r>
    </w:p>
    <w:p w14:paraId="383B1C95" w14:textId="77777777" w:rsidR="00A2476A" w:rsidRPr="001657C0" w:rsidRDefault="00A2476A" w:rsidP="00A2476A">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t xml:space="preserve">    </w:t>
      </w:r>
    </w:p>
    <w:p w14:paraId="4EC455FF" w14:textId="77777777" w:rsidR="00A2476A" w:rsidRPr="001657C0" w:rsidRDefault="00A2476A" w:rsidP="00A2476A">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5D23F79E" w14:textId="77777777" w:rsidR="00A2476A" w:rsidRDefault="00A2476A" w:rsidP="00A2476A">
      <w:pPr>
        <w:widowControl w:val="0"/>
        <w:ind w:left="280"/>
        <w:jc w:val="right"/>
        <w:rPr>
          <w:bCs/>
          <w:lang w:eastAsia="en-US"/>
        </w:rPr>
      </w:pPr>
    </w:p>
    <w:p w14:paraId="48A58947" w14:textId="77777777" w:rsidR="00A2476A" w:rsidRPr="00B734AA" w:rsidRDefault="00A2476A" w:rsidP="00A2476A">
      <w:pPr>
        <w:spacing w:before="120" w:after="120"/>
      </w:pPr>
    </w:p>
    <w:p w14:paraId="156D9293" w14:textId="77777777" w:rsidR="00A2476A" w:rsidRDefault="00A2476A" w:rsidP="006742A5">
      <w:pPr>
        <w:spacing w:before="120" w:after="120"/>
      </w:pPr>
    </w:p>
    <w:p w14:paraId="43764634" w14:textId="77777777" w:rsidR="00A2476A" w:rsidRDefault="00A2476A" w:rsidP="006742A5">
      <w:pPr>
        <w:spacing w:before="120" w:after="120"/>
      </w:pPr>
    </w:p>
    <w:p w14:paraId="073A8E36" w14:textId="77777777" w:rsidR="00A2476A" w:rsidRPr="00B734AA" w:rsidRDefault="00A2476A" w:rsidP="006742A5">
      <w:pPr>
        <w:spacing w:before="120" w:after="120"/>
      </w:pPr>
    </w:p>
    <w:sectPr w:rsidR="00A2476A" w:rsidRPr="00B734AA" w:rsidSect="008219D3">
      <w:footerReference w:type="default" r:id="rId11"/>
      <w:headerReference w:type="first" r:id="rId12"/>
      <w:footerReference w:type="first" r:id="rId13"/>
      <w:pgSz w:w="11906" w:h="16838" w:code="9"/>
      <w:pgMar w:top="1134" w:right="127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129F" w14:textId="77777777" w:rsidR="006157F1" w:rsidRDefault="006157F1">
      <w:r>
        <w:separator/>
      </w:r>
    </w:p>
  </w:endnote>
  <w:endnote w:type="continuationSeparator" w:id="0">
    <w:p w14:paraId="7CD0E8D6" w14:textId="77777777" w:rsidR="006157F1" w:rsidRDefault="0061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8B92" w14:textId="77777777" w:rsidR="00E60933" w:rsidRDefault="00E60933" w:rsidP="00E60933">
    <w:pPr>
      <w:jc w:val="center"/>
    </w:pPr>
    <w:r>
      <w:t>ŠIS DOKUMENTS IR ELEKTRONISKI PARAKSTĪTS AR DROŠU ELEKTRONISKO PARAKSTU UN SATUR LAIKA ZĪMOGU</w:t>
    </w:r>
  </w:p>
  <w:p w14:paraId="29833D1A" w14:textId="77777777" w:rsidR="00E01682" w:rsidRPr="00E60933" w:rsidRDefault="00E01682" w:rsidP="00E6093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36B8"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7952" w14:textId="77777777" w:rsidR="006157F1" w:rsidRDefault="006157F1">
      <w:r>
        <w:separator/>
      </w:r>
    </w:p>
  </w:footnote>
  <w:footnote w:type="continuationSeparator" w:id="0">
    <w:p w14:paraId="04CC173B" w14:textId="77777777" w:rsidR="006157F1" w:rsidRDefault="0061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4D5" w14:textId="77777777" w:rsidR="00DC3DC9" w:rsidRDefault="0043493F" w:rsidP="00DC3DC9">
    <w:pPr>
      <w:pStyle w:val="Galvene"/>
      <w:jc w:val="center"/>
      <w:rPr>
        <w:rFonts w:ascii="Arial" w:hAnsi="Arial"/>
        <w:b/>
        <w:sz w:val="28"/>
      </w:rPr>
    </w:pPr>
    <w:r w:rsidRPr="00620962">
      <w:rPr>
        <w:rFonts w:ascii="Arial" w:hAnsi="Arial"/>
        <w:b/>
        <w:noProof/>
        <w:sz w:val="28"/>
        <w:lang w:val="en-US" w:eastAsia="en-US"/>
      </w:rPr>
      <w:drawing>
        <wp:inline distT="0" distB="0" distL="0" distR="0" wp14:anchorId="07486B23" wp14:editId="0042C6B4">
          <wp:extent cx="704850" cy="838200"/>
          <wp:effectExtent l="0" t="0" r="0" b="0"/>
          <wp:docPr id="975874423"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9399DB6" w14:textId="77777777" w:rsidR="00DC3DC9" w:rsidRPr="002433F7" w:rsidRDefault="00DC3DC9" w:rsidP="00DC3DC9">
    <w:pPr>
      <w:pStyle w:val="Galvene"/>
      <w:jc w:val="center"/>
      <w:rPr>
        <w:rFonts w:ascii="Arial" w:hAnsi="Arial"/>
        <w:b/>
        <w:sz w:val="26"/>
        <w:szCs w:val="26"/>
      </w:rPr>
    </w:pPr>
    <w:r w:rsidRPr="002433F7">
      <w:rPr>
        <w:rFonts w:ascii="Arial" w:hAnsi="Arial"/>
        <w:b/>
        <w:sz w:val="26"/>
        <w:szCs w:val="26"/>
      </w:rPr>
      <w:t>Latvijas Republika</w:t>
    </w:r>
  </w:p>
  <w:p w14:paraId="32644342" w14:textId="77777777" w:rsidR="00DC3DC9" w:rsidRPr="002433F7" w:rsidRDefault="00DC3DC9" w:rsidP="00DC3DC9">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sidR="0043493F">
      <w:rPr>
        <w:rFonts w:ascii="Arial" w:hAnsi="Arial"/>
        <w:b/>
        <w:sz w:val="46"/>
        <w:szCs w:val="46"/>
      </w:rPr>
      <w:t>valsts</w:t>
    </w:r>
    <w:r w:rsidR="00AE67F0" w:rsidRPr="002433F7">
      <w:rPr>
        <w:rFonts w:ascii="Arial" w:hAnsi="Arial"/>
        <w:b/>
        <w:sz w:val="46"/>
        <w:szCs w:val="46"/>
      </w:rPr>
      <w:t xml:space="preserve">pilsētas </w:t>
    </w:r>
    <w:r w:rsidR="00AC67EE">
      <w:rPr>
        <w:rFonts w:ascii="Arial" w:hAnsi="Arial"/>
        <w:b/>
        <w:sz w:val="46"/>
        <w:szCs w:val="46"/>
      </w:rPr>
      <w:t>pašvaldība</w:t>
    </w:r>
    <w:r w:rsidRPr="002433F7">
      <w:rPr>
        <w:rFonts w:ascii="Arial" w:hAnsi="Arial"/>
        <w:b/>
        <w:sz w:val="46"/>
        <w:szCs w:val="46"/>
      </w:rPr>
      <w:t xml:space="preserve"> </w:t>
    </w:r>
  </w:p>
  <w:p w14:paraId="4B75036F" w14:textId="77777777" w:rsidR="00DC3DC9" w:rsidRDefault="00DC3DC9" w:rsidP="00DC3DC9">
    <w:pPr>
      <w:pStyle w:val="Galvene"/>
      <w:ind w:left="-284" w:right="-716" w:hanging="142"/>
      <w:jc w:val="center"/>
      <w:rPr>
        <w:rFonts w:ascii="Arial" w:hAnsi="Arial"/>
        <w:sz w:val="10"/>
      </w:rPr>
    </w:pPr>
  </w:p>
  <w:p w14:paraId="63118599" w14:textId="77777777" w:rsidR="00271E95" w:rsidRPr="00271E95" w:rsidRDefault="00271E95" w:rsidP="00026F7F">
    <w:pPr>
      <w:pStyle w:val="Galvene"/>
      <w:tabs>
        <w:tab w:val="left" w:pos="0"/>
      </w:tabs>
      <w:jc w:val="center"/>
      <w:rPr>
        <w:rFonts w:ascii="Arial" w:hAnsi="Arial"/>
        <w:sz w:val="17"/>
        <w:szCs w:val="17"/>
      </w:rPr>
    </w:pPr>
    <w:r w:rsidRPr="00271E95">
      <w:rPr>
        <w:rFonts w:ascii="Arial" w:hAnsi="Arial"/>
        <w:sz w:val="17"/>
        <w:szCs w:val="17"/>
      </w:rPr>
      <w:t>Reģ.Nr.</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323F3B57" w14:textId="77777777" w:rsidR="00DC3DC9" w:rsidRPr="002433F7" w:rsidRDefault="00DC3DC9">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45"/>
    <w:multiLevelType w:val="hybridMultilevel"/>
    <w:tmpl w:val="CF9072F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34B3A"/>
    <w:multiLevelType w:val="hybridMultilevel"/>
    <w:tmpl w:val="7AC093A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25FB403B"/>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D1CAB"/>
    <w:multiLevelType w:val="multilevel"/>
    <w:tmpl w:val="57D0593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D23118"/>
    <w:multiLevelType w:val="hybridMultilevel"/>
    <w:tmpl w:val="1FAC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F5433"/>
    <w:multiLevelType w:val="hybridMultilevel"/>
    <w:tmpl w:val="DAD24A0A"/>
    <w:lvl w:ilvl="0" w:tplc="E76EEE6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0265E8"/>
    <w:multiLevelType w:val="hybridMultilevel"/>
    <w:tmpl w:val="9C923C44"/>
    <w:lvl w:ilvl="0" w:tplc="5BAA1DC6">
      <w:start w:val="1"/>
      <w:numFmt w:val="decimal"/>
      <w:lvlText w:val="%1."/>
      <w:lvlJc w:val="left"/>
      <w:pPr>
        <w:ind w:left="1080" w:hanging="360"/>
      </w:pPr>
      <w:rPr>
        <w:rFonts w:ascii="Times New Roman" w:eastAsia="Times New Roman" w:hAnsi="Times New Roman" w:cs="Times New Roman"/>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84536"/>
    <w:multiLevelType w:val="hybridMultilevel"/>
    <w:tmpl w:val="C6869CB8"/>
    <w:lvl w:ilvl="0" w:tplc="A412F8F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70200F"/>
    <w:multiLevelType w:val="multilevel"/>
    <w:tmpl w:val="341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63652"/>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774ADA"/>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841A7E"/>
    <w:multiLevelType w:val="hybridMultilevel"/>
    <w:tmpl w:val="076071E6"/>
    <w:lvl w:ilvl="0" w:tplc="C1F0C02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92049E"/>
    <w:multiLevelType w:val="hybridMultilevel"/>
    <w:tmpl w:val="C26E7C7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7CDD0DF3"/>
    <w:multiLevelType w:val="multilevel"/>
    <w:tmpl w:val="977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62509">
    <w:abstractNumId w:val="5"/>
  </w:num>
  <w:num w:numId="2" w16cid:durableId="761610308">
    <w:abstractNumId w:val="6"/>
  </w:num>
  <w:num w:numId="3" w16cid:durableId="188616237">
    <w:abstractNumId w:val="6"/>
  </w:num>
  <w:num w:numId="4" w16cid:durableId="1253247749">
    <w:abstractNumId w:val="5"/>
  </w:num>
  <w:num w:numId="5" w16cid:durableId="342361881">
    <w:abstractNumId w:val="6"/>
    <w:lvlOverride w:ilvl="0">
      <w:startOverride w:val="1"/>
    </w:lvlOverride>
    <w:lvlOverride w:ilvl="1"/>
    <w:lvlOverride w:ilvl="2"/>
    <w:lvlOverride w:ilvl="3"/>
    <w:lvlOverride w:ilvl="4"/>
    <w:lvlOverride w:ilvl="5"/>
    <w:lvlOverride w:ilvl="6"/>
    <w:lvlOverride w:ilvl="7"/>
    <w:lvlOverride w:ilvl="8"/>
  </w:num>
  <w:num w:numId="6" w16cid:durableId="815024190">
    <w:abstractNumId w:val="5"/>
    <w:lvlOverride w:ilvl="0">
      <w:startOverride w:val="1"/>
    </w:lvlOverride>
    <w:lvlOverride w:ilvl="1"/>
    <w:lvlOverride w:ilvl="2"/>
    <w:lvlOverride w:ilvl="3"/>
    <w:lvlOverride w:ilvl="4"/>
    <w:lvlOverride w:ilvl="5"/>
    <w:lvlOverride w:ilvl="6"/>
    <w:lvlOverride w:ilvl="7"/>
    <w:lvlOverride w:ilvl="8"/>
  </w:num>
  <w:num w:numId="7" w16cid:durableId="490098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833275">
    <w:abstractNumId w:val="12"/>
  </w:num>
  <w:num w:numId="9" w16cid:durableId="847790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205975">
    <w:abstractNumId w:val="5"/>
    <w:lvlOverride w:ilvl="0">
      <w:startOverride w:val="1"/>
    </w:lvlOverride>
    <w:lvlOverride w:ilvl="1"/>
    <w:lvlOverride w:ilvl="2"/>
    <w:lvlOverride w:ilvl="3"/>
    <w:lvlOverride w:ilvl="4"/>
    <w:lvlOverride w:ilvl="5"/>
    <w:lvlOverride w:ilvl="6"/>
    <w:lvlOverride w:ilvl="7"/>
    <w:lvlOverride w:ilvl="8"/>
  </w:num>
  <w:num w:numId="11" w16cid:durableId="1098866181">
    <w:abstractNumId w:val="8"/>
  </w:num>
  <w:num w:numId="12" w16cid:durableId="1698433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164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814365">
    <w:abstractNumId w:val="4"/>
  </w:num>
  <w:num w:numId="15" w16cid:durableId="1659261015">
    <w:abstractNumId w:val="0"/>
  </w:num>
  <w:num w:numId="16" w16cid:durableId="1832135817">
    <w:abstractNumId w:val="10"/>
  </w:num>
  <w:num w:numId="17" w16cid:durableId="57368240">
    <w:abstractNumId w:val="3"/>
  </w:num>
  <w:num w:numId="18" w16cid:durableId="1582639497">
    <w:abstractNumId w:val="2"/>
  </w:num>
  <w:num w:numId="19" w16cid:durableId="1698584896">
    <w:abstractNumId w:val="1"/>
  </w:num>
  <w:num w:numId="20" w16cid:durableId="1101801184">
    <w:abstractNumId w:val="11"/>
  </w:num>
  <w:num w:numId="21" w16cid:durableId="1610774504">
    <w:abstractNumId w:val="14"/>
  </w:num>
  <w:num w:numId="22" w16cid:durableId="1806388184">
    <w:abstractNumId w:val="9"/>
  </w:num>
  <w:num w:numId="23" w16cid:durableId="1745027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AD"/>
    <w:rsid w:val="0000126E"/>
    <w:rsid w:val="0000322A"/>
    <w:rsid w:val="00014C5A"/>
    <w:rsid w:val="000151B2"/>
    <w:rsid w:val="00015FB4"/>
    <w:rsid w:val="000218B8"/>
    <w:rsid w:val="0002190A"/>
    <w:rsid w:val="000240C7"/>
    <w:rsid w:val="00024B09"/>
    <w:rsid w:val="00026F7F"/>
    <w:rsid w:val="000275C6"/>
    <w:rsid w:val="00027A32"/>
    <w:rsid w:val="00030A10"/>
    <w:rsid w:val="000316E0"/>
    <w:rsid w:val="00035469"/>
    <w:rsid w:val="00035A0E"/>
    <w:rsid w:val="000404E5"/>
    <w:rsid w:val="00040D7A"/>
    <w:rsid w:val="00041E06"/>
    <w:rsid w:val="00042C47"/>
    <w:rsid w:val="00051D54"/>
    <w:rsid w:val="00056903"/>
    <w:rsid w:val="0005753C"/>
    <w:rsid w:val="00057AE3"/>
    <w:rsid w:val="00061A8D"/>
    <w:rsid w:val="0006733B"/>
    <w:rsid w:val="00071E69"/>
    <w:rsid w:val="00072907"/>
    <w:rsid w:val="00072C7C"/>
    <w:rsid w:val="00073372"/>
    <w:rsid w:val="0007363D"/>
    <w:rsid w:val="00076EF0"/>
    <w:rsid w:val="000770DD"/>
    <w:rsid w:val="00077E00"/>
    <w:rsid w:val="000930ED"/>
    <w:rsid w:val="000953DD"/>
    <w:rsid w:val="00096A8A"/>
    <w:rsid w:val="000A1B7A"/>
    <w:rsid w:val="000A3679"/>
    <w:rsid w:val="000A4C6F"/>
    <w:rsid w:val="000B2463"/>
    <w:rsid w:val="000B2C57"/>
    <w:rsid w:val="000B5118"/>
    <w:rsid w:val="000B7F42"/>
    <w:rsid w:val="000C10E0"/>
    <w:rsid w:val="000C3250"/>
    <w:rsid w:val="000C7E18"/>
    <w:rsid w:val="000D4090"/>
    <w:rsid w:val="000D7AF4"/>
    <w:rsid w:val="000E1743"/>
    <w:rsid w:val="000E1785"/>
    <w:rsid w:val="000E5A20"/>
    <w:rsid w:val="000E6D25"/>
    <w:rsid w:val="000E72FE"/>
    <w:rsid w:val="000F18DC"/>
    <w:rsid w:val="000F271B"/>
    <w:rsid w:val="000F3978"/>
    <w:rsid w:val="000F5C18"/>
    <w:rsid w:val="00106070"/>
    <w:rsid w:val="0011511D"/>
    <w:rsid w:val="00115940"/>
    <w:rsid w:val="00121AF3"/>
    <w:rsid w:val="00121C08"/>
    <w:rsid w:val="001305B8"/>
    <w:rsid w:val="00131987"/>
    <w:rsid w:val="001336B5"/>
    <w:rsid w:val="00145B9B"/>
    <w:rsid w:val="00146A66"/>
    <w:rsid w:val="00151D5F"/>
    <w:rsid w:val="001601BA"/>
    <w:rsid w:val="00174C3A"/>
    <w:rsid w:val="00175325"/>
    <w:rsid w:val="0018355A"/>
    <w:rsid w:val="00186847"/>
    <w:rsid w:val="0018727C"/>
    <w:rsid w:val="00197AF9"/>
    <w:rsid w:val="001A089B"/>
    <w:rsid w:val="001A60D5"/>
    <w:rsid w:val="001B142A"/>
    <w:rsid w:val="001B267D"/>
    <w:rsid w:val="001C368F"/>
    <w:rsid w:val="001D1FDE"/>
    <w:rsid w:val="001D2D0E"/>
    <w:rsid w:val="001D4C00"/>
    <w:rsid w:val="001D7A46"/>
    <w:rsid w:val="001E12E4"/>
    <w:rsid w:val="001E653E"/>
    <w:rsid w:val="001F2381"/>
    <w:rsid w:val="001F36E6"/>
    <w:rsid w:val="002022D5"/>
    <w:rsid w:val="00221B61"/>
    <w:rsid w:val="002250C2"/>
    <w:rsid w:val="00227A66"/>
    <w:rsid w:val="00236D37"/>
    <w:rsid w:val="002371BD"/>
    <w:rsid w:val="00237CC6"/>
    <w:rsid w:val="002422B7"/>
    <w:rsid w:val="0024286A"/>
    <w:rsid w:val="002433F7"/>
    <w:rsid w:val="002439A6"/>
    <w:rsid w:val="00243C59"/>
    <w:rsid w:val="002452B4"/>
    <w:rsid w:val="0024787F"/>
    <w:rsid w:val="0026038A"/>
    <w:rsid w:val="00260E50"/>
    <w:rsid w:val="00261E7E"/>
    <w:rsid w:val="00270E9D"/>
    <w:rsid w:val="00271E95"/>
    <w:rsid w:val="002737E9"/>
    <w:rsid w:val="002741A0"/>
    <w:rsid w:val="00286655"/>
    <w:rsid w:val="00292118"/>
    <w:rsid w:val="00292DA9"/>
    <w:rsid w:val="002961F3"/>
    <w:rsid w:val="00296D85"/>
    <w:rsid w:val="002A076E"/>
    <w:rsid w:val="002A1741"/>
    <w:rsid w:val="002A4A5A"/>
    <w:rsid w:val="002A645A"/>
    <w:rsid w:val="002C059B"/>
    <w:rsid w:val="002C294A"/>
    <w:rsid w:val="002D6C67"/>
    <w:rsid w:val="002D7E48"/>
    <w:rsid w:val="002E581A"/>
    <w:rsid w:val="00301330"/>
    <w:rsid w:val="003020CE"/>
    <w:rsid w:val="003064D2"/>
    <w:rsid w:val="0031146D"/>
    <w:rsid w:val="00311921"/>
    <w:rsid w:val="00312F0E"/>
    <w:rsid w:val="00316B90"/>
    <w:rsid w:val="0031706C"/>
    <w:rsid w:val="00320A22"/>
    <w:rsid w:val="00321938"/>
    <w:rsid w:val="00337BCB"/>
    <w:rsid w:val="00340A10"/>
    <w:rsid w:val="00346760"/>
    <w:rsid w:val="00347265"/>
    <w:rsid w:val="00347E30"/>
    <w:rsid w:val="003506C8"/>
    <w:rsid w:val="00352604"/>
    <w:rsid w:val="003527AD"/>
    <w:rsid w:val="00354D7A"/>
    <w:rsid w:val="00361A74"/>
    <w:rsid w:val="00367473"/>
    <w:rsid w:val="0037498F"/>
    <w:rsid w:val="003759C3"/>
    <w:rsid w:val="00381A22"/>
    <w:rsid w:val="00384421"/>
    <w:rsid w:val="00390561"/>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236A"/>
    <w:rsid w:val="00407B4C"/>
    <w:rsid w:val="00412619"/>
    <w:rsid w:val="00415D5D"/>
    <w:rsid w:val="00422B76"/>
    <w:rsid w:val="004315CE"/>
    <w:rsid w:val="0043265C"/>
    <w:rsid w:val="0043493F"/>
    <w:rsid w:val="00435E6F"/>
    <w:rsid w:val="00436CD1"/>
    <w:rsid w:val="0044629A"/>
    <w:rsid w:val="00447F19"/>
    <w:rsid w:val="0045121F"/>
    <w:rsid w:val="004646DD"/>
    <w:rsid w:val="004650CD"/>
    <w:rsid w:val="004759A5"/>
    <w:rsid w:val="0047750F"/>
    <w:rsid w:val="0049179F"/>
    <w:rsid w:val="00494806"/>
    <w:rsid w:val="00495637"/>
    <w:rsid w:val="00495ABC"/>
    <w:rsid w:val="00497738"/>
    <w:rsid w:val="004A7DB7"/>
    <w:rsid w:val="004B10D6"/>
    <w:rsid w:val="004B561A"/>
    <w:rsid w:val="004B633F"/>
    <w:rsid w:val="004B6696"/>
    <w:rsid w:val="004C2B8D"/>
    <w:rsid w:val="004C57A3"/>
    <w:rsid w:val="004D2B2D"/>
    <w:rsid w:val="004D4954"/>
    <w:rsid w:val="004E4B5C"/>
    <w:rsid w:val="004E6B99"/>
    <w:rsid w:val="004E7D7D"/>
    <w:rsid w:val="004F2BB1"/>
    <w:rsid w:val="00506E09"/>
    <w:rsid w:val="0051122D"/>
    <w:rsid w:val="005116B7"/>
    <w:rsid w:val="005157D2"/>
    <w:rsid w:val="00515EDC"/>
    <w:rsid w:val="00517C08"/>
    <w:rsid w:val="0052123C"/>
    <w:rsid w:val="005271E4"/>
    <w:rsid w:val="00533A31"/>
    <w:rsid w:val="0053472E"/>
    <w:rsid w:val="00535DB8"/>
    <w:rsid w:val="00537530"/>
    <w:rsid w:val="0055295D"/>
    <w:rsid w:val="00552E1B"/>
    <w:rsid w:val="00555353"/>
    <w:rsid w:val="0056176B"/>
    <w:rsid w:val="00565D91"/>
    <w:rsid w:val="00570207"/>
    <w:rsid w:val="00575491"/>
    <w:rsid w:val="00580997"/>
    <w:rsid w:val="00582868"/>
    <w:rsid w:val="00584775"/>
    <w:rsid w:val="0058596D"/>
    <w:rsid w:val="00586525"/>
    <w:rsid w:val="0059136D"/>
    <w:rsid w:val="00591DAB"/>
    <w:rsid w:val="005A6F8B"/>
    <w:rsid w:val="005A78DF"/>
    <w:rsid w:val="005B2700"/>
    <w:rsid w:val="005B447A"/>
    <w:rsid w:val="005C2815"/>
    <w:rsid w:val="005D7461"/>
    <w:rsid w:val="005E3B17"/>
    <w:rsid w:val="005E5FBB"/>
    <w:rsid w:val="005E7931"/>
    <w:rsid w:val="005F0700"/>
    <w:rsid w:val="00611AA9"/>
    <w:rsid w:val="00614DF3"/>
    <w:rsid w:val="006157F1"/>
    <w:rsid w:val="006178C6"/>
    <w:rsid w:val="00620962"/>
    <w:rsid w:val="006227F5"/>
    <w:rsid w:val="0063326E"/>
    <w:rsid w:val="00641750"/>
    <w:rsid w:val="00646195"/>
    <w:rsid w:val="0064629E"/>
    <w:rsid w:val="00661451"/>
    <w:rsid w:val="00662E1C"/>
    <w:rsid w:val="00662E47"/>
    <w:rsid w:val="00663B26"/>
    <w:rsid w:val="006722A6"/>
    <w:rsid w:val="00672F86"/>
    <w:rsid w:val="00674108"/>
    <w:rsid w:val="0067416D"/>
    <w:rsid w:val="006742A5"/>
    <w:rsid w:val="00677EDD"/>
    <w:rsid w:val="0069566E"/>
    <w:rsid w:val="006968DA"/>
    <w:rsid w:val="00697691"/>
    <w:rsid w:val="006A3426"/>
    <w:rsid w:val="006A4C73"/>
    <w:rsid w:val="006A5A97"/>
    <w:rsid w:val="006B0D95"/>
    <w:rsid w:val="006B26FC"/>
    <w:rsid w:val="006C1979"/>
    <w:rsid w:val="006C45DA"/>
    <w:rsid w:val="006E01A9"/>
    <w:rsid w:val="006E075E"/>
    <w:rsid w:val="006E71FD"/>
    <w:rsid w:val="006F1DB6"/>
    <w:rsid w:val="006F274E"/>
    <w:rsid w:val="006F32F3"/>
    <w:rsid w:val="006F6C20"/>
    <w:rsid w:val="006F6D2D"/>
    <w:rsid w:val="006F7579"/>
    <w:rsid w:val="007076C4"/>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5E3E"/>
    <w:rsid w:val="00756C20"/>
    <w:rsid w:val="00762192"/>
    <w:rsid w:val="00762968"/>
    <w:rsid w:val="00762F94"/>
    <w:rsid w:val="00767F73"/>
    <w:rsid w:val="00772687"/>
    <w:rsid w:val="007727A6"/>
    <w:rsid w:val="0077290B"/>
    <w:rsid w:val="00773CC3"/>
    <w:rsid w:val="007830BC"/>
    <w:rsid w:val="00786521"/>
    <w:rsid w:val="00792690"/>
    <w:rsid w:val="007A56CF"/>
    <w:rsid w:val="007A690E"/>
    <w:rsid w:val="007B2BA9"/>
    <w:rsid w:val="007B3902"/>
    <w:rsid w:val="007C2BD6"/>
    <w:rsid w:val="007C4636"/>
    <w:rsid w:val="007C4A48"/>
    <w:rsid w:val="007D192A"/>
    <w:rsid w:val="007D4389"/>
    <w:rsid w:val="007E3277"/>
    <w:rsid w:val="007E5714"/>
    <w:rsid w:val="007F2596"/>
    <w:rsid w:val="008055D8"/>
    <w:rsid w:val="00815500"/>
    <w:rsid w:val="0081558C"/>
    <w:rsid w:val="008208AD"/>
    <w:rsid w:val="008219D3"/>
    <w:rsid w:val="00822D0E"/>
    <w:rsid w:val="00823D36"/>
    <w:rsid w:val="00824E44"/>
    <w:rsid w:val="0082704D"/>
    <w:rsid w:val="00841461"/>
    <w:rsid w:val="008475BF"/>
    <w:rsid w:val="00850338"/>
    <w:rsid w:val="008532BF"/>
    <w:rsid w:val="00861CD2"/>
    <w:rsid w:val="00873A5A"/>
    <w:rsid w:val="0088273D"/>
    <w:rsid w:val="008874A7"/>
    <w:rsid w:val="00887870"/>
    <w:rsid w:val="00887B59"/>
    <w:rsid w:val="00891C89"/>
    <w:rsid w:val="008970AF"/>
    <w:rsid w:val="008A203F"/>
    <w:rsid w:val="008A4C9D"/>
    <w:rsid w:val="008B3DD9"/>
    <w:rsid w:val="008B6929"/>
    <w:rsid w:val="008C1253"/>
    <w:rsid w:val="008C7FFD"/>
    <w:rsid w:val="008D06AF"/>
    <w:rsid w:val="008D39CA"/>
    <w:rsid w:val="008E0A53"/>
    <w:rsid w:val="008E3D2F"/>
    <w:rsid w:val="008F01D6"/>
    <w:rsid w:val="009005CD"/>
    <w:rsid w:val="00901CF1"/>
    <w:rsid w:val="00905789"/>
    <w:rsid w:val="00906C6A"/>
    <w:rsid w:val="009118B0"/>
    <w:rsid w:val="00912C7E"/>
    <w:rsid w:val="00917914"/>
    <w:rsid w:val="009322CC"/>
    <w:rsid w:val="00937211"/>
    <w:rsid w:val="0094367D"/>
    <w:rsid w:val="0094623C"/>
    <w:rsid w:val="0095309E"/>
    <w:rsid w:val="00957BE3"/>
    <w:rsid w:val="00963541"/>
    <w:rsid w:val="0096683E"/>
    <w:rsid w:val="00966C85"/>
    <w:rsid w:val="009729A2"/>
    <w:rsid w:val="009748A8"/>
    <w:rsid w:val="00980281"/>
    <w:rsid w:val="00985C8C"/>
    <w:rsid w:val="0098698A"/>
    <w:rsid w:val="00986DF5"/>
    <w:rsid w:val="00996D30"/>
    <w:rsid w:val="009A4D5E"/>
    <w:rsid w:val="009A63E1"/>
    <w:rsid w:val="009B113C"/>
    <w:rsid w:val="009B2884"/>
    <w:rsid w:val="009B5D3C"/>
    <w:rsid w:val="009B5F19"/>
    <w:rsid w:val="009C4989"/>
    <w:rsid w:val="009C5D95"/>
    <w:rsid w:val="009D6A36"/>
    <w:rsid w:val="009D7646"/>
    <w:rsid w:val="009E359F"/>
    <w:rsid w:val="009E7D25"/>
    <w:rsid w:val="00A02888"/>
    <w:rsid w:val="00A02E56"/>
    <w:rsid w:val="00A0711F"/>
    <w:rsid w:val="00A14FFE"/>
    <w:rsid w:val="00A20D56"/>
    <w:rsid w:val="00A21807"/>
    <w:rsid w:val="00A2476A"/>
    <w:rsid w:val="00A24AEA"/>
    <w:rsid w:val="00A27720"/>
    <w:rsid w:val="00A2788C"/>
    <w:rsid w:val="00A30687"/>
    <w:rsid w:val="00A35E55"/>
    <w:rsid w:val="00A40CAD"/>
    <w:rsid w:val="00A4277C"/>
    <w:rsid w:val="00A45567"/>
    <w:rsid w:val="00A46B50"/>
    <w:rsid w:val="00A46C14"/>
    <w:rsid w:val="00A520E8"/>
    <w:rsid w:val="00A521CF"/>
    <w:rsid w:val="00A65CDD"/>
    <w:rsid w:val="00A67AD5"/>
    <w:rsid w:val="00A74806"/>
    <w:rsid w:val="00A74F61"/>
    <w:rsid w:val="00A76AE7"/>
    <w:rsid w:val="00A77C91"/>
    <w:rsid w:val="00A800E6"/>
    <w:rsid w:val="00A802EC"/>
    <w:rsid w:val="00A81B12"/>
    <w:rsid w:val="00A96C95"/>
    <w:rsid w:val="00A97066"/>
    <w:rsid w:val="00AA2114"/>
    <w:rsid w:val="00AA56DE"/>
    <w:rsid w:val="00AB1493"/>
    <w:rsid w:val="00AB4562"/>
    <w:rsid w:val="00AC533D"/>
    <w:rsid w:val="00AC67EE"/>
    <w:rsid w:val="00AD7355"/>
    <w:rsid w:val="00AE3BA3"/>
    <w:rsid w:val="00AE67F0"/>
    <w:rsid w:val="00B00FF9"/>
    <w:rsid w:val="00B0241B"/>
    <w:rsid w:val="00B048ED"/>
    <w:rsid w:val="00B10F2F"/>
    <w:rsid w:val="00B22CC8"/>
    <w:rsid w:val="00B24B0E"/>
    <w:rsid w:val="00B33AD5"/>
    <w:rsid w:val="00B36152"/>
    <w:rsid w:val="00B447A9"/>
    <w:rsid w:val="00B46D97"/>
    <w:rsid w:val="00B54815"/>
    <w:rsid w:val="00B625E1"/>
    <w:rsid w:val="00B62E89"/>
    <w:rsid w:val="00B6488D"/>
    <w:rsid w:val="00B66281"/>
    <w:rsid w:val="00B6797B"/>
    <w:rsid w:val="00B73142"/>
    <w:rsid w:val="00B7618F"/>
    <w:rsid w:val="00B81E75"/>
    <w:rsid w:val="00BA0335"/>
    <w:rsid w:val="00BA36AC"/>
    <w:rsid w:val="00BA4303"/>
    <w:rsid w:val="00BA7515"/>
    <w:rsid w:val="00BB0266"/>
    <w:rsid w:val="00BB5166"/>
    <w:rsid w:val="00BB75D6"/>
    <w:rsid w:val="00BC5A4B"/>
    <w:rsid w:val="00BC6F4B"/>
    <w:rsid w:val="00BD0C53"/>
    <w:rsid w:val="00BD2252"/>
    <w:rsid w:val="00BD6CE3"/>
    <w:rsid w:val="00BD7315"/>
    <w:rsid w:val="00BD7686"/>
    <w:rsid w:val="00BE1E78"/>
    <w:rsid w:val="00BF07A5"/>
    <w:rsid w:val="00BF0A66"/>
    <w:rsid w:val="00C03F7D"/>
    <w:rsid w:val="00C04A34"/>
    <w:rsid w:val="00C0534C"/>
    <w:rsid w:val="00C220E4"/>
    <w:rsid w:val="00C23AD7"/>
    <w:rsid w:val="00C3160B"/>
    <w:rsid w:val="00C3361A"/>
    <w:rsid w:val="00C34EBD"/>
    <w:rsid w:val="00C43FE0"/>
    <w:rsid w:val="00C51F0A"/>
    <w:rsid w:val="00C546E0"/>
    <w:rsid w:val="00C61135"/>
    <w:rsid w:val="00C67DAE"/>
    <w:rsid w:val="00C7055D"/>
    <w:rsid w:val="00C709B3"/>
    <w:rsid w:val="00C71D49"/>
    <w:rsid w:val="00C720B9"/>
    <w:rsid w:val="00C76DC2"/>
    <w:rsid w:val="00C81BCD"/>
    <w:rsid w:val="00C83046"/>
    <w:rsid w:val="00C90ABC"/>
    <w:rsid w:val="00C9657E"/>
    <w:rsid w:val="00C97CEE"/>
    <w:rsid w:val="00CA28AB"/>
    <w:rsid w:val="00CA618B"/>
    <w:rsid w:val="00CB49D0"/>
    <w:rsid w:val="00CB575F"/>
    <w:rsid w:val="00CB5D73"/>
    <w:rsid w:val="00CC0A1D"/>
    <w:rsid w:val="00CC1383"/>
    <w:rsid w:val="00CC54E8"/>
    <w:rsid w:val="00CC6BC7"/>
    <w:rsid w:val="00CD3210"/>
    <w:rsid w:val="00CD35D6"/>
    <w:rsid w:val="00CD44B9"/>
    <w:rsid w:val="00CE3904"/>
    <w:rsid w:val="00CF08CE"/>
    <w:rsid w:val="00CF0994"/>
    <w:rsid w:val="00CF0D12"/>
    <w:rsid w:val="00CF3E6D"/>
    <w:rsid w:val="00CF4C76"/>
    <w:rsid w:val="00D022F3"/>
    <w:rsid w:val="00D04ED4"/>
    <w:rsid w:val="00D10705"/>
    <w:rsid w:val="00D154FB"/>
    <w:rsid w:val="00D15A81"/>
    <w:rsid w:val="00D202AF"/>
    <w:rsid w:val="00D21A15"/>
    <w:rsid w:val="00D23BF2"/>
    <w:rsid w:val="00D32EBF"/>
    <w:rsid w:val="00D41811"/>
    <w:rsid w:val="00D41D89"/>
    <w:rsid w:val="00D47148"/>
    <w:rsid w:val="00D561AD"/>
    <w:rsid w:val="00D56FD3"/>
    <w:rsid w:val="00D578F2"/>
    <w:rsid w:val="00D61E57"/>
    <w:rsid w:val="00D650A5"/>
    <w:rsid w:val="00D67F2D"/>
    <w:rsid w:val="00D731EF"/>
    <w:rsid w:val="00D76436"/>
    <w:rsid w:val="00D838F5"/>
    <w:rsid w:val="00D84417"/>
    <w:rsid w:val="00D87920"/>
    <w:rsid w:val="00D90CE6"/>
    <w:rsid w:val="00D93411"/>
    <w:rsid w:val="00D9572C"/>
    <w:rsid w:val="00D97188"/>
    <w:rsid w:val="00D9794C"/>
    <w:rsid w:val="00DA2D26"/>
    <w:rsid w:val="00DB0D16"/>
    <w:rsid w:val="00DC264B"/>
    <w:rsid w:val="00DC3DC9"/>
    <w:rsid w:val="00DC4399"/>
    <w:rsid w:val="00DC78BC"/>
    <w:rsid w:val="00DD2118"/>
    <w:rsid w:val="00DD27F3"/>
    <w:rsid w:val="00DD52D0"/>
    <w:rsid w:val="00DE0D2E"/>
    <w:rsid w:val="00DE0E79"/>
    <w:rsid w:val="00DE148E"/>
    <w:rsid w:val="00DF21ED"/>
    <w:rsid w:val="00E011EF"/>
    <w:rsid w:val="00E01682"/>
    <w:rsid w:val="00E05350"/>
    <w:rsid w:val="00E136DF"/>
    <w:rsid w:val="00E13D4C"/>
    <w:rsid w:val="00E3019D"/>
    <w:rsid w:val="00E3527B"/>
    <w:rsid w:val="00E37353"/>
    <w:rsid w:val="00E43564"/>
    <w:rsid w:val="00E51106"/>
    <w:rsid w:val="00E54E3E"/>
    <w:rsid w:val="00E57E52"/>
    <w:rsid w:val="00E60933"/>
    <w:rsid w:val="00E63B57"/>
    <w:rsid w:val="00E6731C"/>
    <w:rsid w:val="00E71CCD"/>
    <w:rsid w:val="00E72233"/>
    <w:rsid w:val="00E722EC"/>
    <w:rsid w:val="00E741DF"/>
    <w:rsid w:val="00E80A6F"/>
    <w:rsid w:val="00E81011"/>
    <w:rsid w:val="00E831B7"/>
    <w:rsid w:val="00E8646D"/>
    <w:rsid w:val="00E90579"/>
    <w:rsid w:val="00E90C4E"/>
    <w:rsid w:val="00E9149F"/>
    <w:rsid w:val="00E963D0"/>
    <w:rsid w:val="00EA4FCB"/>
    <w:rsid w:val="00EA74D9"/>
    <w:rsid w:val="00EB5F20"/>
    <w:rsid w:val="00EB6EB2"/>
    <w:rsid w:val="00EC003A"/>
    <w:rsid w:val="00EC4545"/>
    <w:rsid w:val="00EC63F5"/>
    <w:rsid w:val="00EC7BBC"/>
    <w:rsid w:val="00EE066E"/>
    <w:rsid w:val="00EE5786"/>
    <w:rsid w:val="00EE5F14"/>
    <w:rsid w:val="00EF06B8"/>
    <w:rsid w:val="00F0212A"/>
    <w:rsid w:val="00F027E8"/>
    <w:rsid w:val="00F106BF"/>
    <w:rsid w:val="00F157FD"/>
    <w:rsid w:val="00F15D74"/>
    <w:rsid w:val="00F1688A"/>
    <w:rsid w:val="00F172D7"/>
    <w:rsid w:val="00F17C41"/>
    <w:rsid w:val="00F210A9"/>
    <w:rsid w:val="00F26884"/>
    <w:rsid w:val="00F3134D"/>
    <w:rsid w:val="00F33C8F"/>
    <w:rsid w:val="00F34EA3"/>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941A4"/>
    <w:rsid w:val="00FA387B"/>
    <w:rsid w:val="00FA44FE"/>
    <w:rsid w:val="00FB3A02"/>
    <w:rsid w:val="00FC45CF"/>
    <w:rsid w:val="00FC678A"/>
    <w:rsid w:val="00FC6C09"/>
    <w:rsid w:val="00FD42E4"/>
    <w:rsid w:val="00FE6990"/>
    <w:rsid w:val="00FF0F6D"/>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910A8"/>
  <w15:chartTrackingRefBased/>
  <w15:docId w15:val="{C74C1EB3-DBF8-428A-8768-BB8807F4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A77C91"/>
  </w:style>
  <w:style w:type="character" w:styleId="Hipersaite">
    <w:name w:val="Hyperlink"/>
    <w:uiPriority w:val="99"/>
    <w:rsid w:val="002433F7"/>
    <w:rPr>
      <w:color w:val="0000FF"/>
      <w:u w:val="single"/>
    </w:rPr>
  </w:style>
  <w:style w:type="paragraph" w:styleId="Sarakstarindkopa">
    <w:name w:val="List Paragraph"/>
    <w:basedOn w:val="Parasts"/>
    <w:uiPriority w:val="34"/>
    <w:qFormat/>
    <w:rsid w:val="00E60933"/>
    <w:pPr>
      <w:ind w:left="720"/>
      <w:contextualSpacing/>
    </w:pPr>
  </w:style>
  <w:style w:type="paragraph" w:styleId="Balonteksts">
    <w:name w:val="Balloon Text"/>
    <w:basedOn w:val="Parasts"/>
    <w:link w:val="BalontekstsRakstz"/>
    <w:rsid w:val="00FF0F6D"/>
    <w:rPr>
      <w:rFonts w:ascii="Segoe UI" w:hAnsi="Segoe UI" w:cs="Segoe UI"/>
      <w:sz w:val="18"/>
      <w:szCs w:val="18"/>
    </w:rPr>
  </w:style>
  <w:style w:type="character" w:customStyle="1" w:styleId="BalontekstsRakstz">
    <w:name w:val="Balonteksts Rakstz."/>
    <w:basedOn w:val="Noklusjumarindkopasfonts"/>
    <w:link w:val="Balonteksts"/>
    <w:rsid w:val="00FF0F6D"/>
    <w:rPr>
      <w:rFonts w:ascii="Segoe UI" w:hAnsi="Segoe UI" w:cs="Segoe UI"/>
      <w:sz w:val="18"/>
      <w:szCs w:val="18"/>
    </w:rPr>
  </w:style>
  <w:style w:type="paragraph" w:styleId="Paraststmeklis">
    <w:name w:val="Normal (Web)"/>
    <w:basedOn w:val="Parasts"/>
    <w:uiPriority w:val="99"/>
    <w:unhideWhenUsed/>
    <w:rsid w:val="0040236A"/>
    <w:pPr>
      <w:spacing w:before="100" w:beforeAutospacing="1" w:after="100" w:afterAutospacing="1"/>
    </w:pPr>
  </w:style>
  <w:style w:type="character" w:styleId="Neatrisintapieminana">
    <w:name w:val="Unresolved Mention"/>
    <w:basedOn w:val="Noklusjumarindkopasfonts"/>
    <w:uiPriority w:val="99"/>
    <w:semiHidden/>
    <w:unhideWhenUsed/>
    <w:rsid w:val="006742A5"/>
    <w:rPr>
      <w:color w:val="605E5C"/>
      <w:shd w:val="clear" w:color="auto" w:fill="E1DFDD"/>
    </w:rPr>
  </w:style>
  <w:style w:type="paragraph" w:customStyle="1" w:styleId="tv213">
    <w:name w:val="tv213"/>
    <w:basedOn w:val="Parasts"/>
    <w:rsid w:val="005D7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37076">
      <w:bodyDiv w:val="1"/>
      <w:marLeft w:val="0"/>
      <w:marRight w:val="0"/>
      <w:marTop w:val="0"/>
      <w:marBottom w:val="0"/>
      <w:divBdr>
        <w:top w:val="none" w:sz="0" w:space="0" w:color="auto"/>
        <w:left w:val="none" w:sz="0" w:space="0" w:color="auto"/>
        <w:bottom w:val="none" w:sz="0" w:space="0" w:color="auto"/>
        <w:right w:val="none" w:sz="0" w:space="0" w:color="auto"/>
      </w:divBdr>
    </w:div>
    <w:div w:id="1436362410">
      <w:bodyDiv w:val="1"/>
      <w:marLeft w:val="0"/>
      <w:marRight w:val="0"/>
      <w:marTop w:val="0"/>
      <w:marBottom w:val="0"/>
      <w:divBdr>
        <w:top w:val="none" w:sz="0" w:space="0" w:color="auto"/>
        <w:left w:val="none" w:sz="0" w:space="0" w:color="auto"/>
        <w:bottom w:val="none" w:sz="0" w:space="0" w:color="auto"/>
        <w:right w:val="none" w:sz="0" w:space="0" w:color="auto"/>
      </w:divBdr>
    </w:div>
    <w:div w:id="18682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elgava.lv/sludinajumi-vakances-noma/vakan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rintiesa@barintiesa.jelgav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i@jelgava.lv" TargetMode="External"/><Relationship Id="rId4" Type="http://schemas.openxmlformats.org/officeDocument/2006/relationships/webSettings" Target="webSettings.xml"/><Relationship Id="rId9" Type="http://schemas.openxmlformats.org/officeDocument/2006/relationships/hyperlink" Target="mailto:pasts@jelgava.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5726</Words>
  <Characters>3264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Indra Lūse</dc:creator>
  <cp:keywords/>
  <dc:description/>
  <cp:lastModifiedBy>Indra Lūse</cp:lastModifiedBy>
  <cp:revision>7</cp:revision>
  <cp:lastPrinted>2025-07-08T06:58:00Z</cp:lastPrinted>
  <dcterms:created xsi:type="dcterms:W3CDTF">2026-07-16T11:50:00Z</dcterms:created>
  <dcterms:modified xsi:type="dcterms:W3CDTF">2026-07-16T12:27:00Z</dcterms:modified>
</cp:coreProperties>
</file>