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6C423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CA3D165" wp14:editId="63A50A0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E43C4" w14:textId="6771C95D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3D1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462E43C4" w14:textId="6771C95D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3887233C" w14:textId="77777777" w:rsidTr="007346CE">
        <w:tc>
          <w:tcPr>
            <w:tcW w:w="7905" w:type="dxa"/>
          </w:tcPr>
          <w:p w14:paraId="684F6E0B" w14:textId="2F482679" w:rsidR="00E61AB9" w:rsidRDefault="000D4DD6" w:rsidP="00D343B3">
            <w:pPr>
              <w:pStyle w:val="Header"/>
              <w:tabs>
                <w:tab w:val="clear" w:pos="4320"/>
                <w:tab w:val="clear" w:pos="8640"/>
              </w:tabs>
              <w:ind w:hanging="108"/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27.08</w:t>
            </w:r>
            <w:r w:rsidR="00186B7A" w:rsidRPr="00231A2E">
              <w:rPr>
                <w:bCs/>
                <w:szCs w:val="44"/>
                <w:lang w:val="lv-LV"/>
              </w:rPr>
              <w:t>.2026</w:t>
            </w:r>
            <w:r w:rsidR="00A61C73" w:rsidRPr="00231A2E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4A3D9B99" w14:textId="0065E60A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D343B3">
              <w:rPr>
                <w:bCs/>
                <w:szCs w:val="44"/>
                <w:lang w:val="lv-LV"/>
              </w:rPr>
              <w:t>13/6</w:t>
            </w:r>
          </w:p>
        </w:tc>
      </w:tr>
    </w:tbl>
    <w:p w14:paraId="335F88CB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1132E480" w14:textId="0C9A5CC0" w:rsidR="000B5642" w:rsidRPr="00190BD4" w:rsidRDefault="000B5642" w:rsidP="003F2076">
      <w:pPr>
        <w:pStyle w:val="Heading6"/>
        <w:pBdr>
          <w:bottom w:val="single" w:sz="4" w:space="1" w:color="auto"/>
        </w:pBdr>
        <w:rPr>
          <w:u w:val="none"/>
        </w:rPr>
      </w:pPr>
      <w:r w:rsidRPr="005D1074">
        <w:rPr>
          <w:u w:val="none"/>
        </w:rPr>
        <w:t>ILGTERMIŅA AIZŅĒMUM</w:t>
      </w:r>
      <w:bookmarkStart w:id="0" w:name="_GoBack"/>
      <w:bookmarkEnd w:id="0"/>
      <w:r w:rsidRPr="005D1074">
        <w:rPr>
          <w:u w:val="none"/>
        </w:rPr>
        <w:t xml:space="preserve">A ŅEMŠANA </w:t>
      </w:r>
      <w:r w:rsidR="000D4DD6">
        <w:rPr>
          <w:u w:val="none"/>
        </w:rPr>
        <w:t>PRIORITĀRĀ INVESTĪCIJU</w:t>
      </w:r>
      <w:r w:rsidR="005C193C" w:rsidRPr="00AF244C">
        <w:rPr>
          <w:u w:val="none"/>
        </w:rPr>
        <w:t xml:space="preserve"> PROJEKTA</w:t>
      </w:r>
      <w:r w:rsidR="005C193C" w:rsidRPr="00FA1542">
        <w:rPr>
          <w:u w:val="none"/>
        </w:rPr>
        <w:t xml:space="preserve"> </w:t>
      </w:r>
      <w:r w:rsidRPr="00FA1542">
        <w:rPr>
          <w:u w:val="none"/>
        </w:rPr>
        <w:t>“</w:t>
      </w:r>
      <w:r w:rsidR="000D4DD6">
        <w:rPr>
          <w:u w:val="none"/>
        </w:rPr>
        <w:t>PĀRVADA PĀR DZELZCEĻU LIETUVAS ŠOSEJĀ, JELGAVĀ, ATJAUNOŠANA</w:t>
      </w:r>
      <w:r w:rsidRPr="00FA1542">
        <w:rPr>
          <w:u w:val="none"/>
        </w:rPr>
        <w:t>” ĪSTENOŠANAI</w:t>
      </w:r>
    </w:p>
    <w:p w14:paraId="3C425E40" w14:textId="77777777" w:rsidR="00CD23EF" w:rsidRDefault="00CD23EF" w:rsidP="00CC02B5">
      <w:pPr>
        <w:ind w:firstLine="567"/>
        <w:jc w:val="both"/>
      </w:pPr>
    </w:p>
    <w:p w14:paraId="6036BA4A" w14:textId="2E958C9D" w:rsidR="00D343B3" w:rsidRDefault="00D343B3" w:rsidP="00D343B3">
      <w:pPr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77CD103B" w14:textId="31D52B25" w:rsidR="00E35862" w:rsidRPr="00366333" w:rsidRDefault="000B5642" w:rsidP="00CC02B5">
      <w:pPr>
        <w:ind w:firstLine="567"/>
        <w:jc w:val="both"/>
        <w:rPr>
          <w:color w:val="EE0000"/>
        </w:rPr>
      </w:pPr>
      <w:r w:rsidRPr="000D4EBA">
        <w:t>Saskaņā ar Pašvaldību likuma 10. panta pirmās daļas 21. punktu, likuma “Par pašvaldību budžetiem”</w:t>
      </w:r>
      <w:r w:rsidR="00CD6700">
        <w:t xml:space="preserve"> 22.pantu, 22.</w:t>
      </w:r>
      <w:r w:rsidR="00CD6700" w:rsidRPr="006D4B5C">
        <w:rPr>
          <w:vertAlign w:val="superscript"/>
        </w:rPr>
        <w:t>1</w:t>
      </w:r>
      <w:r w:rsidR="00CD6700">
        <w:rPr>
          <w:vertAlign w:val="superscript"/>
        </w:rPr>
        <w:t xml:space="preserve"> </w:t>
      </w:r>
      <w:r w:rsidR="00CD6700">
        <w:t>panta pirmo daļu, 24.pantu</w:t>
      </w:r>
      <w:r w:rsidRPr="000D4EBA">
        <w:t xml:space="preserve">, Ministru kabineta 2019. gada 10. decembra </w:t>
      </w:r>
      <w:r w:rsidR="00CD6700" w:rsidRPr="000D4EBA">
        <w:t>noteikum</w:t>
      </w:r>
      <w:r w:rsidR="00CD6700">
        <w:t>u</w:t>
      </w:r>
      <w:r w:rsidR="00CD6700" w:rsidRPr="000D4EBA">
        <w:t xml:space="preserve"> </w:t>
      </w:r>
      <w:r w:rsidRPr="000D4EBA">
        <w:t>Nr. 590 “Noteikumi par pašvaldību aizņēmumiem un galvojumiem”</w:t>
      </w:r>
      <w:r w:rsidR="00CD6700">
        <w:t xml:space="preserve"> 5.2. apakšpunktu</w:t>
      </w:r>
      <w:r w:rsidR="0096513B">
        <w:t xml:space="preserve">, </w:t>
      </w:r>
      <w:r w:rsidRPr="000D4EBA">
        <w:t>likuma “Par valsts budžetu 2026. gadam un budžeta ietvaru 2026., 2027., 2028. gadam”</w:t>
      </w:r>
      <w:bookmarkStart w:id="1" w:name="_Hlk216773691"/>
      <w:r w:rsidR="003F241A" w:rsidRPr="000D4EBA">
        <w:t xml:space="preserve"> 40.</w:t>
      </w:r>
      <w:r w:rsidR="0096513B">
        <w:t> </w:t>
      </w:r>
      <w:r w:rsidR="003F241A" w:rsidRPr="000D4EBA">
        <w:t xml:space="preserve">panta pirmās daļas </w:t>
      </w:r>
      <w:r w:rsidR="000D4DD6">
        <w:t>7</w:t>
      </w:r>
      <w:r w:rsidR="003F241A" w:rsidRPr="000D4EBA">
        <w:t>.</w:t>
      </w:r>
      <w:r w:rsidR="0096513B">
        <w:t> </w:t>
      </w:r>
      <w:r w:rsidR="003F241A" w:rsidRPr="000D4EBA">
        <w:t xml:space="preserve">punktu, Jelgavas </w:t>
      </w:r>
      <w:proofErr w:type="spellStart"/>
      <w:r w:rsidR="003F241A" w:rsidRPr="000D4EBA">
        <w:t>valstspilsētas</w:t>
      </w:r>
      <w:proofErr w:type="spellEnd"/>
      <w:r w:rsidR="003F241A" w:rsidRPr="000D4EBA">
        <w:t xml:space="preserve"> un Jelgavas novada attīstības programmas 2023.-2029.</w:t>
      </w:r>
      <w:r w:rsidR="0096513B">
        <w:t> </w:t>
      </w:r>
      <w:r w:rsidR="003F241A" w:rsidRPr="000D4EBA">
        <w:t xml:space="preserve">gadam Investīciju plāna </w:t>
      </w:r>
      <w:r w:rsidR="00366333">
        <w:t>4</w:t>
      </w:r>
      <w:r w:rsidR="000D4EBA" w:rsidRPr="00804982">
        <w:t>. rīcības virziena “</w:t>
      </w:r>
      <w:r w:rsidR="00366333">
        <w:t>Mobilitāte un sasniedzamība</w:t>
      </w:r>
      <w:r w:rsidR="000D4EBA" w:rsidRPr="00804982">
        <w:t>” (RV</w:t>
      </w:r>
      <w:r w:rsidR="00366333">
        <w:t>4</w:t>
      </w:r>
      <w:r w:rsidR="000D4EBA" w:rsidRPr="00804982">
        <w:t>) sadaļā “</w:t>
      </w:r>
      <w:r w:rsidR="00366333">
        <w:t>Autoceļu, ielu, tiltu un satiksmes pārvadu attīstība</w:t>
      </w:r>
      <w:r w:rsidR="000D4EBA" w:rsidRPr="00804982">
        <w:t>” iekļauto projekta ideju Nr.</w:t>
      </w:r>
      <w:r w:rsidR="0096513B">
        <w:t> </w:t>
      </w:r>
      <w:r w:rsidR="00366333">
        <w:t>4.1.</w:t>
      </w:r>
      <w:r w:rsidR="000D4EBA" w:rsidRPr="00804982">
        <w:t>1. punktā “</w:t>
      </w:r>
      <w:r w:rsidR="00366333">
        <w:t>Lietuvas šosejas pārvada pār dzelzceļu pārbūve</w:t>
      </w:r>
      <w:r w:rsidR="000D4EBA" w:rsidRPr="009A5EC1">
        <w:t>”</w:t>
      </w:r>
      <w:r w:rsidR="003F2076">
        <w:t xml:space="preserve">, lai uzlabotu pārvada tehnisko stāvokli un satiksmes drošību, nodrošinātu tā ilgtspējīgu un mūsdienu prasībām atbilstošu ekspluatāciju, </w:t>
      </w:r>
    </w:p>
    <w:bookmarkEnd w:id="1"/>
    <w:p w14:paraId="6C9C97DC" w14:textId="77777777" w:rsidR="00E61AB9" w:rsidRPr="005C193C" w:rsidRDefault="00E61AB9" w:rsidP="00C36D3B">
      <w:pPr>
        <w:pStyle w:val="Header"/>
        <w:tabs>
          <w:tab w:val="clear" w:pos="4320"/>
          <w:tab w:val="clear" w:pos="8640"/>
        </w:tabs>
        <w:jc w:val="both"/>
        <w:rPr>
          <w:color w:val="EE0000"/>
          <w:lang w:val="lv-LV"/>
        </w:rPr>
      </w:pPr>
    </w:p>
    <w:p w14:paraId="4E7ABD18" w14:textId="77777777" w:rsidR="00E61AB9" w:rsidRPr="000D4EBA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0D4EBA">
        <w:rPr>
          <w:b/>
          <w:bCs/>
          <w:lang w:val="lv-LV"/>
        </w:rPr>
        <w:t xml:space="preserve">JELGAVAS </w:t>
      </w:r>
      <w:r w:rsidR="001C629A" w:rsidRPr="000D4EBA">
        <w:rPr>
          <w:b/>
          <w:bCs/>
          <w:lang w:val="lv-LV"/>
        </w:rPr>
        <w:t>VALSTS</w:t>
      </w:r>
      <w:r w:rsidR="001B2E18" w:rsidRPr="000D4EBA">
        <w:rPr>
          <w:b/>
          <w:bCs/>
          <w:lang w:val="lv-LV"/>
        </w:rPr>
        <w:t>PILSĒTAS</w:t>
      </w:r>
      <w:r w:rsidR="007346CE" w:rsidRPr="000D4EBA">
        <w:rPr>
          <w:b/>
          <w:bCs/>
          <w:lang w:val="lv-LV"/>
        </w:rPr>
        <w:t xml:space="preserve"> PAŠVALDĪBAS</w:t>
      </w:r>
      <w:r w:rsidR="001B2E18" w:rsidRPr="000D4EBA">
        <w:rPr>
          <w:b/>
          <w:bCs/>
          <w:lang w:val="lv-LV"/>
        </w:rPr>
        <w:t xml:space="preserve"> </w:t>
      </w:r>
      <w:r w:rsidRPr="000D4EBA">
        <w:rPr>
          <w:b/>
          <w:bCs/>
          <w:lang w:val="lv-LV"/>
        </w:rPr>
        <w:t>DOME NOLEMJ:</w:t>
      </w:r>
    </w:p>
    <w:p w14:paraId="72D7A054" w14:textId="370A5FB8" w:rsidR="005317C4" w:rsidRPr="000D4EBA" w:rsidRDefault="00366333" w:rsidP="005317C4">
      <w:pPr>
        <w:pStyle w:val="Header"/>
        <w:tabs>
          <w:tab w:val="clear" w:pos="4320"/>
          <w:tab w:val="clear" w:pos="8640"/>
        </w:tabs>
        <w:jc w:val="both"/>
        <w:rPr>
          <w:szCs w:val="24"/>
          <w:lang w:val="lv-LV"/>
        </w:rPr>
      </w:pPr>
      <w:r>
        <w:rPr>
          <w:szCs w:val="24"/>
          <w:lang w:val="lv-LV"/>
        </w:rPr>
        <w:t>Prioritārā investīciju</w:t>
      </w:r>
      <w:r w:rsidR="000D4EBA" w:rsidRPr="000D4EBA">
        <w:rPr>
          <w:szCs w:val="24"/>
          <w:lang w:val="lv-LV"/>
        </w:rPr>
        <w:t xml:space="preserve"> projekta</w:t>
      </w:r>
      <w:r w:rsidR="005317C4" w:rsidRPr="000D4EBA">
        <w:rPr>
          <w:szCs w:val="24"/>
          <w:lang w:val="lv-LV"/>
        </w:rPr>
        <w:t xml:space="preserve"> “</w:t>
      </w:r>
      <w:r>
        <w:rPr>
          <w:szCs w:val="24"/>
          <w:lang w:val="lv-LV"/>
        </w:rPr>
        <w:t>Pārvada pār dzelzceļu Lietuvas šosejā, Jelgavā, atjaunošana</w:t>
      </w:r>
      <w:r w:rsidR="005317C4" w:rsidRPr="000D4EBA">
        <w:rPr>
          <w:szCs w:val="24"/>
          <w:lang w:val="lv-LV"/>
        </w:rPr>
        <w:t>” īstenošanai:</w:t>
      </w:r>
    </w:p>
    <w:p w14:paraId="5265D2D4" w14:textId="46A9E8CD" w:rsidR="003F241A" w:rsidRPr="00E31CA8" w:rsidRDefault="005317C4" w:rsidP="003F241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lang w:val="lv-LV"/>
        </w:rPr>
      </w:pPr>
      <w:r w:rsidRPr="00E31CA8">
        <w:rPr>
          <w:lang w:val="lv-LV"/>
        </w:rPr>
        <w:t>ņ</w:t>
      </w:r>
      <w:r w:rsidR="003F241A" w:rsidRPr="00E31CA8">
        <w:rPr>
          <w:lang w:val="lv-LV"/>
        </w:rPr>
        <w:t xml:space="preserve">emt ilgtermiņa </w:t>
      </w:r>
      <w:r w:rsidR="003F241A" w:rsidRPr="005C12EA">
        <w:rPr>
          <w:lang w:val="lv-LV"/>
        </w:rPr>
        <w:t>aizņēmumu</w:t>
      </w:r>
      <w:r w:rsidR="00E31CA8" w:rsidRPr="005C12EA">
        <w:rPr>
          <w:lang w:val="lv-LV"/>
        </w:rPr>
        <w:t xml:space="preserve"> </w:t>
      </w:r>
      <w:r w:rsidR="00E80371" w:rsidRPr="005C12EA">
        <w:rPr>
          <w:lang w:val="lv-LV"/>
        </w:rPr>
        <w:t>2 2</w:t>
      </w:r>
      <w:r w:rsidR="00CD23EF">
        <w:rPr>
          <w:lang w:val="lv-LV"/>
        </w:rPr>
        <w:t>33 997,</w:t>
      </w:r>
      <w:r w:rsidR="005C12EA" w:rsidRPr="005C12EA">
        <w:rPr>
          <w:lang w:val="lv-LV"/>
        </w:rPr>
        <w:t>7</w:t>
      </w:r>
      <w:r w:rsidR="004C7533">
        <w:rPr>
          <w:lang w:val="lv-LV"/>
        </w:rPr>
        <w:t>8</w:t>
      </w:r>
      <w:r w:rsidR="003F241A" w:rsidRPr="005C12EA">
        <w:rPr>
          <w:lang w:val="lv-LV"/>
        </w:rPr>
        <w:t> </w:t>
      </w:r>
      <w:proofErr w:type="spellStart"/>
      <w:r w:rsidR="003F241A" w:rsidRPr="005C12EA">
        <w:rPr>
          <w:i/>
          <w:lang w:val="lv-LV"/>
        </w:rPr>
        <w:t>euro</w:t>
      </w:r>
      <w:proofErr w:type="spellEnd"/>
      <w:r w:rsidR="003F241A" w:rsidRPr="005C12EA">
        <w:rPr>
          <w:lang w:val="lv-LV"/>
        </w:rPr>
        <w:t xml:space="preserve"> (</w:t>
      </w:r>
      <w:r w:rsidR="00E80371" w:rsidRPr="005C12EA">
        <w:rPr>
          <w:lang w:val="lv-LV"/>
        </w:rPr>
        <w:t xml:space="preserve">divi miljoni divi simti trīsdesmit </w:t>
      </w:r>
      <w:r w:rsidR="005C12EA" w:rsidRPr="005C12EA">
        <w:rPr>
          <w:lang w:val="lv-LV"/>
        </w:rPr>
        <w:t>trīs</w:t>
      </w:r>
      <w:r w:rsidR="00E80371" w:rsidRPr="005C12EA">
        <w:rPr>
          <w:lang w:val="lv-LV"/>
        </w:rPr>
        <w:t xml:space="preserve"> tūkstoši d</w:t>
      </w:r>
      <w:r w:rsidR="005C12EA" w:rsidRPr="005C12EA">
        <w:rPr>
          <w:lang w:val="lv-LV"/>
        </w:rPr>
        <w:t>eviņ</w:t>
      </w:r>
      <w:r w:rsidR="00E80371" w:rsidRPr="005C12EA">
        <w:rPr>
          <w:lang w:val="lv-LV"/>
        </w:rPr>
        <w:t xml:space="preserve">i simti </w:t>
      </w:r>
      <w:r w:rsidR="005C12EA" w:rsidRPr="005C12EA">
        <w:rPr>
          <w:lang w:val="lv-LV"/>
        </w:rPr>
        <w:t>deviņdesmit septiņi</w:t>
      </w:r>
      <w:r w:rsidR="003F241A" w:rsidRPr="005C12EA">
        <w:rPr>
          <w:lang w:val="lv-LV"/>
        </w:rPr>
        <w:t xml:space="preserve"> </w:t>
      </w:r>
      <w:proofErr w:type="spellStart"/>
      <w:r w:rsidR="003F241A" w:rsidRPr="005C12EA">
        <w:rPr>
          <w:i/>
          <w:lang w:val="lv-LV"/>
        </w:rPr>
        <w:t>euro</w:t>
      </w:r>
      <w:proofErr w:type="spellEnd"/>
      <w:r w:rsidR="003F241A" w:rsidRPr="005C12EA">
        <w:rPr>
          <w:lang w:val="lv-LV"/>
        </w:rPr>
        <w:t xml:space="preserve"> </w:t>
      </w:r>
      <w:r w:rsidR="00CD23EF">
        <w:rPr>
          <w:lang w:val="lv-LV"/>
        </w:rPr>
        <w:t xml:space="preserve">un </w:t>
      </w:r>
      <w:r w:rsidR="005C12EA" w:rsidRPr="005C12EA">
        <w:rPr>
          <w:lang w:val="lv-LV"/>
        </w:rPr>
        <w:t>7</w:t>
      </w:r>
      <w:r w:rsidR="004C7533">
        <w:rPr>
          <w:lang w:val="lv-LV"/>
        </w:rPr>
        <w:t>8</w:t>
      </w:r>
      <w:r w:rsidR="003F241A" w:rsidRPr="005C12EA">
        <w:rPr>
          <w:lang w:val="lv-LV"/>
        </w:rPr>
        <w:t xml:space="preserve"> </w:t>
      </w:r>
      <w:r w:rsidR="003F241A" w:rsidRPr="005C12EA">
        <w:rPr>
          <w:i/>
          <w:lang w:val="lv-LV"/>
        </w:rPr>
        <w:t>centi</w:t>
      </w:r>
      <w:r w:rsidR="003F241A" w:rsidRPr="005C12EA">
        <w:rPr>
          <w:lang w:val="lv-LV"/>
        </w:rPr>
        <w:t>)</w:t>
      </w:r>
      <w:r w:rsidR="003F241A" w:rsidRPr="002A213E">
        <w:rPr>
          <w:lang w:val="lv-LV"/>
        </w:rPr>
        <w:t xml:space="preserve"> apmērā</w:t>
      </w:r>
      <w:r w:rsidR="003F241A" w:rsidRPr="00DC4DF9">
        <w:rPr>
          <w:lang w:val="lv-LV"/>
        </w:rPr>
        <w:t xml:space="preserve"> </w:t>
      </w:r>
      <w:r w:rsidR="00366333">
        <w:rPr>
          <w:lang w:val="lv-LV"/>
        </w:rPr>
        <w:t>ar izņemšanu vidējā termiņā</w:t>
      </w:r>
      <w:r w:rsidR="00E31CA8" w:rsidRPr="00DC4DF9">
        <w:rPr>
          <w:lang w:val="lv-LV"/>
        </w:rPr>
        <w:t xml:space="preserve"> </w:t>
      </w:r>
      <w:r w:rsidR="003F241A" w:rsidRPr="00DC4DF9">
        <w:rPr>
          <w:lang w:val="lv-LV"/>
        </w:rPr>
        <w:t xml:space="preserve">no Valsts kases ar tās noteikto procentu likmi </w:t>
      </w:r>
      <w:r w:rsidR="003F241A" w:rsidRPr="00366333">
        <w:rPr>
          <w:lang w:val="lv-LV"/>
        </w:rPr>
        <w:t xml:space="preserve">līdz </w:t>
      </w:r>
      <w:r w:rsidR="00366333" w:rsidRPr="00366333">
        <w:rPr>
          <w:lang w:val="lv-LV"/>
        </w:rPr>
        <w:t>30</w:t>
      </w:r>
      <w:r w:rsidR="003F241A" w:rsidRPr="00366333">
        <w:rPr>
          <w:lang w:val="lv-LV"/>
        </w:rPr>
        <w:t xml:space="preserve"> gadiem ar </w:t>
      </w:r>
      <w:r w:rsidR="003F241A" w:rsidRPr="00DC4DF9">
        <w:rPr>
          <w:lang w:val="lv-LV"/>
        </w:rPr>
        <w:t xml:space="preserve">atlikto pamatsummas maksājumu līdz 3 gadiem no aizņēmuma </w:t>
      </w:r>
      <w:r w:rsidR="003F241A" w:rsidRPr="00E31CA8">
        <w:rPr>
          <w:lang w:val="lv-LV"/>
        </w:rPr>
        <w:t>līguma noslēgšanas dienas</w:t>
      </w:r>
      <w:r w:rsidR="00383CDD">
        <w:rPr>
          <w:lang w:val="lv-LV"/>
        </w:rPr>
        <w:t>,</w:t>
      </w:r>
    </w:p>
    <w:p w14:paraId="7F4BFAE4" w14:textId="4C47D84C" w:rsidR="005970F9" w:rsidRPr="000D4EBA" w:rsidRDefault="005317C4" w:rsidP="003F241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lang w:val="lv-LV"/>
        </w:rPr>
      </w:pPr>
      <w:r w:rsidRPr="000D4EBA">
        <w:rPr>
          <w:lang w:val="lv-LV"/>
        </w:rPr>
        <w:t>a</w:t>
      </w:r>
      <w:r w:rsidR="003F241A" w:rsidRPr="000D4EBA">
        <w:rPr>
          <w:lang w:val="lv-LV"/>
        </w:rPr>
        <w:t xml:space="preserve">izņēmuma atmaksu garantēt ar Jelgavas </w:t>
      </w:r>
      <w:proofErr w:type="spellStart"/>
      <w:r w:rsidR="003F241A" w:rsidRPr="000D4EBA">
        <w:rPr>
          <w:lang w:val="lv-LV"/>
        </w:rPr>
        <w:t>valstspilsētas</w:t>
      </w:r>
      <w:proofErr w:type="spellEnd"/>
      <w:r w:rsidR="003F241A" w:rsidRPr="000D4EBA">
        <w:rPr>
          <w:lang w:val="lv-LV"/>
        </w:rPr>
        <w:t xml:space="preserve"> pašvaldības budžetu</w:t>
      </w:r>
      <w:r w:rsidR="0098162F" w:rsidRPr="000D4EBA">
        <w:rPr>
          <w:lang w:val="lv-LV"/>
        </w:rPr>
        <w:t>.</w:t>
      </w:r>
    </w:p>
    <w:p w14:paraId="14BC34D1" w14:textId="77777777" w:rsidR="007346CE" w:rsidRDefault="007346CE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5926A267" w14:textId="77777777" w:rsidR="00CD23EF" w:rsidRPr="000D4EBA" w:rsidRDefault="00CD23EF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6DC8486E" w14:textId="6243BB2F" w:rsidR="0073314E" w:rsidRPr="00D343B3" w:rsidRDefault="00D343B3" w:rsidP="00D343B3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73314E" w:rsidRPr="00D343B3" w:rsidSect="00CD23EF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D020B" w14:textId="77777777" w:rsidR="00097396" w:rsidRDefault="00097396">
      <w:r>
        <w:separator/>
      </w:r>
    </w:p>
  </w:endnote>
  <w:endnote w:type="continuationSeparator" w:id="0">
    <w:p w14:paraId="6A554596" w14:textId="77777777" w:rsidR="00097396" w:rsidRDefault="0009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A7086" w14:textId="019A824B" w:rsidR="00FB6B06" w:rsidRPr="00D343B3" w:rsidRDefault="00D343B3" w:rsidP="00D343B3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C7C99E" w14:textId="77777777" w:rsidR="00097396" w:rsidRDefault="00097396">
      <w:r>
        <w:separator/>
      </w:r>
    </w:p>
  </w:footnote>
  <w:footnote w:type="continuationSeparator" w:id="0">
    <w:p w14:paraId="6FF1E57D" w14:textId="77777777" w:rsidR="00097396" w:rsidRDefault="00097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36007B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739B5E3A" wp14:editId="2A7ADAF2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BD490C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4CA82D72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AE45151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93051C2" w14:textId="77777777" w:rsidTr="00F72368">
      <w:trPr>
        <w:jc w:val="center"/>
      </w:trPr>
      <w:tc>
        <w:tcPr>
          <w:tcW w:w="8528" w:type="dxa"/>
        </w:tcPr>
        <w:p w14:paraId="541087A3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6DBD3546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0EB1A84F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62"/>
    <w:rsid w:val="00021000"/>
    <w:rsid w:val="00024AF3"/>
    <w:rsid w:val="0002562A"/>
    <w:rsid w:val="00027128"/>
    <w:rsid w:val="00031220"/>
    <w:rsid w:val="00036D90"/>
    <w:rsid w:val="00040EF9"/>
    <w:rsid w:val="00051F4A"/>
    <w:rsid w:val="0005757D"/>
    <w:rsid w:val="00076D9D"/>
    <w:rsid w:val="00086102"/>
    <w:rsid w:val="0009478B"/>
    <w:rsid w:val="00097396"/>
    <w:rsid w:val="000A41C4"/>
    <w:rsid w:val="000B5642"/>
    <w:rsid w:val="000B654B"/>
    <w:rsid w:val="000C2576"/>
    <w:rsid w:val="000C4CB0"/>
    <w:rsid w:val="000D4DD6"/>
    <w:rsid w:val="000D4EBA"/>
    <w:rsid w:val="000E4EB6"/>
    <w:rsid w:val="000F32BB"/>
    <w:rsid w:val="000F72F4"/>
    <w:rsid w:val="00126D62"/>
    <w:rsid w:val="00157FB5"/>
    <w:rsid w:val="0018134C"/>
    <w:rsid w:val="00186B7A"/>
    <w:rsid w:val="0019041C"/>
    <w:rsid w:val="00197F0A"/>
    <w:rsid w:val="001B2E18"/>
    <w:rsid w:val="001C104F"/>
    <w:rsid w:val="001C6014"/>
    <w:rsid w:val="001C629A"/>
    <w:rsid w:val="001C6392"/>
    <w:rsid w:val="001E2D48"/>
    <w:rsid w:val="00202004"/>
    <w:rsid w:val="002051D3"/>
    <w:rsid w:val="00231A2E"/>
    <w:rsid w:val="002438AA"/>
    <w:rsid w:val="00275DB3"/>
    <w:rsid w:val="00283C6C"/>
    <w:rsid w:val="002914DE"/>
    <w:rsid w:val="002921F9"/>
    <w:rsid w:val="0029227E"/>
    <w:rsid w:val="002A208A"/>
    <w:rsid w:val="002A213E"/>
    <w:rsid w:val="002A71EA"/>
    <w:rsid w:val="002B4AE9"/>
    <w:rsid w:val="002C539D"/>
    <w:rsid w:val="002D745A"/>
    <w:rsid w:val="002F6229"/>
    <w:rsid w:val="00301F30"/>
    <w:rsid w:val="00306F60"/>
    <w:rsid w:val="0031251F"/>
    <w:rsid w:val="00342504"/>
    <w:rsid w:val="00352DDA"/>
    <w:rsid w:val="00361EA1"/>
    <w:rsid w:val="00366333"/>
    <w:rsid w:val="003830EE"/>
    <w:rsid w:val="00383CDD"/>
    <w:rsid w:val="003959A1"/>
    <w:rsid w:val="003B1958"/>
    <w:rsid w:val="003D12D3"/>
    <w:rsid w:val="003D4D87"/>
    <w:rsid w:val="003D5C89"/>
    <w:rsid w:val="003D6243"/>
    <w:rsid w:val="003F04F0"/>
    <w:rsid w:val="003F09DB"/>
    <w:rsid w:val="003F2076"/>
    <w:rsid w:val="003F241A"/>
    <w:rsid w:val="003F346D"/>
    <w:rsid w:val="00400842"/>
    <w:rsid w:val="004407DF"/>
    <w:rsid w:val="0044759D"/>
    <w:rsid w:val="00464AC6"/>
    <w:rsid w:val="0047432A"/>
    <w:rsid w:val="004A07D3"/>
    <w:rsid w:val="004A5DE6"/>
    <w:rsid w:val="004C7533"/>
    <w:rsid w:val="004D47D9"/>
    <w:rsid w:val="004E2DDF"/>
    <w:rsid w:val="004E6200"/>
    <w:rsid w:val="005035C5"/>
    <w:rsid w:val="00503BF4"/>
    <w:rsid w:val="005317C4"/>
    <w:rsid w:val="00537E37"/>
    <w:rsid w:val="00540422"/>
    <w:rsid w:val="00552167"/>
    <w:rsid w:val="005539E9"/>
    <w:rsid w:val="00560FB3"/>
    <w:rsid w:val="00563CE2"/>
    <w:rsid w:val="00573C0C"/>
    <w:rsid w:val="00577970"/>
    <w:rsid w:val="005854B7"/>
    <w:rsid w:val="00585A83"/>
    <w:rsid w:val="005931AB"/>
    <w:rsid w:val="00596391"/>
    <w:rsid w:val="005970F9"/>
    <w:rsid w:val="005B28E5"/>
    <w:rsid w:val="005B494A"/>
    <w:rsid w:val="005C12EA"/>
    <w:rsid w:val="005C193C"/>
    <w:rsid w:val="005D3529"/>
    <w:rsid w:val="005E3101"/>
    <w:rsid w:val="005E5E75"/>
    <w:rsid w:val="005F07BD"/>
    <w:rsid w:val="0060175D"/>
    <w:rsid w:val="00626FF9"/>
    <w:rsid w:val="0063151B"/>
    <w:rsid w:val="00631B8B"/>
    <w:rsid w:val="0063637A"/>
    <w:rsid w:val="006457D0"/>
    <w:rsid w:val="00655501"/>
    <w:rsid w:val="0066057F"/>
    <w:rsid w:val="0066324F"/>
    <w:rsid w:val="00663477"/>
    <w:rsid w:val="00675132"/>
    <w:rsid w:val="006857F4"/>
    <w:rsid w:val="006935E0"/>
    <w:rsid w:val="00694168"/>
    <w:rsid w:val="006A1494"/>
    <w:rsid w:val="006D4CBF"/>
    <w:rsid w:val="006D62C3"/>
    <w:rsid w:val="006E06B3"/>
    <w:rsid w:val="006F141E"/>
    <w:rsid w:val="00701123"/>
    <w:rsid w:val="0070750A"/>
    <w:rsid w:val="0071017B"/>
    <w:rsid w:val="00720161"/>
    <w:rsid w:val="0073314E"/>
    <w:rsid w:val="0073401D"/>
    <w:rsid w:val="007346CE"/>
    <w:rsid w:val="007419F0"/>
    <w:rsid w:val="00751EA1"/>
    <w:rsid w:val="007623BD"/>
    <w:rsid w:val="0076543C"/>
    <w:rsid w:val="00795507"/>
    <w:rsid w:val="007A5F92"/>
    <w:rsid w:val="007B222F"/>
    <w:rsid w:val="007B2EDC"/>
    <w:rsid w:val="007C6E99"/>
    <w:rsid w:val="007D4614"/>
    <w:rsid w:val="007D6E15"/>
    <w:rsid w:val="007E63D0"/>
    <w:rsid w:val="007F54F5"/>
    <w:rsid w:val="00802131"/>
    <w:rsid w:val="00805D42"/>
    <w:rsid w:val="00807AB7"/>
    <w:rsid w:val="00827057"/>
    <w:rsid w:val="00840055"/>
    <w:rsid w:val="008403C2"/>
    <w:rsid w:val="008501DE"/>
    <w:rsid w:val="008562DC"/>
    <w:rsid w:val="00874D1C"/>
    <w:rsid w:val="00880030"/>
    <w:rsid w:val="008816A1"/>
    <w:rsid w:val="0088601E"/>
    <w:rsid w:val="00892EB6"/>
    <w:rsid w:val="0089375B"/>
    <w:rsid w:val="008A04CA"/>
    <w:rsid w:val="0090002A"/>
    <w:rsid w:val="00910898"/>
    <w:rsid w:val="00911F83"/>
    <w:rsid w:val="00914FC7"/>
    <w:rsid w:val="00946181"/>
    <w:rsid w:val="00951254"/>
    <w:rsid w:val="00955C43"/>
    <w:rsid w:val="0096513B"/>
    <w:rsid w:val="0097415D"/>
    <w:rsid w:val="0098162F"/>
    <w:rsid w:val="00983EA3"/>
    <w:rsid w:val="009974AA"/>
    <w:rsid w:val="009A143E"/>
    <w:rsid w:val="009B00CA"/>
    <w:rsid w:val="009B0902"/>
    <w:rsid w:val="009C00E0"/>
    <w:rsid w:val="009C725D"/>
    <w:rsid w:val="00A2695B"/>
    <w:rsid w:val="00A457B9"/>
    <w:rsid w:val="00A578EA"/>
    <w:rsid w:val="00A61C73"/>
    <w:rsid w:val="00A867C4"/>
    <w:rsid w:val="00AA3105"/>
    <w:rsid w:val="00AA6D58"/>
    <w:rsid w:val="00AB69C4"/>
    <w:rsid w:val="00AD54C9"/>
    <w:rsid w:val="00AE77AC"/>
    <w:rsid w:val="00B03FD3"/>
    <w:rsid w:val="00B22A55"/>
    <w:rsid w:val="00B24A38"/>
    <w:rsid w:val="00B35B4C"/>
    <w:rsid w:val="00B35C17"/>
    <w:rsid w:val="00B51C9C"/>
    <w:rsid w:val="00B57187"/>
    <w:rsid w:val="00B63D1C"/>
    <w:rsid w:val="00B64D4D"/>
    <w:rsid w:val="00B746FE"/>
    <w:rsid w:val="00B80EE6"/>
    <w:rsid w:val="00BB0D14"/>
    <w:rsid w:val="00BB1546"/>
    <w:rsid w:val="00BB2DC0"/>
    <w:rsid w:val="00BB795F"/>
    <w:rsid w:val="00BC0063"/>
    <w:rsid w:val="00BD30BE"/>
    <w:rsid w:val="00BD3D5B"/>
    <w:rsid w:val="00BD747A"/>
    <w:rsid w:val="00BF303F"/>
    <w:rsid w:val="00C02431"/>
    <w:rsid w:val="00C205BD"/>
    <w:rsid w:val="00C26A88"/>
    <w:rsid w:val="00C36D3B"/>
    <w:rsid w:val="00C43769"/>
    <w:rsid w:val="00C516D8"/>
    <w:rsid w:val="00C66FC3"/>
    <w:rsid w:val="00C74551"/>
    <w:rsid w:val="00C75E2C"/>
    <w:rsid w:val="00C80C61"/>
    <w:rsid w:val="00C83BE9"/>
    <w:rsid w:val="00C86BBA"/>
    <w:rsid w:val="00C9728B"/>
    <w:rsid w:val="00CA0990"/>
    <w:rsid w:val="00CB0E50"/>
    <w:rsid w:val="00CC02B5"/>
    <w:rsid w:val="00CC1DD5"/>
    <w:rsid w:val="00CC74FB"/>
    <w:rsid w:val="00CD139B"/>
    <w:rsid w:val="00CD23EF"/>
    <w:rsid w:val="00CD2FC4"/>
    <w:rsid w:val="00CD6700"/>
    <w:rsid w:val="00CE4958"/>
    <w:rsid w:val="00D00D85"/>
    <w:rsid w:val="00D1121C"/>
    <w:rsid w:val="00D23F49"/>
    <w:rsid w:val="00D269BC"/>
    <w:rsid w:val="00D343B3"/>
    <w:rsid w:val="00D41F0F"/>
    <w:rsid w:val="00D6458C"/>
    <w:rsid w:val="00D71103"/>
    <w:rsid w:val="00DC4DF9"/>
    <w:rsid w:val="00DC5428"/>
    <w:rsid w:val="00DE79A9"/>
    <w:rsid w:val="00E06711"/>
    <w:rsid w:val="00E105F0"/>
    <w:rsid w:val="00E31CA8"/>
    <w:rsid w:val="00E3404B"/>
    <w:rsid w:val="00E35862"/>
    <w:rsid w:val="00E4160D"/>
    <w:rsid w:val="00E47FE0"/>
    <w:rsid w:val="00E61AB9"/>
    <w:rsid w:val="00E80371"/>
    <w:rsid w:val="00E903C9"/>
    <w:rsid w:val="00E929C9"/>
    <w:rsid w:val="00EA770A"/>
    <w:rsid w:val="00EB10AE"/>
    <w:rsid w:val="00EB14A5"/>
    <w:rsid w:val="00EB21FF"/>
    <w:rsid w:val="00EC3FC4"/>
    <w:rsid w:val="00EC4C76"/>
    <w:rsid w:val="00EC518D"/>
    <w:rsid w:val="00ED60DA"/>
    <w:rsid w:val="00EE77C2"/>
    <w:rsid w:val="00EF63FD"/>
    <w:rsid w:val="00F11C1E"/>
    <w:rsid w:val="00F40B0A"/>
    <w:rsid w:val="00F72368"/>
    <w:rsid w:val="00F848CF"/>
    <w:rsid w:val="00F92FFA"/>
    <w:rsid w:val="00FA1542"/>
    <w:rsid w:val="00FB6B06"/>
    <w:rsid w:val="00FB7367"/>
    <w:rsid w:val="00FD76F7"/>
    <w:rsid w:val="00FF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A56572B"/>
  <w15:docId w15:val="{D5E5736F-2A69-40FE-B2F0-125D456F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2F6229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CE495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E49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495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E4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495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65848-D94A-4B2C-BB1B-DDD613D1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1161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2017-10-24T11:28:00Z</cp:lastPrinted>
  <dcterms:created xsi:type="dcterms:W3CDTF">2026-08-26T13:46:00Z</dcterms:created>
  <dcterms:modified xsi:type="dcterms:W3CDTF">2026-08-26T13:48:00Z</dcterms:modified>
</cp:coreProperties>
</file>