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F525D" w14:textId="39FB34B0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pielikums </w:t>
      </w:r>
    </w:p>
    <w:p w14:paraId="1F576BB1" w14:textId="77777777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2026. gada 24. septembra </w:t>
      </w:r>
    </w:p>
    <w:p w14:paraId="77CB17B9" w14:textId="77777777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saistošajiem noteikumiem Nr._____</w:t>
      </w:r>
    </w:p>
    <w:p w14:paraId="0F47364F" w14:textId="77777777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5A1DC6" w14:textId="607BFA89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“2.pielikums </w:t>
      </w:r>
    </w:p>
    <w:p w14:paraId="2D3521A7" w14:textId="77777777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2026.gada 25.jūnija </w:t>
      </w:r>
    </w:p>
    <w:p w14:paraId="6A58CCA5" w14:textId="77777777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saistošajiem noteikumiem Nr.26-12</w:t>
      </w:r>
    </w:p>
    <w:p w14:paraId="37E9822B" w14:textId="77777777" w:rsidR="001C1311" w:rsidRDefault="001C1311" w:rsidP="001C131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366BD" w14:textId="1A0FACF7" w:rsidR="009375F1" w:rsidRPr="009375F1" w:rsidRDefault="001C1311" w:rsidP="001C13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Jelgavas valstspilsētas pašvaldības </w:t>
      </w:r>
      <w:r w:rsidR="009375F1" w:rsidRPr="009375F1">
        <w:rPr>
          <w:rFonts w:ascii="Times New Roman" w:hAnsi="Times New Roman" w:cs="Times New Roman"/>
          <w:b/>
          <w:bCs/>
          <w:sz w:val="24"/>
          <w:szCs w:val="24"/>
        </w:rPr>
        <w:t>iedzīvotāju padomes vēlēšanu kārtība</w:t>
      </w:r>
    </w:p>
    <w:p w14:paraId="3E35B4C6" w14:textId="77777777" w:rsidR="001C1311" w:rsidRDefault="001C1311" w:rsidP="009375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p1"/>
      <w:bookmarkStart w:id="1" w:name="p-1450948"/>
      <w:bookmarkEnd w:id="0"/>
      <w:bookmarkEnd w:id="1"/>
    </w:p>
    <w:p w14:paraId="251F3D17" w14:textId="77777777" w:rsidR="002E1B50" w:rsidRDefault="002E1B50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Jelgavas valstspilsētas pašvaldības</w:t>
      </w:r>
      <w:r w:rsidR="009375F1" w:rsidRPr="002E1B50">
        <w:rPr>
          <w:rFonts w:ascii="Times New Roman" w:hAnsi="Times New Roman" w:cs="Times New Roman"/>
          <w:sz w:val="24"/>
          <w:szCs w:val="24"/>
        </w:rPr>
        <w:t xml:space="preserve"> iedzīvotāju padomes vēlēšanu kārtība</w:t>
      </w:r>
      <w:r>
        <w:rPr>
          <w:rFonts w:ascii="Times New Roman" w:hAnsi="Times New Roman" w:cs="Times New Roman"/>
          <w:sz w:val="24"/>
          <w:szCs w:val="24"/>
        </w:rPr>
        <w:t xml:space="preserve"> (turpmāk – Kārtība)</w:t>
      </w:r>
      <w:r w:rsidR="009375F1" w:rsidRPr="002E1B50">
        <w:rPr>
          <w:rFonts w:ascii="Times New Roman" w:hAnsi="Times New Roman" w:cs="Times New Roman"/>
          <w:sz w:val="24"/>
          <w:szCs w:val="24"/>
        </w:rPr>
        <w:t xml:space="preserve"> nosaka kārtību, kādā tiek organizētas iedzīvotāju padomju vēlēšanas (turpmāk – Vēlēšanas)</w:t>
      </w:r>
      <w:r>
        <w:rPr>
          <w:rFonts w:ascii="Times New Roman" w:hAnsi="Times New Roman" w:cs="Times New Roman"/>
          <w:sz w:val="24"/>
          <w:szCs w:val="24"/>
        </w:rPr>
        <w:t xml:space="preserve">, tajā skaitā balsošana un izloze, ja par kandidātiem saņemts vienāds balsu skaits, </w:t>
      </w:r>
      <w:r w:rsidR="009375F1" w:rsidRPr="002E1B50">
        <w:rPr>
          <w:rFonts w:ascii="Times New Roman" w:hAnsi="Times New Roman" w:cs="Times New Roman"/>
          <w:sz w:val="24"/>
          <w:szCs w:val="24"/>
        </w:rPr>
        <w:t xml:space="preserve">saskaņā ar </w:t>
      </w:r>
      <w:r>
        <w:rPr>
          <w:rFonts w:ascii="Times New Roman" w:hAnsi="Times New Roman" w:cs="Times New Roman"/>
          <w:sz w:val="24"/>
          <w:szCs w:val="24"/>
        </w:rPr>
        <w:t>Jelgavas valstspilsētas pašvaldības</w:t>
      </w:r>
      <w:r w:rsidR="009375F1" w:rsidRPr="002E1B50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9375F1" w:rsidRPr="002E1B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375F1" w:rsidRPr="002E1B50">
        <w:rPr>
          <w:rFonts w:ascii="Times New Roman" w:hAnsi="Times New Roman" w:cs="Times New Roman"/>
          <w:sz w:val="24"/>
          <w:szCs w:val="24"/>
        </w:rPr>
        <w:t>gada 2</w:t>
      </w:r>
      <w:r>
        <w:rPr>
          <w:rFonts w:ascii="Times New Roman" w:hAnsi="Times New Roman" w:cs="Times New Roman"/>
          <w:sz w:val="24"/>
          <w:szCs w:val="24"/>
        </w:rPr>
        <w:t>5</w:t>
      </w:r>
      <w:r w:rsidR="009375F1" w:rsidRPr="002E1B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jūnija</w:t>
      </w:r>
      <w:r w:rsidR="009375F1" w:rsidRPr="002E1B50">
        <w:rPr>
          <w:rFonts w:ascii="Times New Roman" w:hAnsi="Times New Roman" w:cs="Times New Roman"/>
          <w:sz w:val="24"/>
          <w:szCs w:val="24"/>
        </w:rPr>
        <w:t xml:space="preserve"> saistošajiem noteikumiem Nr. </w:t>
      </w:r>
      <w:r>
        <w:rPr>
          <w:rFonts w:ascii="Times New Roman" w:hAnsi="Times New Roman" w:cs="Times New Roman"/>
          <w:sz w:val="24"/>
          <w:szCs w:val="24"/>
        </w:rPr>
        <w:t>26-12</w:t>
      </w:r>
      <w:r w:rsidR="009375F1" w:rsidRPr="002E1B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E1B50">
        <w:rPr>
          <w:rFonts w:ascii="Times New Roman" w:hAnsi="Times New Roman" w:cs="Times New Roman"/>
          <w:sz w:val="24"/>
          <w:szCs w:val="24"/>
        </w:rPr>
        <w:t>Jelgavas valstspilsētas pašvaldības iedzīvotāju padomes nolikums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14:paraId="46ED39CB" w14:textId="24163D40" w:rsidR="002E1B50" w:rsidRDefault="009375F1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1B50">
        <w:rPr>
          <w:rFonts w:ascii="Times New Roman" w:hAnsi="Times New Roman" w:cs="Times New Roman"/>
          <w:sz w:val="24"/>
          <w:szCs w:val="24"/>
        </w:rPr>
        <w:t xml:space="preserve">Iedzīvotāju padomes locekļu klātienes balsošanas notiek </w:t>
      </w:r>
      <w:r w:rsidR="002E1B50">
        <w:rPr>
          <w:rFonts w:ascii="Times New Roman" w:hAnsi="Times New Roman" w:cs="Times New Roman"/>
          <w:sz w:val="24"/>
          <w:szCs w:val="24"/>
        </w:rPr>
        <w:t xml:space="preserve">Balsošanas paziņojumā </w:t>
      </w:r>
      <w:r w:rsidRPr="002E1B50">
        <w:rPr>
          <w:rFonts w:ascii="Times New Roman" w:hAnsi="Times New Roman" w:cs="Times New Roman"/>
          <w:sz w:val="24"/>
          <w:szCs w:val="24"/>
        </w:rPr>
        <w:t xml:space="preserve">noteiktā termiņā un vietā Pašvaldības darba laikā no </w:t>
      </w:r>
      <w:r w:rsidR="002E1B50">
        <w:rPr>
          <w:rFonts w:ascii="Times New Roman" w:hAnsi="Times New Roman" w:cs="Times New Roman"/>
          <w:sz w:val="24"/>
          <w:szCs w:val="24"/>
        </w:rPr>
        <w:t>pirmdienas</w:t>
      </w:r>
      <w:r w:rsidRPr="002E1B50">
        <w:rPr>
          <w:rFonts w:ascii="Times New Roman" w:hAnsi="Times New Roman" w:cs="Times New Roman"/>
          <w:sz w:val="24"/>
          <w:szCs w:val="24"/>
        </w:rPr>
        <w:t xml:space="preserve"> līdz </w:t>
      </w:r>
      <w:r w:rsidR="002E1B50">
        <w:rPr>
          <w:rFonts w:ascii="Times New Roman" w:hAnsi="Times New Roman" w:cs="Times New Roman"/>
          <w:sz w:val="24"/>
          <w:szCs w:val="24"/>
        </w:rPr>
        <w:t>piektdienai.</w:t>
      </w:r>
    </w:p>
    <w:p w14:paraId="70BB1BD1" w14:textId="043883FD" w:rsidR="002E1B50" w:rsidRDefault="009375F1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1B50">
        <w:rPr>
          <w:rFonts w:ascii="Times New Roman" w:hAnsi="Times New Roman" w:cs="Times New Roman"/>
          <w:sz w:val="24"/>
          <w:szCs w:val="24"/>
        </w:rPr>
        <w:t>Klātienes balsošana notiek iedzīvotājiem, izdarot atzīmes izsniegtās balsošanas veidlapās un aizpildot ziņas par balsotāju.</w:t>
      </w:r>
    </w:p>
    <w:p w14:paraId="3D85AE03" w14:textId="1C53FD8D" w:rsidR="002E1B50" w:rsidRDefault="009375F1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1B50">
        <w:rPr>
          <w:rFonts w:ascii="Times New Roman" w:hAnsi="Times New Roman" w:cs="Times New Roman"/>
          <w:sz w:val="24"/>
          <w:szCs w:val="24"/>
        </w:rPr>
        <w:t xml:space="preserve">Pirms balsošanas veidlapas saņemšanas balsotājam jāuzrāda </w:t>
      </w:r>
      <w:r w:rsidR="00D217B7">
        <w:rPr>
          <w:rFonts w:ascii="Times New Roman" w:hAnsi="Times New Roman" w:cs="Times New Roman"/>
          <w:sz w:val="24"/>
          <w:szCs w:val="24"/>
        </w:rPr>
        <w:t>Vēlēšanu komisijas loceklim</w:t>
      </w:r>
      <w:r w:rsidRPr="002E1B50">
        <w:rPr>
          <w:rFonts w:ascii="Times New Roman" w:hAnsi="Times New Roman" w:cs="Times New Roman"/>
          <w:sz w:val="24"/>
          <w:szCs w:val="24"/>
        </w:rPr>
        <w:t xml:space="preserve"> personu apliecinošs dokuments. </w:t>
      </w:r>
      <w:r w:rsidR="00D217B7">
        <w:rPr>
          <w:rFonts w:ascii="Times New Roman" w:hAnsi="Times New Roman" w:cs="Times New Roman"/>
          <w:sz w:val="24"/>
          <w:szCs w:val="24"/>
        </w:rPr>
        <w:t>Vēlēšanu komisijas loceklim</w:t>
      </w:r>
      <w:r w:rsidR="00D217B7" w:rsidRPr="002E1B50">
        <w:rPr>
          <w:rFonts w:ascii="Times New Roman" w:hAnsi="Times New Roman" w:cs="Times New Roman"/>
          <w:sz w:val="24"/>
          <w:szCs w:val="24"/>
        </w:rPr>
        <w:t xml:space="preserve"> </w:t>
      </w:r>
      <w:r w:rsidRPr="002E1B50">
        <w:rPr>
          <w:rFonts w:ascii="Times New Roman" w:hAnsi="Times New Roman" w:cs="Times New Roman"/>
          <w:sz w:val="24"/>
          <w:szCs w:val="24"/>
        </w:rPr>
        <w:t xml:space="preserve">jāpārbauda, vai persona atbilst </w:t>
      </w:r>
      <w:r w:rsidR="002E1B50">
        <w:rPr>
          <w:rFonts w:ascii="Times New Roman" w:hAnsi="Times New Roman" w:cs="Times New Roman"/>
          <w:sz w:val="24"/>
          <w:szCs w:val="24"/>
        </w:rPr>
        <w:t xml:space="preserve">Jelgavas valstspilsētas </w:t>
      </w:r>
      <w:r w:rsidRPr="002E1B50">
        <w:rPr>
          <w:rFonts w:ascii="Times New Roman" w:hAnsi="Times New Roman" w:cs="Times New Roman"/>
          <w:sz w:val="24"/>
          <w:szCs w:val="24"/>
        </w:rPr>
        <w:t xml:space="preserve">pašvaldības iedzīvotāju padomes </w:t>
      </w:r>
      <w:r w:rsidR="002E1B50">
        <w:rPr>
          <w:rFonts w:ascii="Times New Roman" w:hAnsi="Times New Roman" w:cs="Times New Roman"/>
          <w:sz w:val="24"/>
          <w:szCs w:val="24"/>
        </w:rPr>
        <w:t>n</w:t>
      </w:r>
      <w:r w:rsidRPr="002E1B50">
        <w:rPr>
          <w:rFonts w:ascii="Times New Roman" w:hAnsi="Times New Roman" w:cs="Times New Roman"/>
          <w:sz w:val="24"/>
          <w:szCs w:val="24"/>
        </w:rPr>
        <w:t>olikumā noteiktajām balsotāj</w:t>
      </w:r>
      <w:r w:rsidR="000E15B5">
        <w:rPr>
          <w:rFonts w:ascii="Times New Roman" w:hAnsi="Times New Roman" w:cs="Times New Roman"/>
          <w:sz w:val="24"/>
          <w:szCs w:val="24"/>
        </w:rPr>
        <w:t xml:space="preserve">am izvirzītajām </w:t>
      </w:r>
      <w:r w:rsidRPr="002E1B50">
        <w:rPr>
          <w:rFonts w:ascii="Times New Roman" w:hAnsi="Times New Roman" w:cs="Times New Roman"/>
          <w:sz w:val="24"/>
          <w:szCs w:val="24"/>
        </w:rPr>
        <w:t>prasībām.</w:t>
      </w:r>
    </w:p>
    <w:p w14:paraId="2A6C087F" w14:textId="36B7B138" w:rsidR="002E1B50" w:rsidRDefault="00D217B7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Vēlēšanu komisijas locekli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E1B50">
        <w:rPr>
          <w:rFonts w:ascii="Times New Roman" w:hAnsi="Times New Roman" w:cs="Times New Roman"/>
          <w:sz w:val="24"/>
          <w:szCs w:val="24"/>
        </w:rPr>
        <w:t xml:space="preserve"> </w:t>
      </w:r>
      <w:r w:rsidR="009375F1" w:rsidRPr="002E1B50">
        <w:rPr>
          <w:rFonts w:ascii="Times New Roman" w:hAnsi="Times New Roman" w:cs="Times New Roman"/>
          <w:sz w:val="24"/>
          <w:szCs w:val="24"/>
        </w:rPr>
        <w:t>nodrošina, ka aizzīmogotai kastei klātienes balsošanas gadījumā nepiekļūst nepiederošas personas un nodrošina balsošanas kastes aizzīmogošanu katras balsošanas dienas beigās.</w:t>
      </w:r>
    </w:p>
    <w:p w14:paraId="54179743" w14:textId="1F925E7E" w:rsidR="002E1B50" w:rsidRDefault="009375F1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1B50">
        <w:rPr>
          <w:rFonts w:ascii="Times New Roman" w:hAnsi="Times New Roman" w:cs="Times New Roman"/>
          <w:sz w:val="24"/>
          <w:szCs w:val="24"/>
        </w:rPr>
        <w:t>Balsošanas veidlapu ir iespējams aizpildīt un iesniegt elektroniski, parakstītu ar drošu elektronisko parakstu nosūtot uz e-pastu</w:t>
      </w:r>
      <w:r w:rsidR="004951E6">
        <w:rPr>
          <w:rFonts w:ascii="Times New Roman" w:hAnsi="Times New Roman" w:cs="Times New Roman"/>
          <w:sz w:val="24"/>
          <w:szCs w:val="24"/>
        </w:rPr>
        <w:t>:</w:t>
      </w:r>
      <w:r w:rsidRPr="002E1B50">
        <w:rPr>
          <w:rFonts w:ascii="Times New Roman" w:hAnsi="Times New Roman" w:cs="Times New Roman"/>
          <w:sz w:val="24"/>
          <w:szCs w:val="24"/>
        </w:rPr>
        <w:t xml:space="preserve"> pasts@</w:t>
      </w:r>
      <w:r w:rsidR="002E1B50">
        <w:rPr>
          <w:rFonts w:ascii="Times New Roman" w:hAnsi="Times New Roman" w:cs="Times New Roman"/>
          <w:sz w:val="24"/>
          <w:szCs w:val="24"/>
        </w:rPr>
        <w:t>jelgava.lv</w:t>
      </w:r>
      <w:r w:rsidRPr="002E1B50">
        <w:rPr>
          <w:rFonts w:ascii="Times New Roman" w:hAnsi="Times New Roman" w:cs="Times New Roman"/>
          <w:sz w:val="24"/>
          <w:szCs w:val="24"/>
        </w:rPr>
        <w:t xml:space="preserve"> vai Pašvaldības</w:t>
      </w:r>
      <w:r w:rsidR="000E15B5">
        <w:rPr>
          <w:rFonts w:ascii="Times New Roman" w:hAnsi="Times New Roman" w:cs="Times New Roman"/>
          <w:sz w:val="24"/>
          <w:szCs w:val="24"/>
        </w:rPr>
        <w:t xml:space="preserve"> oficiālo</w:t>
      </w:r>
      <w:r w:rsidRPr="002E1B50">
        <w:rPr>
          <w:rFonts w:ascii="Times New Roman" w:hAnsi="Times New Roman" w:cs="Times New Roman"/>
          <w:sz w:val="24"/>
          <w:szCs w:val="24"/>
        </w:rPr>
        <w:t xml:space="preserve"> e-adresi. Elektroniski tiek pieņemtas un pārbaudītas veidlapas, kas ir saņemtas sākot no pirmās Vēlēšanu dienas plkst. 00.00 līdz pēdējās Vēlēšanu dienas plkst. 23.59.</w:t>
      </w:r>
    </w:p>
    <w:p w14:paraId="2C29F73B" w14:textId="77777777" w:rsidR="002E1B50" w:rsidRDefault="009375F1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1B50">
        <w:rPr>
          <w:rFonts w:ascii="Times New Roman" w:hAnsi="Times New Roman" w:cs="Times New Roman"/>
          <w:sz w:val="24"/>
          <w:szCs w:val="24"/>
        </w:rPr>
        <w:t xml:space="preserve">Balsu skaitīšanas procesu veic </w:t>
      </w:r>
      <w:r w:rsidR="002E1B50">
        <w:rPr>
          <w:rFonts w:ascii="Times New Roman" w:hAnsi="Times New Roman" w:cs="Times New Roman"/>
          <w:sz w:val="24"/>
          <w:szCs w:val="24"/>
        </w:rPr>
        <w:t>P</w:t>
      </w:r>
      <w:r w:rsidRPr="002E1B50">
        <w:rPr>
          <w:rFonts w:ascii="Times New Roman" w:hAnsi="Times New Roman" w:cs="Times New Roman"/>
          <w:sz w:val="24"/>
          <w:szCs w:val="24"/>
        </w:rPr>
        <w:t xml:space="preserve">ašvaldības </w:t>
      </w:r>
      <w:r w:rsidR="002E1B50">
        <w:rPr>
          <w:rFonts w:ascii="Times New Roman" w:hAnsi="Times New Roman" w:cs="Times New Roman"/>
          <w:sz w:val="24"/>
          <w:szCs w:val="24"/>
        </w:rPr>
        <w:t>Vēlēšanu komisija</w:t>
      </w:r>
      <w:r w:rsidRPr="002E1B50">
        <w:rPr>
          <w:rFonts w:ascii="Times New Roman" w:hAnsi="Times New Roman" w:cs="Times New Roman"/>
          <w:sz w:val="24"/>
          <w:szCs w:val="24"/>
        </w:rPr>
        <w:t>.</w:t>
      </w:r>
    </w:p>
    <w:p w14:paraId="5F7D8D54" w14:textId="77777777" w:rsidR="00D3584F" w:rsidRDefault="009375F1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1B50">
        <w:rPr>
          <w:rFonts w:ascii="Times New Roman" w:hAnsi="Times New Roman" w:cs="Times New Roman"/>
          <w:sz w:val="24"/>
          <w:szCs w:val="24"/>
        </w:rPr>
        <w:t xml:space="preserve">Pēc balsošanas termiņa beigām </w:t>
      </w:r>
      <w:r w:rsidR="002E1B50">
        <w:rPr>
          <w:rFonts w:ascii="Times New Roman" w:hAnsi="Times New Roman" w:cs="Times New Roman"/>
          <w:sz w:val="24"/>
          <w:szCs w:val="24"/>
        </w:rPr>
        <w:t>Pašvaldības Vēlēšanu</w:t>
      </w:r>
      <w:r w:rsidRPr="002E1B50">
        <w:rPr>
          <w:rFonts w:ascii="Times New Roman" w:hAnsi="Times New Roman" w:cs="Times New Roman"/>
          <w:sz w:val="24"/>
          <w:szCs w:val="24"/>
        </w:rPr>
        <w:t xml:space="preserve"> komisija vienas darba dienas laikā apkopo balsošanas rezultātus protokolā.</w:t>
      </w:r>
    </w:p>
    <w:p w14:paraId="144D5F08" w14:textId="4EC7BBD4" w:rsidR="009375F1" w:rsidRPr="00D3584F" w:rsidRDefault="009375F1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3584F">
        <w:rPr>
          <w:rFonts w:ascii="Times New Roman" w:hAnsi="Times New Roman" w:cs="Times New Roman"/>
          <w:sz w:val="24"/>
          <w:szCs w:val="24"/>
        </w:rPr>
        <w:t>Saskaitot balsis jāievēro:</w:t>
      </w:r>
    </w:p>
    <w:p w14:paraId="774365EF" w14:textId="0B2B1ABD" w:rsidR="009375F1" w:rsidRPr="009375F1" w:rsidRDefault="009375F1" w:rsidP="00A7221B">
      <w:p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9375F1">
        <w:rPr>
          <w:rFonts w:ascii="Times New Roman" w:hAnsi="Times New Roman" w:cs="Times New Roman"/>
          <w:sz w:val="24"/>
          <w:szCs w:val="24"/>
        </w:rPr>
        <w:t xml:space="preserve">9.1. </w:t>
      </w:r>
      <w:r w:rsidR="00D3584F">
        <w:rPr>
          <w:rFonts w:ascii="Times New Roman" w:hAnsi="Times New Roman" w:cs="Times New Roman"/>
          <w:sz w:val="24"/>
          <w:szCs w:val="24"/>
        </w:rPr>
        <w:t>vienas balss princips vienā apkaimē pēc deklarētās dzīvesvietas vai īpašuma piederības</w:t>
      </w:r>
      <w:r w:rsidRPr="009375F1">
        <w:rPr>
          <w:rFonts w:ascii="Times New Roman" w:hAnsi="Times New Roman" w:cs="Times New Roman"/>
          <w:sz w:val="24"/>
          <w:szCs w:val="24"/>
        </w:rPr>
        <w:t>;</w:t>
      </w:r>
    </w:p>
    <w:p w14:paraId="5946AC63" w14:textId="77777777" w:rsidR="00D3584F" w:rsidRDefault="009375F1" w:rsidP="00A7221B">
      <w:p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9375F1">
        <w:rPr>
          <w:rFonts w:ascii="Times New Roman" w:hAnsi="Times New Roman" w:cs="Times New Roman"/>
          <w:sz w:val="24"/>
          <w:szCs w:val="24"/>
        </w:rPr>
        <w:t xml:space="preserve">9.2. </w:t>
      </w:r>
      <w:r w:rsidR="00D3584F">
        <w:rPr>
          <w:rFonts w:ascii="Times New Roman" w:hAnsi="Times New Roman" w:cs="Times New Roman"/>
          <w:sz w:val="24"/>
          <w:szCs w:val="24"/>
        </w:rPr>
        <w:t>j</w:t>
      </w:r>
      <w:r w:rsidRPr="009375F1">
        <w:rPr>
          <w:rFonts w:ascii="Times New Roman" w:hAnsi="Times New Roman" w:cs="Times New Roman"/>
          <w:sz w:val="24"/>
          <w:szCs w:val="24"/>
        </w:rPr>
        <w:t xml:space="preserve">a </w:t>
      </w:r>
      <w:r w:rsidR="00D3584F">
        <w:rPr>
          <w:rFonts w:ascii="Times New Roman" w:hAnsi="Times New Roman" w:cs="Times New Roman"/>
          <w:sz w:val="24"/>
          <w:szCs w:val="24"/>
        </w:rPr>
        <w:t>tiek konstatēts, ka viena persona nobalsojusi vairākas reizes vienā apkaimē, tad tā vēlēšanu zīme tiek atzīta par nederīgu.</w:t>
      </w:r>
    </w:p>
    <w:p w14:paraId="42CA25F4" w14:textId="23AC63B9" w:rsidR="009375F1" w:rsidRPr="00D3584F" w:rsidRDefault="009375F1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3584F">
        <w:rPr>
          <w:rFonts w:ascii="Times New Roman" w:hAnsi="Times New Roman" w:cs="Times New Roman"/>
          <w:sz w:val="24"/>
          <w:szCs w:val="24"/>
        </w:rPr>
        <w:t xml:space="preserve">Balsošanas un balsu skaitīšanas procesā ir tiesīgi piedalīties novērotāji, kurus ir tiesības izvirzīt katram reģistrētam padomes locekļa kandidātam. Katrs kandidāts ir tiesīgs rakstveidā pilnvarot ne vairāk kā </w:t>
      </w:r>
      <w:r w:rsidR="00D3584F">
        <w:rPr>
          <w:rFonts w:ascii="Times New Roman" w:hAnsi="Times New Roman" w:cs="Times New Roman"/>
          <w:sz w:val="24"/>
          <w:szCs w:val="24"/>
        </w:rPr>
        <w:t>vienu</w:t>
      </w:r>
      <w:r w:rsidRPr="00D3584F">
        <w:rPr>
          <w:rFonts w:ascii="Times New Roman" w:hAnsi="Times New Roman" w:cs="Times New Roman"/>
          <w:sz w:val="24"/>
          <w:szCs w:val="24"/>
        </w:rPr>
        <w:t xml:space="preserve"> novērotāju.</w:t>
      </w:r>
    </w:p>
    <w:p w14:paraId="65114A00" w14:textId="11852C27" w:rsidR="003D5CD1" w:rsidRDefault="00D3584F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 </w:t>
      </w:r>
      <w:r w:rsidRPr="00D3584F">
        <w:rPr>
          <w:rFonts w:ascii="Times New Roman" w:hAnsi="Times New Roman" w:cs="Times New Roman"/>
          <w:sz w:val="24"/>
          <w:szCs w:val="24"/>
        </w:rPr>
        <w:t xml:space="preserve">balsošanā vairāki kandidāti saņēmuši vienādu balsu skaitu, tad </w:t>
      </w:r>
      <w:r w:rsidR="00D217B7">
        <w:rPr>
          <w:rFonts w:ascii="Times New Roman" w:hAnsi="Times New Roman" w:cs="Times New Roman"/>
          <w:sz w:val="24"/>
          <w:szCs w:val="24"/>
        </w:rPr>
        <w:t>uzvarētājs tiek noteikts rīkojot izlozi</w:t>
      </w:r>
      <w:r w:rsidRPr="00D3584F">
        <w:rPr>
          <w:rFonts w:ascii="Times New Roman" w:hAnsi="Times New Roman" w:cs="Times New Roman"/>
          <w:sz w:val="24"/>
          <w:szCs w:val="24"/>
        </w:rPr>
        <w:t>.</w:t>
      </w:r>
    </w:p>
    <w:p w14:paraId="7613C4B1" w14:textId="158146C9" w:rsidR="00D3584F" w:rsidRPr="00D3584F" w:rsidRDefault="00D3584F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Vēlēšanu komisija nosaka laiku un vietu, kur notiks izloze</w:t>
      </w:r>
      <w:r w:rsidR="000E15B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vismaz 3 </w:t>
      </w:r>
      <w:r w:rsidR="00A7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(trīs)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dienas iepriekš.</w:t>
      </w:r>
    </w:p>
    <w:p w14:paraId="4274314B" w14:textId="77777777" w:rsidR="00A7221B" w:rsidRPr="00A7221B" w:rsidRDefault="00D3584F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Izlozē piedalās ne mazāk kā 3 </w:t>
      </w:r>
      <w:r w:rsidR="00A7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(trīs)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Pašvaldību vēlēšanu komisijas locekļi.</w:t>
      </w:r>
    </w:p>
    <w:p w14:paraId="0DAF573F" w14:textId="77777777" w:rsidR="00A7221B" w:rsidRDefault="00D3584F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7221B">
        <w:rPr>
          <w:rFonts w:ascii="Times New Roman" w:hAnsi="Times New Roman" w:cs="Times New Roman"/>
          <w:sz w:val="24"/>
          <w:szCs w:val="24"/>
        </w:rPr>
        <w:t>Padomes locekļa amata kandidāts, ierodoties uz izlozi</w:t>
      </w:r>
      <w:r w:rsidR="000E15B5" w:rsidRPr="00A7221B">
        <w:rPr>
          <w:rFonts w:ascii="Times New Roman" w:hAnsi="Times New Roman" w:cs="Times New Roman"/>
          <w:sz w:val="24"/>
          <w:szCs w:val="24"/>
        </w:rPr>
        <w:t>,</w:t>
      </w:r>
      <w:r w:rsidRPr="00A7221B">
        <w:rPr>
          <w:rFonts w:ascii="Times New Roman" w:hAnsi="Times New Roman" w:cs="Times New Roman"/>
          <w:sz w:val="24"/>
          <w:szCs w:val="24"/>
        </w:rPr>
        <w:t xml:space="preserve"> uzrāda personu apliecinošu dokumentu.</w:t>
      </w:r>
    </w:p>
    <w:p w14:paraId="24BC4804" w14:textId="5636C1A2" w:rsidR="00D3584F" w:rsidRPr="00A7221B" w:rsidRDefault="00D3584F" w:rsidP="00A7221B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7221B">
        <w:rPr>
          <w:rFonts w:ascii="Times New Roman" w:hAnsi="Times New Roman" w:cs="Times New Roman"/>
          <w:sz w:val="24"/>
          <w:szCs w:val="24"/>
        </w:rPr>
        <w:t xml:space="preserve">Vēlēšanu komisijas loceklis pēc izlozes veikšanas paziņo </w:t>
      </w:r>
      <w:r w:rsidR="00BC29CD" w:rsidRPr="00A7221B">
        <w:rPr>
          <w:rFonts w:ascii="Times New Roman" w:hAnsi="Times New Roman" w:cs="Times New Roman"/>
          <w:sz w:val="24"/>
          <w:szCs w:val="24"/>
        </w:rPr>
        <w:t>uzvarētāju</w:t>
      </w:r>
      <w:r w:rsidR="00181767" w:rsidRPr="00A7221B">
        <w:rPr>
          <w:rFonts w:ascii="Times New Roman" w:hAnsi="Times New Roman" w:cs="Times New Roman"/>
          <w:sz w:val="24"/>
          <w:szCs w:val="24"/>
        </w:rPr>
        <w:t>.</w:t>
      </w:r>
      <w:r w:rsidRPr="00A722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31D31" w14:textId="77777777" w:rsidR="00BC29CD" w:rsidRDefault="00BC29CD" w:rsidP="00A72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AB478A" w14:textId="77777777" w:rsidR="00BC29CD" w:rsidRDefault="00BC29CD" w:rsidP="00BC29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5AE57C" w14:textId="0C43F42B" w:rsidR="00BC29CD" w:rsidRPr="00EF01F8" w:rsidRDefault="00BC29CD" w:rsidP="00BC29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01F8">
        <w:rPr>
          <w:rFonts w:ascii="Times New Roman" w:hAnsi="Times New Roman" w:cs="Times New Roman"/>
          <w:sz w:val="24"/>
          <w:szCs w:val="24"/>
        </w:rPr>
        <w:t xml:space="preserve">Jelgavas valstspilsētas pašvaldības domes priekšsēdētājs </w:t>
      </w:r>
      <w:r w:rsidRPr="00EF01F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F01F8">
        <w:rPr>
          <w:rFonts w:ascii="Times New Roman" w:hAnsi="Times New Roman" w:cs="Times New Roman"/>
          <w:sz w:val="24"/>
          <w:szCs w:val="24"/>
        </w:rPr>
        <w:tab/>
        <w:t>M. Daģis</w:t>
      </w:r>
    </w:p>
    <w:p w14:paraId="1FD73190" w14:textId="77777777" w:rsidR="00BC29CD" w:rsidRPr="00BC29CD" w:rsidRDefault="00BC29CD" w:rsidP="00BC29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C29CD" w:rsidRPr="00BC29CD" w:rsidSect="0042502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857A2"/>
    <w:multiLevelType w:val="hybridMultilevel"/>
    <w:tmpl w:val="74BCEC8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A70CF"/>
    <w:multiLevelType w:val="hybridMultilevel"/>
    <w:tmpl w:val="0E8214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D332E"/>
    <w:multiLevelType w:val="hybridMultilevel"/>
    <w:tmpl w:val="72EAED7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319727">
    <w:abstractNumId w:val="2"/>
  </w:num>
  <w:num w:numId="2" w16cid:durableId="1274051483">
    <w:abstractNumId w:val="0"/>
  </w:num>
  <w:num w:numId="3" w16cid:durableId="1973094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5F1"/>
    <w:rsid w:val="00067661"/>
    <w:rsid w:val="000E15B5"/>
    <w:rsid w:val="00181767"/>
    <w:rsid w:val="001C1311"/>
    <w:rsid w:val="002E1B50"/>
    <w:rsid w:val="003D5CD1"/>
    <w:rsid w:val="00410D5D"/>
    <w:rsid w:val="00425021"/>
    <w:rsid w:val="004951E6"/>
    <w:rsid w:val="00734C22"/>
    <w:rsid w:val="009375F1"/>
    <w:rsid w:val="00A7221B"/>
    <w:rsid w:val="00BC29CD"/>
    <w:rsid w:val="00D217B7"/>
    <w:rsid w:val="00D3584F"/>
    <w:rsid w:val="00EC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FBD55E"/>
  <w15:chartTrackingRefBased/>
  <w15:docId w15:val="{0C9DC63E-700E-4A3A-9272-A7EBD9C65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937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37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375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37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375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37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37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37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37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375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375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375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375F1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375F1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375F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375F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375F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375F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37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37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37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37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37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375F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375F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375F1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375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375F1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375F1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9375F1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9375F1"/>
    <w:rPr>
      <w:color w:val="605E5C"/>
      <w:shd w:val="clear" w:color="auto" w:fill="E1DFDD"/>
    </w:rPr>
  </w:style>
  <w:style w:type="character" w:styleId="Komentraatsauce">
    <w:name w:val="annotation reference"/>
    <w:basedOn w:val="Noklusjumarindkopasfonts"/>
    <w:uiPriority w:val="99"/>
    <w:semiHidden/>
    <w:unhideWhenUsed/>
    <w:rsid w:val="000E15B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E15B5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E15B5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E15B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E15B5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1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E15B5"/>
    <w:rPr>
      <w:rFonts w:ascii="Segoe UI" w:hAnsi="Segoe UI" w:cs="Segoe UI"/>
      <w:sz w:val="18"/>
      <w:szCs w:val="18"/>
    </w:rPr>
  </w:style>
  <w:style w:type="paragraph" w:styleId="Prskatjums">
    <w:name w:val="Revision"/>
    <w:hidden/>
    <w:uiPriority w:val="99"/>
    <w:semiHidden/>
    <w:rsid w:val="00D217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1880</Words>
  <Characters>1072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Šmite</dc:creator>
  <cp:keywords/>
  <dc:description/>
  <cp:lastModifiedBy>Signe Šmite</cp:lastModifiedBy>
  <cp:revision>4</cp:revision>
  <cp:lastPrinted>2026-08-27T09:50:00Z</cp:lastPrinted>
  <dcterms:created xsi:type="dcterms:W3CDTF">2026-08-31T06:08:00Z</dcterms:created>
  <dcterms:modified xsi:type="dcterms:W3CDTF">2026-08-31T06:10:00Z</dcterms:modified>
</cp:coreProperties>
</file>