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3519" w14:textId="77777777" w:rsidR="0050685B" w:rsidRPr="00491D97" w:rsidRDefault="0050685B" w:rsidP="00646AE7"/>
    <w:p w14:paraId="4F83F006" w14:textId="1A8F06F8" w:rsidR="00AB3D2B" w:rsidRPr="00491D97" w:rsidRDefault="000C7716" w:rsidP="00D8666E">
      <w:pPr>
        <w:jc w:val="right"/>
      </w:pPr>
      <w:r w:rsidRPr="00491D97">
        <w:t>Jelgavā, 20</w:t>
      </w:r>
      <w:r w:rsidR="00BB2F2F" w:rsidRPr="00491D97">
        <w:t>2</w:t>
      </w:r>
      <w:r w:rsidR="002406FC" w:rsidRPr="00491D97">
        <w:t>6</w:t>
      </w:r>
      <w:r w:rsidRPr="00491D97">
        <w:t>.</w:t>
      </w:r>
      <w:r w:rsidR="00906E5A" w:rsidRPr="00491D97">
        <w:t xml:space="preserve"> </w:t>
      </w:r>
      <w:r w:rsidRPr="00491D97">
        <w:t xml:space="preserve">gada </w:t>
      </w:r>
      <w:r w:rsidR="00814F80" w:rsidRPr="00491D97">
        <w:t>27</w:t>
      </w:r>
      <w:r w:rsidR="00BB2F2F" w:rsidRPr="00491D97">
        <w:t>.</w:t>
      </w:r>
      <w:r w:rsidR="0017539C" w:rsidRPr="00491D97">
        <w:t xml:space="preserve"> </w:t>
      </w:r>
      <w:r w:rsidR="00814F80" w:rsidRPr="00491D97">
        <w:t>august</w:t>
      </w:r>
      <w:r w:rsidR="004F4D84" w:rsidRPr="00491D97">
        <w:t>ā</w:t>
      </w:r>
      <w:r w:rsidR="003A5C68" w:rsidRPr="00491D97">
        <w:t xml:space="preserve"> </w:t>
      </w:r>
      <w:r w:rsidRPr="00491D97">
        <w:t>(prot. Nr.</w:t>
      </w:r>
      <w:r w:rsidR="00BB2F2F" w:rsidRPr="00491D97">
        <w:t>2</w:t>
      </w:r>
      <w:r w:rsidR="002406FC" w:rsidRPr="00491D97">
        <w:t>6</w:t>
      </w:r>
      <w:r w:rsidR="00BB2F2F" w:rsidRPr="00491D97">
        <w:t xml:space="preserve"> - </w:t>
      </w:r>
      <w:r w:rsidRPr="00491D97">
        <w:t>__, __p.)</w:t>
      </w:r>
    </w:p>
    <w:p w14:paraId="139BFE42" w14:textId="77777777" w:rsidR="00AB3D2B" w:rsidRPr="00491D97" w:rsidRDefault="00AB3D2B"/>
    <w:p w14:paraId="6275E8EA" w14:textId="77777777" w:rsidR="00413E74" w:rsidRPr="00491D97" w:rsidRDefault="00413E74" w:rsidP="00413E74">
      <w:pPr>
        <w:jc w:val="center"/>
        <w:rPr>
          <w:b/>
          <w:bCs/>
          <w:lang w:eastAsia="en-GB"/>
        </w:rPr>
      </w:pPr>
      <w:r w:rsidRPr="00491D97">
        <w:rPr>
          <w:b/>
          <w:bCs/>
          <w:lang w:eastAsia="en-GB"/>
        </w:rPr>
        <w:t xml:space="preserve">JELGAVAS VALSTSPILSĒTAS PAŠVALDĪBAS </w:t>
      </w:r>
    </w:p>
    <w:p w14:paraId="60754906" w14:textId="59A6D8BD" w:rsidR="002A08CE" w:rsidRPr="00491D97" w:rsidRDefault="00413E74" w:rsidP="00413E74">
      <w:pPr>
        <w:jc w:val="center"/>
      </w:pPr>
      <w:r w:rsidRPr="00491D97">
        <w:rPr>
          <w:b/>
          <w:bCs/>
          <w:lang w:eastAsia="en-GB"/>
        </w:rPr>
        <w:t>SAISTOŠIE NOTEIKUMI NR. 2</w:t>
      </w:r>
      <w:r w:rsidR="002406FC" w:rsidRPr="00491D97">
        <w:rPr>
          <w:b/>
          <w:bCs/>
          <w:lang w:eastAsia="en-GB"/>
        </w:rPr>
        <w:t>6</w:t>
      </w:r>
      <w:r w:rsidRPr="00491D97">
        <w:rPr>
          <w:b/>
          <w:bCs/>
          <w:lang w:eastAsia="en-GB"/>
        </w:rPr>
        <w:t>-</w:t>
      </w:r>
      <w:r w:rsidRPr="00491D97">
        <w:rPr>
          <w:bCs/>
          <w:lang w:eastAsia="en-GB"/>
        </w:rPr>
        <w:t>__</w:t>
      </w:r>
    </w:p>
    <w:p w14:paraId="0E7F5A3A" w14:textId="11C27ACB" w:rsidR="00BA7EF3" w:rsidRPr="00491D97" w:rsidRDefault="00413E74" w:rsidP="009F10D2">
      <w:pPr>
        <w:shd w:val="clear" w:color="auto" w:fill="FFFFFF"/>
        <w:jc w:val="center"/>
        <w:rPr>
          <w:b/>
          <w:bCs/>
        </w:rPr>
      </w:pPr>
      <w:r w:rsidRPr="00491D97">
        <w:rPr>
          <w:b/>
          <w:bCs/>
          <w:shd w:val="clear" w:color="auto" w:fill="FFFFFF"/>
        </w:rPr>
        <w:t>“</w:t>
      </w:r>
      <w:r w:rsidR="009F10D2" w:rsidRPr="00491D97">
        <w:rPr>
          <w:b/>
          <w:bCs/>
        </w:rPr>
        <w:t>JELGAVAS VALSTSPILSĒTAS PAŠVALDĪBAS ATBALSTA PASĀKUMI</w:t>
      </w:r>
      <w:r w:rsidR="00D92F77">
        <w:rPr>
          <w:b/>
          <w:bCs/>
        </w:rPr>
        <w:t xml:space="preserve"> </w:t>
      </w:r>
      <w:r w:rsidR="009F10D2" w:rsidRPr="00491D97">
        <w:rPr>
          <w:b/>
          <w:bCs/>
        </w:rPr>
        <w:t>VIDES PIELĀGOŠANAI PERSONAI, KURA PĀRVIETOJAS RITEŅKRĒSLĀ</w:t>
      </w:r>
      <w:r w:rsidR="004A5E4A" w:rsidRPr="00491D97">
        <w:rPr>
          <w:b/>
          <w:bCs/>
          <w:shd w:val="clear" w:color="auto" w:fill="FFFFFF"/>
        </w:rPr>
        <w:t>”</w:t>
      </w:r>
    </w:p>
    <w:p w14:paraId="46B51DE4" w14:textId="77777777" w:rsidR="001A6F98" w:rsidRPr="00491D97" w:rsidRDefault="001A6F98" w:rsidP="0050685B">
      <w:pPr>
        <w:jc w:val="right"/>
        <w:rPr>
          <w:i/>
        </w:rPr>
      </w:pPr>
      <w:bookmarkStart w:id="0" w:name="_Hlk138001049"/>
    </w:p>
    <w:p w14:paraId="1092010D" w14:textId="73CD6AD2" w:rsidR="009F10D2" w:rsidRPr="00491D97" w:rsidRDefault="00E1484E" w:rsidP="009F10D2">
      <w:pPr>
        <w:jc w:val="right"/>
        <w:rPr>
          <w:i/>
        </w:rPr>
      </w:pPr>
      <w:r w:rsidRPr="00491D97">
        <w:rPr>
          <w:i/>
        </w:rPr>
        <w:t xml:space="preserve">Izdoti </w:t>
      </w:r>
      <w:r w:rsidR="001B6DB1" w:rsidRPr="00491D97">
        <w:rPr>
          <w:i/>
        </w:rPr>
        <w:t xml:space="preserve">saskaņā </w:t>
      </w:r>
      <w:bookmarkStart w:id="1" w:name="_Hlk175754035"/>
      <w:r w:rsidR="009F10D2" w:rsidRPr="00491D97">
        <w:rPr>
          <w:i/>
          <w:lang w:eastAsia="en-GB"/>
        </w:rPr>
        <w:t xml:space="preserve">ar </w:t>
      </w:r>
      <w:r w:rsidR="009F10D2" w:rsidRPr="00491D97">
        <w:rPr>
          <w:i/>
        </w:rPr>
        <w:t xml:space="preserve">likuma “Par palīdzību dzīvokļa jautājuma </w:t>
      </w:r>
    </w:p>
    <w:p w14:paraId="1A818B0F" w14:textId="4C3EF87C" w:rsidR="002552AD" w:rsidRPr="00491D97" w:rsidRDefault="009F10D2" w:rsidP="009F10D2">
      <w:pPr>
        <w:jc w:val="right"/>
        <w:rPr>
          <w:i/>
        </w:rPr>
      </w:pPr>
      <w:r w:rsidRPr="00491D97">
        <w:rPr>
          <w:i/>
        </w:rPr>
        <w:t>risināšanā” 27.</w:t>
      </w:r>
      <w:r w:rsidRPr="00491D97">
        <w:rPr>
          <w:i/>
          <w:vertAlign w:val="superscript"/>
        </w:rPr>
        <w:t>2 </w:t>
      </w:r>
      <w:r w:rsidRPr="00491D97">
        <w:rPr>
          <w:i/>
        </w:rPr>
        <w:t>panta otrās daļas 7. punktu un piekto daļu</w:t>
      </w:r>
    </w:p>
    <w:p w14:paraId="7EDD16F8" w14:textId="77777777" w:rsidR="00CE4D32" w:rsidRPr="00491D97" w:rsidRDefault="00CE4D32" w:rsidP="0050685B">
      <w:pPr>
        <w:jc w:val="right"/>
        <w:rPr>
          <w:i/>
        </w:rPr>
      </w:pPr>
    </w:p>
    <w:p w14:paraId="5E3CFC73" w14:textId="76871267" w:rsidR="00CE4D32" w:rsidRPr="00491D97" w:rsidRDefault="00CE4D32" w:rsidP="00D9603F">
      <w:pPr>
        <w:pStyle w:val="Stils1"/>
      </w:pPr>
      <w:r w:rsidRPr="00491D97">
        <w:t>Vispārīgie jautājumi</w:t>
      </w:r>
    </w:p>
    <w:bookmarkEnd w:id="0"/>
    <w:bookmarkEnd w:id="1"/>
    <w:p w14:paraId="76C06D5A" w14:textId="77777777" w:rsidR="0050685B" w:rsidRPr="00491D97" w:rsidRDefault="0050685B" w:rsidP="0050685B">
      <w:pPr>
        <w:shd w:val="clear" w:color="auto" w:fill="FFFFFF"/>
        <w:spacing w:line="276" w:lineRule="auto"/>
        <w:rPr>
          <w:b/>
          <w:bCs/>
          <w:lang w:eastAsia="en-GB"/>
        </w:rPr>
      </w:pPr>
    </w:p>
    <w:p w14:paraId="02CC8539" w14:textId="293A6C72" w:rsidR="00CE4D32" w:rsidRPr="00491D97" w:rsidRDefault="00CE4D32" w:rsidP="0050685B">
      <w:pPr>
        <w:pStyle w:val="Sarakstarindkopa"/>
        <w:numPr>
          <w:ilvl w:val="0"/>
          <w:numId w:val="18"/>
        </w:numPr>
        <w:shd w:val="clear" w:color="auto" w:fill="FFFFFF"/>
        <w:spacing w:line="276" w:lineRule="auto"/>
        <w:ind w:left="0" w:hanging="357"/>
        <w:jc w:val="both"/>
        <w:rPr>
          <w:lang w:eastAsia="en-GB"/>
        </w:rPr>
      </w:pPr>
      <w:bookmarkStart w:id="2" w:name="p-1000626"/>
      <w:bookmarkStart w:id="3" w:name="_Hlk187313294"/>
      <w:bookmarkEnd w:id="2"/>
      <w:r w:rsidRPr="00491D97">
        <w:t>S</w:t>
      </w:r>
      <w:r w:rsidR="0029069A" w:rsidRPr="00491D97">
        <w:rPr>
          <w:bCs/>
        </w:rPr>
        <w:t>aistoš</w:t>
      </w:r>
      <w:r w:rsidRPr="00491D97">
        <w:rPr>
          <w:bCs/>
        </w:rPr>
        <w:t>ie</w:t>
      </w:r>
      <w:r w:rsidR="0029069A" w:rsidRPr="00491D97">
        <w:rPr>
          <w:bCs/>
        </w:rPr>
        <w:t xml:space="preserve"> </w:t>
      </w:r>
      <w:r w:rsidR="00BA616A" w:rsidRPr="00491D97">
        <w:rPr>
          <w:bCs/>
        </w:rPr>
        <w:t>noteikum</w:t>
      </w:r>
      <w:r w:rsidRPr="00491D97">
        <w:rPr>
          <w:bCs/>
        </w:rPr>
        <w:t>i</w:t>
      </w:r>
      <w:r w:rsidR="00BA616A" w:rsidRPr="00491D97">
        <w:rPr>
          <w:bCs/>
        </w:rPr>
        <w:t xml:space="preserve"> </w:t>
      </w:r>
      <w:bookmarkEnd w:id="3"/>
      <w:r w:rsidR="009F10D2" w:rsidRPr="00491D97">
        <w:t xml:space="preserve">(turpmāk – noteikumi) nosaka Jelgavas </w:t>
      </w:r>
      <w:proofErr w:type="spellStart"/>
      <w:r w:rsidR="009F10D2" w:rsidRPr="00491D97">
        <w:t>valstspilsētas</w:t>
      </w:r>
      <w:proofErr w:type="spellEnd"/>
      <w:r w:rsidR="009F10D2" w:rsidRPr="00491D97">
        <w:t xml:space="preserve"> pašvaldības atbalsta pasākumu kopumu mājokļa iekšējās un ārējās vides pieejamības uzlabošanai personai, kura pārvietojas </w:t>
      </w:r>
      <w:proofErr w:type="spellStart"/>
      <w:r w:rsidR="009F10D2" w:rsidRPr="00491D97">
        <w:t>riteņkrēslā</w:t>
      </w:r>
      <w:proofErr w:type="spellEnd"/>
      <w:r w:rsidR="009F10D2" w:rsidRPr="00491D97">
        <w:t>.</w:t>
      </w:r>
    </w:p>
    <w:p w14:paraId="7D8D6B32" w14:textId="5998C8A2" w:rsidR="009F10D2" w:rsidRPr="00491D97" w:rsidRDefault="009F10D2" w:rsidP="009F4610">
      <w:pPr>
        <w:pStyle w:val="Sarakstarindkopa"/>
        <w:numPr>
          <w:ilvl w:val="0"/>
          <w:numId w:val="18"/>
        </w:numPr>
        <w:shd w:val="clear" w:color="auto" w:fill="FFFFFF"/>
        <w:spacing w:line="276" w:lineRule="auto"/>
        <w:ind w:left="0" w:hanging="357"/>
        <w:jc w:val="both"/>
        <w:rPr>
          <w:lang w:eastAsia="en-GB"/>
        </w:rPr>
      </w:pPr>
      <w:r w:rsidRPr="00491D97">
        <w:t>Noteikumos lietotie termini:</w:t>
      </w:r>
    </w:p>
    <w:p w14:paraId="4DD58A7C" w14:textId="79BB0C72" w:rsidR="009F10D2" w:rsidRPr="00491D97" w:rsidRDefault="00CF0F17" w:rsidP="009F10D2">
      <w:pPr>
        <w:pStyle w:val="Sarakstarindkopa"/>
        <w:numPr>
          <w:ilvl w:val="1"/>
          <w:numId w:val="18"/>
        </w:numPr>
        <w:shd w:val="clear" w:color="auto" w:fill="FFFFFF"/>
        <w:spacing w:line="276" w:lineRule="auto"/>
        <w:jc w:val="both"/>
        <w:rPr>
          <w:lang w:eastAsia="en-GB"/>
        </w:rPr>
      </w:pPr>
      <w:r w:rsidRPr="00491D97">
        <w:rPr>
          <w:i/>
          <w:iCs/>
        </w:rPr>
        <w:t>persona</w:t>
      </w:r>
      <w:r w:rsidRPr="00491D97">
        <w:t xml:space="preserve"> – persona ar kustību traucējumiem ar I invaliditātes grupu vai persona līdz 18 gadu vecuma sasniegšanai, ja ir noteiktas medicīniskās indikācijas bērna ar invaliditāti kopšanas nepieciešamībai, un kura pārvietojoties izmanto </w:t>
      </w:r>
      <w:proofErr w:type="spellStart"/>
      <w:r w:rsidRPr="00491D97">
        <w:t>riteņkrēslu</w:t>
      </w:r>
      <w:proofErr w:type="spellEnd"/>
      <w:r w:rsidRPr="00491D97">
        <w:t>;</w:t>
      </w:r>
    </w:p>
    <w:p w14:paraId="68E8B6DE" w14:textId="0B8B8D23" w:rsidR="009F10D2" w:rsidRPr="00491D97" w:rsidRDefault="009F10D2" w:rsidP="009F10D2">
      <w:pPr>
        <w:pStyle w:val="Sarakstarindkopa"/>
        <w:numPr>
          <w:ilvl w:val="1"/>
          <w:numId w:val="18"/>
        </w:numPr>
        <w:shd w:val="clear" w:color="auto" w:fill="FFFFFF"/>
        <w:spacing w:line="276" w:lineRule="auto"/>
        <w:jc w:val="both"/>
        <w:rPr>
          <w:lang w:eastAsia="en-GB"/>
        </w:rPr>
      </w:pPr>
      <w:r w:rsidRPr="00491D97">
        <w:rPr>
          <w:i/>
          <w:iCs/>
        </w:rPr>
        <w:t>ģimenes locekļi</w:t>
      </w:r>
      <w:r w:rsidRPr="00491D97">
        <w:t> – vienas mājsaimniecības locekļi un atsevišķi dzīvojošie brāļi, māsas, pusbrāļi, pusmāsas, bērni, vecāki, mazbērni, vecvecāki</w:t>
      </w:r>
      <w:r w:rsidR="0071299B">
        <w:t xml:space="preserve">, </w:t>
      </w:r>
      <w:r w:rsidRPr="00491D97">
        <w:t>personas laulātais</w:t>
      </w:r>
      <w:r w:rsidR="0071299B" w:rsidRPr="008D044E">
        <w:t xml:space="preserve"> un personas partneris, ja partnerattiecīb</w:t>
      </w:r>
      <w:r w:rsidR="008D044E" w:rsidRPr="008D044E">
        <w:t>u</w:t>
      </w:r>
      <w:r w:rsidR="0071299B" w:rsidRPr="008D044E">
        <w:t xml:space="preserve"> statuss reģistrēts Pilsonības un migrācijas lietu pārvaldes Fizisko personu reģistrā</w:t>
      </w:r>
      <w:r w:rsidRPr="008D044E">
        <w:t>;</w:t>
      </w:r>
    </w:p>
    <w:p w14:paraId="302FE1AB" w14:textId="77777777" w:rsidR="00CF0F17" w:rsidRPr="00491D97" w:rsidRDefault="00CF0F17" w:rsidP="00CF0F17">
      <w:pPr>
        <w:pStyle w:val="Sarakstarindkopa"/>
        <w:numPr>
          <w:ilvl w:val="1"/>
          <w:numId w:val="18"/>
        </w:numPr>
        <w:shd w:val="clear" w:color="auto" w:fill="FFFFFF"/>
        <w:spacing w:line="293" w:lineRule="atLeast"/>
        <w:jc w:val="both"/>
      </w:pPr>
      <w:r w:rsidRPr="00491D97">
        <w:rPr>
          <w:i/>
          <w:iCs/>
        </w:rPr>
        <w:t>mājoklis –</w:t>
      </w:r>
      <w:r w:rsidRPr="00491D97">
        <w:t> personas īpašumā vai lietojumā esošā viendzīvokļa dzīvojamā māja vai dzīvoklis daudzdzīvokļu dzīvojamā mājā;</w:t>
      </w:r>
    </w:p>
    <w:p w14:paraId="2FBFE82F" w14:textId="77777777" w:rsidR="00CF0F17" w:rsidRPr="00491D97" w:rsidRDefault="00CF0F17" w:rsidP="00CF0F17">
      <w:pPr>
        <w:pStyle w:val="Sarakstarindkopa"/>
        <w:numPr>
          <w:ilvl w:val="1"/>
          <w:numId w:val="18"/>
        </w:numPr>
        <w:shd w:val="clear" w:color="auto" w:fill="FFFFFF"/>
        <w:spacing w:line="293" w:lineRule="atLeast"/>
        <w:jc w:val="both"/>
      </w:pPr>
      <w:r w:rsidRPr="00491D97">
        <w:rPr>
          <w:i/>
          <w:iCs/>
        </w:rPr>
        <w:t>mājokļa pielāgošana</w:t>
      </w:r>
      <w:r w:rsidRPr="00491D97">
        <w:t xml:space="preserve"> – mājokļa pārbūve un aprīkošana ar nepieciešamajiem tehniskajiem palīglīdzekļiem, kā arī </w:t>
      </w:r>
      <w:proofErr w:type="spellStart"/>
      <w:r w:rsidRPr="00491D97">
        <w:t>pandusa</w:t>
      </w:r>
      <w:proofErr w:type="spellEnd"/>
      <w:r w:rsidRPr="00491D97">
        <w:t xml:space="preserve"> (</w:t>
      </w:r>
      <w:proofErr w:type="spellStart"/>
      <w:r w:rsidRPr="00491D97">
        <w:t>uzbrauktuves</w:t>
      </w:r>
      <w:proofErr w:type="spellEnd"/>
      <w:r w:rsidRPr="00491D97">
        <w:t>) ierīkošana;</w:t>
      </w:r>
    </w:p>
    <w:p w14:paraId="1F74B9C1" w14:textId="77777777" w:rsidR="00CF0F17" w:rsidRPr="00491D97" w:rsidRDefault="00CF0F17" w:rsidP="00CF0F17">
      <w:pPr>
        <w:pStyle w:val="Sarakstarindkopa"/>
        <w:numPr>
          <w:ilvl w:val="1"/>
          <w:numId w:val="18"/>
        </w:numPr>
        <w:shd w:val="clear" w:color="auto" w:fill="FFFFFF"/>
        <w:spacing w:line="293" w:lineRule="atLeast"/>
        <w:jc w:val="both"/>
      </w:pPr>
      <w:r w:rsidRPr="00491D97">
        <w:rPr>
          <w:i/>
          <w:iCs/>
        </w:rPr>
        <w:t>mājokļa iekšējā vide</w:t>
      </w:r>
      <w:r w:rsidRPr="00491D97">
        <w:t> – personas īpašumā vai lietojumā esošās dzīvojamās telpas;</w:t>
      </w:r>
    </w:p>
    <w:p w14:paraId="3F61E4A0" w14:textId="77777777" w:rsidR="00CF0F17" w:rsidRPr="00491D97" w:rsidRDefault="00CF0F17" w:rsidP="00CF0F17">
      <w:pPr>
        <w:pStyle w:val="Sarakstarindkopa"/>
        <w:numPr>
          <w:ilvl w:val="1"/>
          <w:numId w:val="18"/>
        </w:numPr>
        <w:shd w:val="clear" w:color="auto" w:fill="FFFFFF"/>
        <w:spacing w:line="293" w:lineRule="atLeast"/>
        <w:jc w:val="both"/>
      </w:pPr>
      <w:r w:rsidRPr="00491D97">
        <w:rPr>
          <w:i/>
          <w:iCs/>
        </w:rPr>
        <w:t>mājokļa ārējā vide</w:t>
      </w:r>
      <w:r w:rsidRPr="00491D97">
        <w:t> – personas īpašumā vai lietojumā esošās viendzīvokļa/daudzdzīvokļu dzīvojamās mājas koplietošanas telpas un īpašumam piegulošā teritorija;</w:t>
      </w:r>
    </w:p>
    <w:p w14:paraId="47FB143C" w14:textId="298CA378" w:rsidR="00CF0F17" w:rsidRPr="00491D97" w:rsidRDefault="00CF0F17" w:rsidP="00CF0F17">
      <w:pPr>
        <w:pStyle w:val="Sarakstarindkopa"/>
        <w:numPr>
          <w:ilvl w:val="1"/>
          <w:numId w:val="18"/>
        </w:numPr>
        <w:shd w:val="clear" w:color="auto" w:fill="FFFFFF"/>
        <w:spacing w:line="293" w:lineRule="atLeast"/>
        <w:jc w:val="both"/>
      </w:pPr>
      <w:proofErr w:type="spellStart"/>
      <w:r w:rsidRPr="00491D97">
        <w:rPr>
          <w:i/>
          <w:iCs/>
        </w:rPr>
        <w:t>panduss</w:t>
      </w:r>
      <w:proofErr w:type="spellEnd"/>
      <w:r w:rsidRPr="00491D97">
        <w:rPr>
          <w:i/>
          <w:iCs/>
        </w:rPr>
        <w:t xml:space="preserve"> (</w:t>
      </w:r>
      <w:proofErr w:type="spellStart"/>
      <w:r w:rsidRPr="00491D97">
        <w:rPr>
          <w:i/>
          <w:iCs/>
        </w:rPr>
        <w:t>uzbrauktuve</w:t>
      </w:r>
      <w:proofErr w:type="spellEnd"/>
      <w:r w:rsidRPr="00491D97">
        <w:rPr>
          <w:i/>
          <w:iCs/>
        </w:rPr>
        <w:t>)</w:t>
      </w:r>
      <w:r w:rsidRPr="00491D97">
        <w:t xml:space="preserve"> – pārvietošanai </w:t>
      </w:r>
      <w:proofErr w:type="spellStart"/>
      <w:r w:rsidRPr="00491D97">
        <w:t>riteņkrēslā</w:t>
      </w:r>
      <w:proofErr w:type="spellEnd"/>
      <w:r w:rsidRPr="00491D97">
        <w:t xml:space="preserve"> piemērota stacionāra ceļa, ietves vai grīdas slīpne divu dažādu līmeņu pārvarēšanai;</w:t>
      </w:r>
    </w:p>
    <w:p w14:paraId="6BED7B1A" w14:textId="77777777" w:rsidR="00CF0F17" w:rsidRPr="00491D97" w:rsidRDefault="00CF0F17" w:rsidP="00CF0F17">
      <w:pPr>
        <w:pStyle w:val="Sarakstarindkopa"/>
        <w:numPr>
          <w:ilvl w:val="1"/>
          <w:numId w:val="18"/>
        </w:numPr>
        <w:shd w:val="clear" w:color="auto" w:fill="FFFFFF"/>
        <w:spacing w:line="293" w:lineRule="atLeast"/>
        <w:jc w:val="both"/>
      </w:pPr>
      <w:r w:rsidRPr="00491D97">
        <w:rPr>
          <w:i/>
          <w:iCs/>
        </w:rPr>
        <w:t>stacionārais pacēlājs</w:t>
      </w:r>
      <w:r w:rsidRPr="00491D97">
        <w:t> – stacionāra, saliekama vai paceļama inženiertehniska ierīce;</w:t>
      </w:r>
    </w:p>
    <w:p w14:paraId="1D7EF456" w14:textId="541AF0B3" w:rsidR="00CF0F17" w:rsidRPr="00491D97" w:rsidRDefault="00CF0F17" w:rsidP="00CF0F17">
      <w:pPr>
        <w:pStyle w:val="Sarakstarindkopa"/>
        <w:numPr>
          <w:ilvl w:val="1"/>
          <w:numId w:val="18"/>
        </w:numPr>
        <w:shd w:val="clear" w:color="auto" w:fill="FFFFFF"/>
        <w:spacing w:line="293" w:lineRule="atLeast"/>
        <w:jc w:val="both"/>
      </w:pPr>
      <w:r w:rsidRPr="00491D97">
        <w:rPr>
          <w:i/>
          <w:iCs/>
        </w:rPr>
        <w:t>mobilais pacēlājs</w:t>
      </w:r>
      <w:r w:rsidRPr="00491D97">
        <w:t xml:space="preserve"> – ierīce ar ko iespējams </w:t>
      </w:r>
      <w:proofErr w:type="spellStart"/>
      <w:r w:rsidRPr="00491D97">
        <w:t>riteņkrēslu</w:t>
      </w:r>
      <w:proofErr w:type="spellEnd"/>
      <w:r w:rsidRPr="00491D97">
        <w:t xml:space="preserve"> ar tajā sēdošu personu pārvietot pa kāpņu laidu gan augšup</w:t>
      </w:r>
      <w:r w:rsidR="00AF1C86">
        <w:t>,</w:t>
      </w:r>
      <w:r w:rsidRPr="00491D97">
        <w:t xml:space="preserve"> gan lejup</w:t>
      </w:r>
      <w:r w:rsidR="00D85E78" w:rsidRPr="00491D97">
        <w:t xml:space="preserve"> vai kura ir piemērota sēdoša</w:t>
      </w:r>
      <w:r w:rsidR="008F38AD" w:rsidRPr="00491D97">
        <w:t>s</w:t>
      </w:r>
      <w:r w:rsidR="00D85E78" w:rsidRPr="00491D97">
        <w:t xml:space="preserve"> un gulošas personas celšanai, pārcelšanai un pārsēdināšanai</w:t>
      </w:r>
      <w:r w:rsidRPr="00491D97">
        <w:t>;</w:t>
      </w:r>
    </w:p>
    <w:p w14:paraId="15FE70F1" w14:textId="0A649946" w:rsidR="00FA71CB" w:rsidRPr="00491D97" w:rsidRDefault="00FA71CB" w:rsidP="00FA71CB">
      <w:pPr>
        <w:pStyle w:val="Sarakstarindkopa"/>
        <w:numPr>
          <w:ilvl w:val="1"/>
          <w:numId w:val="18"/>
        </w:numPr>
        <w:shd w:val="clear" w:color="auto" w:fill="FFFFFF"/>
        <w:spacing w:line="293" w:lineRule="atLeast"/>
        <w:jc w:val="both"/>
      </w:pPr>
      <w:r w:rsidRPr="00491D97">
        <w:rPr>
          <w:i/>
          <w:iCs/>
        </w:rPr>
        <w:t>tehniskie palīglīdzekļi</w:t>
      </w:r>
      <w:r w:rsidRPr="00491D97">
        <w:t> –</w:t>
      </w:r>
      <w:r w:rsidR="002F1BBB" w:rsidRPr="00491D97">
        <w:t xml:space="preserve"> stacionārais un mobilais pacēlājs</w:t>
      </w:r>
      <w:r w:rsidRPr="00491D97">
        <w:t>;</w:t>
      </w:r>
    </w:p>
    <w:p w14:paraId="5264E7F8" w14:textId="1C4F69E6" w:rsidR="00FA71CB" w:rsidRPr="00491D97" w:rsidRDefault="00FA71CB" w:rsidP="00FA71CB">
      <w:pPr>
        <w:pStyle w:val="Sarakstarindkopa"/>
        <w:numPr>
          <w:ilvl w:val="1"/>
          <w:numId w:val="18"/>
        </w:numPr>
        <w:shd w:val="clear" w:color="auto" w:fill="FFFFFF"/>
        <w:spacing w:line="293" w:lineRule="atLeast"/>
        <w:jc w:val="both"/>
      </w:pPr>
      <w:r w:rsidRPr="00491D97">
        <w:rPr>
          <w:i/>
          <w:iCs/>
        </w:rPr>
        <w:t>atbalsta pasākumi</w:t>
      </w:r>
      <w:r w:rsidRPr="00491D97">
        <w:t xml:space="preserve"> – pabalsts mājokļa iekšējās vides pielāgošanai, pabalsts viendzīvokļa mājas ārējās vides pielāgošanai, atbalsts </w:t>
      </w:r>
      <w:proofErr w:type="spellStart"/>
      <w:r w:rsidRPr="00491D97">
        <w:t>pandusa</w:t>
      </w:r>
      <w:proofErr w:type="spellEnd"/>
      <w:r w:rsidRPr="00491D97">
        <w:t xml:space="preserve"> (</w:t>
      </w:r>
      <w:proofErr w:type="spellStart"/>
      <w:r w:rsidRPr="00491D97">
        <w:t>uzbrauktuves</w:t>
      </w:r>
      <w:proofErr w:type="spellEnd"/>
      <w:r w:rsidRPr="00491D97">
        <w:t xml:space="preserve">) izbūvei daudzdzīvokļu dzīvojamajā mājā, </w:t>
      </w:r>
      <w:r w:rsidR="002F1BBB" w:rsidRPr="00491D97">
        <w:t>stacionār</w:t>
      </w:r>
      <w:r w:rsidR="005213CD" w:rsidRPr="00491D97">
        <w:t>ā</w:t>
      </w:r>
      <w:r w:rsidR="002F1BBB" w:rsidRPr="00491D97">
        <w:t xml:space="preserve"> un/vai mobil</w:t>
      </w:r>
      <w:r w:rsidR="005213CD" w:rsidRPr="00491D97">
        <w:t>ā</w:t>
      </w:r>
      <w:r w:rsidR="002F1BBB" w:rsidRPr="00491D97">
        <w:t xml:space="preserve"> </w:t>
      </w:r>
      <w:r w:rsidRPr="00491D97">
        <w:t>pacēlāja nodošana personas lietošanā, slēdzot patapinājuma līgumu</w:t>
      </w:r>
      <w:r w:rsidR="00114907" w:rsidRPr="00491D97">
        <w:t>,</w:t>
      </w:r>
      <w:r w:rsidRPr="00491D97">
        <w:t xml:space="preserve"> un pabalsts tehniskā palīglīdzekļa tehniskajai apkopei.</w:t>
      </w:r>
    </w:p>
    <w:p w14:paraId="18F3AF61" w14:textId="497D3F5D" w:rsidR="00FA71CB" w:rsidRPr="00491D97" w:rsidRDefault="002F1BBB" w:rsidP="00CF0F17">
      <w:pPr>
        <w:pStyle w:val="Sarakstarindkopa"/>
        <w:numPr>
          <w:ilvl w:val="0"/>
          <w:numId w:val="18"/>
        </w:numPr>
        <w:shd w:val="clear" w:color="auto" w:fill="FFFFFF"/>
        <w:spacing w:line="293" w:lineRule="atLeast"/>
        <w:jc w:val="both"/>
      </w:pPr>
      <w:r w:rsidRPr="00491D97">
        <w:lastRenderedPageBreak/>
        <w:t xml:space="preserve">Tiesības uz atbalsta pasākumiem mājokļa iekšējās un ārējās vides pielāgošanai ir personai, kura savu pamata dzīvesvietu uz </w:t>
      </w:r>
      <w:r w:rsidR="008F38AD" w:rsidRPr="00491D97">
        <w:t xml:space="preserve">pabalsta </w:t>
      </w:r>
      <w:r w:rsidRPr="00491D97">
        <w:t xml:space="preserve">un/vai atbalsta pieprasīšanas dienu ir deklarējusi un faktiski dzīvo Jelgavas </w:t>
      </w:r>
      <w:proofErr w:type="spellStart"/>
      <w:r w:rsidRPr="00491D97">
        <w:t>valstspilsētas</w:t>
      </w:r>
      <w:proofErr w:type="spellEnd"/>
      <w:r w:rsidRPr="00491D97">
        <w:t xml:space="preserve"> pašvaldības administratīvajā teritorijā ne mazāk kā pēdējos 12 mēnešus, ja:</w:t>
      </w:r>
    </w:p>
    <w:p w14:paraId="6F33DE4E" w14:textId="25E823F1" w:rsidR="00FA71CB" w:rsidRPr="00491D97" w:rsidRDefault="006334A6" w:rsidP="006334A6">
      <w:pPr>
        <w:pStyle w:val="Sarakstarindkopa"/>
        <w:numPr>
          <w:ilvl w:val="1"/>
          <w:numId w:val="18"/>
        </w:numPr>
        <w:shd w:val="clear" w:color="auto" w:fill="FFFFFF"/>
        <w:spacing w:line="293" w:lineRule="atLeast"/>
        <w:jc w:val="both"/>
      </w:pPr>
      <w:r w:rsidRPr="00491D97">
        <w:rPr>
          <w:shd w:val="clear" w:color="auto" w:fill="FFFFFF"/>
        </w:rPr>
        <w:t>mājoklis ir personas vai tās ģimenes locekļa īpašumā;</w:t>
      </w:r>
    </w:p>
    <w:p w14:paraId="355DD6EE" w14:textId="77777777" w:rsidR="0050030A" w:rsidRPr="00491D97" w:rsidRDefault="006334A6" w:rsidP="0050030A">
      <w:pPr>
        <w:pStyle w:val="Sarakstarindkopa"/>
        <w:numPr>
          <w:ilvl w:val="1"/>
          <w:numId w:val="18"/>
        </w:numPr>
        <w:shd w:val="clear" w:color="auto" w:fill="FFFFFF"/>
        <w:spacing w:line="293" w:lineRule="atLeast"/>
        <w:jc w:val="both"/>
      </w:pPr>
      <w:r w:rsidRPr="00491D97">
        <w:rPr>
          <w:shd w:val="clear" w:color="auto" w:fill="FFFFFF"/>
        </w:rPr>
        <w:t>zemesgrāmatā personai ir nostiprināta mājokļa bezatlīdzības lietošanas tiesība;</w:t>
      </w:r>
    </w:p>
    <w:p w14:paraId="5A583B71" w14:textId="7A812E10" w:rsidR="009F10D2" w:rsidRPr="00491D97" w:rsidRDefault="0050030A" w:rsidP="00C879BE">
      <w:pPr>
        <w:pStyle w:val="Sarakstarindkopa"/>
        <w:numPr>
          <w:ilvl w:val="1"/>
          <w:numId w:val="18"/>
        </w:numPr>
        <w:shd w:val="clear" w:color="auto" w:fill="FFFFFF"/>
        <w:spacing w:line="293" w:lineRule="atLeast"/>
        <w:jc w:val="both"/>
      </w:pPr>
      <w:r w:rsidRPr="00491D97">
        <w:t xml:space="preserve">personai ir noslēgts </w:t>
      </w:r>
      <w:r w:rsidRPr="00491D97">
        <w:rPr>
          <w:shd w:val="clear" w:color="auto" w:fill="FFFFFF"/>
        </w:rPr>
        <w:t>līgums par mājokļa lietošanas tiesībām, kura termiņš nav īsāks par 5 gadiem no pabalsta</w:t>
      </w:r>
      <w:r w:rsidR="00D1293E">
        <w:rPr>
          <w:shd w:val="clear" w:color="auto" w:fill="FFFFFF"/>
        </w:rPr>
        <w:t>/</w:t>
      </w:r>
      <w:r w:rsidRPr="00491D97">
        <w:rPr>
          <w:shd w:val="clear" w:color="auto" w:fill="FFFFFF"/>
        </w:rPr>
        <w:t>atbalsta pieprasīšanas dienas. Minētais termiņš neattiecas uz pašvaldības dzīvojamās telpas un sociālā dzīvokļa īres līgumu un gadījumu, kad persona</w:t>
      </w:r>
      <w:r w:rsidR="008F38AD" w:rsidRPr="00491D97">
        <w:rPr>
          <w:shd w:val="clear" w:color="auto" w:fill="FFFFFF"/>
        </w:rPr>
        <w:t xml:space="preserve"> lūdz</w:t>
      </w:r>
      <w:r w:rsidRPr="00491D97">
        <w:rPr>
          <w:shd w:val="clear" w:color="auto" w:fill="FFFFFF"/>
        </w:rPr>
        <w:t xml:space="preserve"> piešķirt </w:t>
      </w:r>
      <w:r w:rsidR="008F38AD" w:rsidRPr="00491D97">
        <w:rPr>
          <w:shd w:val="clear" w:color="auto" w:fill="FFFFFF"/>
        </w:rPr>
        <w:t>mobilo pacēlāju</w:t>
      </w:r>
      <w:r w:rsidR="00C879BE" w:rsidRPr="00491D97">
        <w:rPr>
          <w:shd w:val="clear" w:color="auto" w:fill="FFFFFF"/>
        </w:rPr>
        <w:t>.</w:t>
      </w:r>
    </w:p>
    <w:p w14:paraId="41B231D3" w14:textId="77777777" w:rsidR="00C879BE" w:rsidRPr="00491D97" w:rsidRDefault="00C879BE" w:rsidP="00C879BE">
      <w:pPr>
        <w:pStyle w:val="Sarakstarindkopa"/>
        <w:numPr>
          <w:ilvl w:val="0"/>
          <w:numId w:val="18"/>
        </w:numPr>
        <w:shd w:val="clear" w:color="auto" w:fill="FFFFFF"/>
        <w:spacing w:line="276" w:lineRule="auto"/>
        <w:ind w:left="0" w:hanging="357"/>
        <w:jc w:val="both"/>
        <w:rPr>
          <w:lang w:eastAsia="en-GB"/>
        </w:rPr>
      </w:pPr>
      <w:r w:rsidRPr="00491D97">
        <w:t>Atbalsta pasākumus nodrošina, neizvērtējot personas ienākumus un materiālo situāciju.</w:t>
      </w:r>
      <w:bookmarkStart w:id="4" w:name="p5"/>
      <w:bookmarkStart w:id="5" w:name="p-1205294"/>
      <w:bookmarkEnd w:id="4"/>
      <w:bookmarkEnd w:id="5"/>
    </w:p>
    <w:p w14:paraId="0F107328" w14:textId="6BD05683" w:rsidR="00C879BE" w:rsidRPr="00491D97" w:rsidRDefault="00C879BE" w:rsidP="00C879BE">
      <w:pPr>
        <w:pStyle w:val="Sarakstarindkopa"/>
        <w:numPr>
          <w:ilvl w:val="0"/>
          <w:numId w:val="18"/>
        </w:numPr>
        <w:shd w:val="clear" w:color="auto" w:fill="FFFFFF"/>
        <w:spacing w:line="276" w:lineRule="auto"/>
        <w:ind w:left="0" w:hanging="357"/>
        <w:jc w:val="both"/>
        <w:rPr>
          <w:lang w:eastAsia="en-GB"/>
        </w:rPr>
      </w:pPr>
      <w:r w:rsidRPr="00491D97">
        <w:t>Pabalstu un/vai atbalstu nodrošina atbalsta pasākumu saņemšanas rindas kārtībā</w:t>
      </w:r>
      <w:bookmarkStart w:id="6" w:name="p6"/>
      <w:bookmarkStart w:id="7" w:name="p-1205295"/>
      <w:bookmarkEnd w:id="6"/>
      <w:bookmarkEnd w:id="7"/>
      <w:r w:rsidR="00491D97">
        <w:t>.</w:t>
      </w:r>
    </w:p>
    <w:p w14:paraId="04CD5246" w14:textId="1C2E0DE6" w:rsidR="00C879BE" w:rsidRPr="00491D97" w:rsidRDefault="00C879BE" w:rsidP="00C879BE">
      <w:pPr>
        <w:pStyle w:val="Sarakstarindkopa"/>
        <w:numPr>
          <w:ilvl w:val="0"/>
          <w:numId w:val="18"/>
        </w:numPr>
        <w:shd w:val="clear" w:color="auto" w:fill="FFFFFF"/>
        <w:spacing w:line="276" w:lineRule="auto"/>
        <w:ind w:left="0" w:hanging="357"/>
        <w:jc w:val="both"/>
        <w:rPr>
          <w:lang w:eastAsia="en-GB"/>
        </w:rPr>
      </w:pPr>
      <w:r w:rsidRPr="00491D97">
        <w:t>Gadījumos, kad naudas līdzekļu apjoms nav pietiek</w:t>
      </w:r>
      <w:r w:rsidR="00AF1C86">
        <w:t>ams</w:t>
      </w:r>
      <w:r w:rsidRPr="00491D97">
        <w:t xml:space="preserve"> atbalsta pasākumu realizēšanai konkrētai personai pilnā apjomā kārtējā budžeta ietvaros, </w:t>
      </w:r>
      <w:r w:rsidR="001B1948" w:rsidRPr="00491D97">
        <w:t xml:space="preserve">pabalsts </w:t>
      </w:r>
      <w:r w:rsidRPr="00491D97">
        <w:t>un/vai atbalsts tiek nodrošināts nākamajām rindā reģistrētajām personām.</w:t>
      </w:r>
      <w:bookmarkStart w:id="8" w:name="p6_1"/>
      <w:bookmarkStart w:id="9" w:name="p-1457578"/>
      <w:bookmarkEnd w:id="8"/>
      <w:bookmarkEnd w:id="9"/>
    </w:p>
    <w:p w14:paraId="3873938F" w14:textId="1C0B9E87" w:rsidR="00C879BE" w:rsidRPr="00491D97" w:rsidRDefault="00C879BE" w:rsidP="00C879BE">
      <w:pPr>
        <w:pStyle w:val="Sarakstarindkopa"/>
        <w:numPr>
          <w:ilvl w:val="0"/>
          <w:numId w:val="18"/>
        </w:numPr>
        <w:shd w:val="clear" w:color="auto" w:fill="FFFFFF"/>
        <w:spacing w:line="276" w:lineRule="auto"/>
        <w:ind w:left="0" w:hanging="357"/>
        <w:jc w:val="both"/>
        <w:rPr>
          <w:lang w:eastAsia="en-GB"/>
        </w:rPr>
      </w:pPr>
      <w:r w:rsidRPr="00491D97">
        <w:t>Gadījumos, kad atbalsta pasākuma realizācijas tehniskais risinājums konkrētai personai paredz īpašu risinājumu atbilstoši speciālistu atzinumam un objektīvi ir tāds, kura izmaksas pārsniedz noteikumos noteikto pabalsta apmēru, atbalsta pasākums var tikt nodrošināts pilnā apjomā, ja tas iespējams kārtējā budžeta ietvaros.</w:t>
      </w:r>
    </w:p>
    <w:p w14:paraId="1244336F" w14:textId="77777777" w:rsidR="00F1657B" w:rsidRPr="00491D97" w:rsidRDefault="00F1657B" w:rsidP="00C879BE">
      <w:pPr>
        <w:pStyle w:val="Sarakstarindkopa"/>
        <w:shd w:val="clear" w:color="auto" w:fill="FFFFFF"/>
        <w:spacing w:line="276" w:lineRule="auto"/>
        <w:ind w:left="0"/>
        <w:jc w:val="both"/>
        <w:rPr>
          <w:lang w:eastAsia="en-GB"/>
        </w:rPr>
      </w:pPr>
    </w:p>
    <w:p w14:paraId="193C5E97" w14:textId="39555CF9" w:rsidR="00F1657B" w:rsidRPr="00491D97" w:rsidRDefault="00C879BE" w:rsidP="00D9603F">
      <w:pPr>
        <w:pStyle w:val="Stils1"/>
      </w:pPr>
      <w:r w:rsidRPr="00491D97">
        <w:t>Pabalsts mājokļa iekšējās vides pielāgošanai</w:t>
      </w:r>
    </w:p>
    <w:p w14:paraId="15EEDF60" w14:textId="77777777" w:rsidR="005A1326" w:rsidRPr="00491D97" w:rsidRDefault="005A1326" w:rsidP="005A1326">
      <w:pPr>
        <w:pStyle w:val="Stils1"/>
        <w:numPr>
          <w:ilvl w:val="0"/>
          <w:numId w:val="0"/>
        </w:numPr>
        <w:ind w:left="1080"/>
        <w:jc w:val="left"/>
      </w:pPr>
    </w:p>
    <w:p w14:paraId="2CE7A34C" w14:textId="77777777" w:rsidR="001D1FF7" w:rsidRPr="00491D97" w:rsidRDefault="001D1FF7" w:rsidP="001D1FF7">
      <w:pPr>
        <w:pStyle w:val="Sarakstarindkopa"/>
        <w:numPr>
          <w:ilvl w:val="0"/>
          <w:numId w:val="18"/>
        </w:numPr>
        <w:shd w:val="clear" w:color="auto" w:fill="FFFFFF"/>
        <w:spacing w:line="276" w:lineRule="auto"/>
        <w:ind w:left="0" w:hanging="357"/>
        <w:jc w:val="both"/>
        <w:rPr>
          <w:lang w:eastAsia="en-GB"/>
        </w:rPr>
      </w:pPr>
      <w:r w:rsidRPr="00491D97">
        <w:t>Pabalsta apmērs mājokļa iekšējās vides pielāgošanai ir līdz 7000,00 </w:t>
      </w:r>
      <w:proofErr w:type="spellStart"/>
      <w:r w:rsidRPr="00491D97">
        <w:rPr>
          <w:i/>
          <w:iCs/>
        </w:rPr>
        <w:t>euro</w:t>
      </w:r>
      <w:proofErr w:type="spellEnd"/>
      <w:r w:rsidRPr="00491D97">
        <w:t>.</w:t>
      </w:r>
    </w:p>
    <w:p w14:paraId="66EB8956" w14:textId="4F5938DF" w:rsidR="001D1FF7" w:rsidRPr="00491D97" w:rsidRDefault="001D1FF7" w:rsidP="001D1FF7">
      <w:pPr>
        <w:pStyle w:val="Sarakstarindkopa"/>
        <w:numPr>
          <w:ilvl w:val="0"/>
          <w:numId w:val="18"/>
        </w:numPr>
        <w:shd w:val="clear" w:color="auto" w:fill="FFFFFF"/>
        <w:spacing w:line="276" w:lineRule="auto"/>
        <w:ind w:left="0" w:hanging="357"/>
        <w:jc w:val="both"/>
        <w:rPr>
          <w:lang w:eastAsia="en-GB"/>
        </w:rPr>
      </w:pPr>
      <w:r w:rsidRPr="00491D97">
        <w:t>Pabalstu mājokļa iekšējās vides pielāgošanai piešķir personai vienu reizi.</w:t>
      </w:r>
    </w:p>
    <w:p w14:paraId="0B8949D1" w14:textId="77777777" w:rsidR="001D1FF7" w:rsidRPr="00491D97" w:rsidRDefault="001D1FF7" w:rsidP="001D1FF7">
      <w:pPr>
        <w:pStyle w:val="Sarakstarindkopa"/>
        <w:numPr>
          <w:ilvl w:val="0"/>
          <w:numId w:val="4"/>
        </w:numPr>
        <w:shd w:val="clear" w:color="auto" w:fill="FFFFFF"/>
        <w:spacing w:line="276" w:lineRule="auto"/>
        <w:ind w:left="0" w:hanging="357"/>
        <w:jc w:val="both"/>
        <w:rPr>
          <w:lang w:eastAsia="en-GB"/>
        </w:rPr>
      </w:pPr>
      <w:r w:rsidRPr="00491D97">
        <w:t xml:space="preserve">Lai saņemtu pabalstu mājokļa iekšējās vides pielāgošanai, persona vai tās likumiskais pārstāvis iesniedz Jelgavas </w:t>
      </w:r>
      <w:proofErr w:type="spellStart"/>
      <w:r w:rsidRPr="00491D97">
        <w:t>valstspilsētas</w:t>
      </w:r>
      <w:proofErr w:type="spellEnd"/>
      <w:r w:rsidRPr="00491D97">
        <w:t xml:space="preserve"> pašvaldības iestādē "Jelgavas sociālo lietu pārvalde" (turpmāk – JSLP):</w:t>
      </w:r>
    </w:p>
    <w:p w14:paraId="5CFF07B3" w14:textId="77777777" w:rsidR="001D1FF7" w:rsidRPr="00491D97" w:rsidRDefault="001D1FF7" w:rsidP="001D1FF7">
      <w:pPr>
        <w:pStyle w:val="Sarakstarindkopa"/>
        <w:numPr>
          <w:ilvl w:val="1"/>
          <w:numId w:val="4"/>
        </w:numPr>
        <w:shd w:val="clear" w:color="auto" w:fill="FFFFFF"/>
        <w:spacing w:line="276" w:lineRule="auto"/>
        <w:jc w:val="both"/>
        <w:rPr>
          <w:lang w:eastAsia="en-GB"/>
        </w:rPr>
      </w:pPr>
      <w:r w:rsidRPr="00491D97">
        <w:t>iesniegumu par pabalsta piešķiršanu mājokļa iekšējās vides pielāgošanai;</w:t>
      </w:r>
    </w:p>
    <w:p w14:paraId="3B094082" w14:textId="67178AD6" w:rsidR="001D1FF7" w:rsidRPr="00491D97" w:rsidRDefault="001D1FF7" w:rsidP="001D1FF7">
      <w:pPr>
        <w:pStyle w:val="Sarakstarindkopa"/>
        <w:numPr>
          <w:ilvl w:val="1"/>
          <w:numId w:val="4"/>
        </w:numPr>
        <w:shd w:val="clear" w:color="auto" w:fill="FFFFFF"/>
        <w:spacing w:line="276" w:lineRule="auto"/>
        <w:jc w:val="both"/>
        <w:rPr>
          <w:lang w:eastAsia="en-GB"/>
        </w:rPr>
      </w:pPr>
      <w:r w:rsidRPr="00491D97">
        <w:t xml:space="preserve"> ģimenes ārsta izrakstu no stacionārā/ambulatorā pacienta medicīniskās kartes (izziņa 027-u), kurā ir norādīta informācija par personas funkcionālos traucējumus izraisījušās </w:t>
      </w:r>
      <w:proofErr w:type="spellStart"/>
      <w:r w:rsidRPr="00491D97">
        <w:t>pamatdiagnozes</w:t>
      </w:r>
      <w:proofErr w:type="spellEnd"/>
      <w:r w:rsidRPr="00491D97">
        <w:t xml:space="preserve"> kodu atbilstoši spēkā esošajai Starptautiskās </w:t>
      </w:r>
      <w:r w:rsidR="00AF1C86" w:rsidRPr="00491D97">
        <w:t>statis</w:t>
      </w:r>
      <w:r w:rsidR="00AF1C86">
        <w:t>tiskās</w:t>
      </w:r>
      <w:r w:rsidRPr="00491D97">
        <w:t xml:space="preserve"> slimību un veselības problēmu klasifikācijai un par personas pārvietošanos </w:t>
      </w:r>
      <w:proofErr w:type="spellStart"/>
      <w:r w:rsidRPr="00491D97">
        <w:t>riteņkrēslā</w:t>
      </w:r>
      <w:proofErr w:type="spellEnd"/>
      <w:r w:rsidRPr="00491D97">
        <w:t>;</w:t>
      </w:r>
    </w:p>
    <w:p w14:paraId="4B1E82C7" w14:textId="77777777" w:rsidR="001D1FF7" w:rsidRPr="00491D97" w:rsidRDefault="001D1FF7" w:rsidP="001D1FF7">
      <w:pPr>
        <w:pStyle w:val="Sarakstarindkopa"/>
        <w:numPr>
          <w:ilvl w:val="1"/>
          <w:numId w:val="4"/>
        </w:numPr>
        <w:shd w:val="clear" w:color="auto" w:fill="FFFFFF"/>
        <w:spacing w:line="276" w:lineRule="auto"/>
        <w:jc w:val="both"/>
        <w:rPr>
          <w:lang w:eastAsia="en-GB"/>
        </w:rPr>
      </w:pPr>
      <w:r w:rsidRPr="00491D97">
        <w:t xml:space="preserve"> īpašuma tiesības vai lietojuma tiesības apliecinoša dokumenta kopiju (uzrādot oriģinālu);</w:t>
      </w:r>
    </w:p>
    <w:p w14:paraId="0E915D18" w14:textId="1CC19FDC" w:rsidR="001D1FF7" w:rsidRPr="00491D97" w:rsidRDefault="001D1FF7" w:rsidP="001D1FF7">
      <w:pPr>
        <w:pStyle w:val="Sarakstarindkopa"/>
        <w:numPr>
          <w:ilvl w:val="1"/>
          <w:numId w:val="4"/>
        </w:numPr>
        <w:shd w:val="clear" w:color="auto" w:fill="FFFFFF"/>
        <w:spacing w:line="276" w:lineRule="auto"/>
        <w:jc w:val="both"/>
        <w:rPr>
          <w:lang w:eastAsia="en-GB"/>
        </w:rPr>
      </w:pPr>
      <w:r w:rsidRPr="00491D97">
        <w:t>mājokļa īpašnieka rakstisku piekrišanu (ja persona nav mājokļa īpašnieks).</w:t>
      </w:r>
    </w:p>
    <w:p w14:paraId="4476D055" w14:textId="77777777" w:rsidR="0017670B" w:rsidRPr="00491D97" w:rsidRDefault="0017670B" w:rsidP="0017670B">
      <w:pPr>
        <w:pStyle w:val="Sarakstarindkopa"/>
        <w:numPr>
          <w:ilvl w:val="0"/>
          <w:numId w:val="4"/>
        </w:numPr>
        <w:shd w:val="clear" w:color="auto" w:fill="FFFFFF"/>
        <w:spacing w:line="276" w:lineRule="auto"/>
        <w:ind w:left="0" w:hanging="357"/>
        <w:jc w:val="both"/>
        <w:rPr>
          <w:lang w:eastAsia="en-GB"/>
        </w:rPr>
      </w:pPr>
      <w:r w:rsidRPr="00491D97">
        <w:t>Pēc noteikumu 10. punktā minēto dokumentu saņemšanas JSLP mēneša laikā:</w:t>
      </w:r>
    </w:p>
    <w:p w14:paraId="5AE37681" w14:textId="77777777" w:rsidR="0017670B" w:rsidRPr="00491D97" w:rsidRDefault="0017670B" w:rsidP="0017670B">
      <w:pPr>
        <w:pStyle w:val="Sarakstarindkopa"/>
        <w:numPr>
          <w:ilvl w:val="1"/>
          <w:numId w:val="4"/>
        </w:numPr>
        <w:shd w:val="clear" w:color="auto" w:fill="FFFFFF"/>
        <w:spacing w:line="276" w:lineRule="auto"/>
        <w:jc w:val="both"/>
        <w:rPr>
          <w:lang w:eastAsia="en-GB"/>
        </w:rPr>
      </w:pPr>
      <w:r w:rsidRPr="00491D97">
        <w:t>izvērtē personas atbilstību noteikumu 3. punktā noteiktajām prasībām;</w:t>
      </w:r>
    </w:p>
    <w:p w14:paraId="28A1E214" w14:textId="77777777" w:rsidR="0017670B" w:rsidRPr="00491D97" w:rsidRDefault="0017670B" w:rsidP="0017670B">
      <w:pPr>
        <w:pStyle w:val="Sarakstarindkopa"/>
        <w:numPr>
          <w:ilvl w:val="1"/>
          <w:numId w:val="4"/>
        </w:numPr>
        <w:shd w:val="clear" w:color="auto" w:fill="FFFFFF"/>
        <w:spacing w:line="276" w:lineRule="auto"/>
        <w:jc w:val="both"/>
        <w:rPr>
          <w:lang w:eastAsia="en-GB"/>
        </w:rPr>
      </w:pPr>
      <w:r w:rsidRPr="00491D97">
        <w:t xml:space="preserve">piesaista </w:t>
      </w:r>
      <w:proofErr w:type="spellStart"/>
      <w:r w:rsidRPr="00491D97">
        <w:t>ergoterapeitu</w:t>
      </w:r>
      <w:proofErr w:type="spellEnd"/>
      <w:r w:rsidRPr="00491D97">
        <w:t xml:space="preserve"> atzinuma sagatavošanai par nepieciešamajiem pielāgojumiem;</w:t>
      </w:r>
    </w:p>
    <w:p w14:paraId="0AE5B140" w14:textId="77777777" w:rsidR="0017670B" w:rsidRPr="00491D97" w:rsidRDefault="0017670B" w:rsidP="0017670B">
      <w:pPr>
        <w:pStyle w:val="Sarakstarindkopa"/>
        <w:numPr>
          <w:ilvl w:val="1"/>
          <w:numId w:val="4"/>
        </w:numPr>
        <w:shd w:val="clear" w:color="auto" w:fill="FFFFFF"/>
        <w:spacing w:line="276" w:lineRule="auto"/>
        <w:jc w:val="both"/>
        <w:rPr>
          <w:lang w:eastAsia="en-GB"/>
        </w:rPr>
      </w:pPr>
      <w:r w:rsidRPr="00491D97">
        <w:t xml:space="preserve">pieprasa Jelgavas </w:t>
      </w:r>
      <w:proofErr w:type="spellStart"/>
      <w:r w:rsidRPr="00491D97">
        <w:t>valstspilsētas</w:t>
      </w:r>
      <w:proofErr w:type="spellEnd"/>
      <w:r w:rsidRPr="00491D97">
        <w:t xml:space="preserve"> pašvaldības iestādes “Centrālā pārvalde” Būvvaldei (turpmāk – Būvvalde) </w:t>
      </w:r>
      <w:bookmarkStart w:id="10" w:name="_Hlk212628991"/>
      <w:r w:rsidRPr="00491D97">
        <w:t xml:space="preserve">un Pašvaldības īpašumu departamentam (turpmāk – PĪD) </w:t>
      </w:r>
      <w:bookmarkEnd w:id="10"/>
      <w:r w:rsidRPr="00491D97">
        <w:t>atzinumu par mājokļa pielāgošanas iespējamību;</w:t>
      </w:r>
    </w:p>
    <w:p w14:paraId="4292F8F5" w14:textId="597C5773" w:rsidR="0017670B" w:rsidRPr="00491D97" w:rsidRDefault="0017670B" w:rsidP="0017670B">
      <w:pPr>
        <w:pStyle w:val="Sarakstarindkopa"/>
        <w:numPr>
          <w:ilvl w:val="1"/>
          <w:numId w:val="4"/>
        </w:numPr>
        <w:shd w:val="clear" w:color="auto" w:fill="FFFFFF"/>
        <w:spacing w:line="276" w:lineRule="auto"/>
        <w:jc w:val="both"/>
        <w:rPr>
          <w:lang w:eastAsia="en-GB"/>
        </w:rPr>
      </w:pPr>
      <w:r w:rsidRPr="00491D97">
        <w:t>pēc noteikumu 11.2. un 11.3. apakšpunktā minēto atzinumu saņemšanas novērtē personas individuālās vajadzības un nepieciešamību veikt mājokļa iekšējās vides pielāgošanu un pieņem attiecīgu lēmumu.</w:t>
      </w:r>
    </w:p>
    <w:p w14:paraId="62DB1431" w14:textId="7EF313E2" w:rsidR="0017670B" w:rsidRPr="00491D97" w:rsidRDefault="0017670B" w:rsidP="00650EF2">
      <w:pPr>
        <w:pStyle w:val="Sarakstarindkopa"/>
        <w:numPr>
          <w:ilvl w:val="0"/>
          <w:numId w:val="4"/>
        </w:numPr>
        <w:shd w:val="clear" w:color="auto" w:fill="FFFFFF"/>
        <w:spacing w:line="276" w:lineRule="auto"/>
        <w:ind w:left="0" w:hanging="357"/>
        <w:jc w:val="both"/>
        <w:rPr>
          <w:lang w:eastAsia="en-GB"/>
        </w:rPr>
      </w:pPr>
      <w:r w:rsidRPr="00491D97">
        <w:lastRenderedPageBreak/>
        <w:t xml:space="preserve">Par pieņemto lēmumu, ar kuru persona atzīta par tiesīgu saņemt pabalstu mājokļa iekšējās vides pielāgošanai, </w:t>
      </w:r>
      <w:r w:rsidR="00B103E0" w:rsidRPr="00491D97">
        <w:t xml:space="preserve">JSLP </w:t>
      </w:r>
      <w:r w:rsidRPr="00491D97">
        <w:t xml:space="preserve">5 darba dienu laikā paziņo personai un lēmuma norakstu un </w:t>
      </w:r>
      <w:proofErr w:type="spellStart"/>
      <w:r w:rsidRPr="00491D97">
        <w:t>ergoterapeita</w:t>
      </w:r>
      <w:proofErr w:type="spellEnd"/>
      <w:r w:rsidRPr="00491D97">
        <w:t xml:space="preserve"> atzinumu </w:t>
      </w:r>
      <w:proofErr w:type="spellStart"/>
      <w:r w:rsidRPr="00491D97">
        <w:t>nosūta</w:t>
      </w:r>
      <w:proofErr w:type="spellEnd"/>
      <w:r w:rsidRPr="00491D97">
        <w:t xml:space="preserve"> PĪD.</w:t>
      </w:r>
    </w:p>
    <w:p w14:paraId="5927388C" w14:textId="77777777" w:rsidR="00B670DC" w:rsidRPr="00491D97" w:rsidRDefault="004F20B1" w:rsidP="00B670DC">
      <w:pPr>
        <w:pStyle w:val="Sarakstarindkopa"/>
        <w:numPr>
          <w:ilvl w:val="0"/>
          <w:numId w:val="4"/>
        </w:numPr>
        <w:shd w:val="clear" w:color="auto" w:fill="FFFFFF"/>
        <w:spacing w:line="276" w:lineRule="auto"/>
        <w:ind w:left="0" w:hanging="357"/>
        <w:jc w:val="both"/>
        <w:rPr>
          <w:lang w:eastAsia="en-GB"/>
        </w:rPr>
      </w:pPr>
      <w:r w:rsidRPr="00491D97">
        <w:t>Ar lēmuma pieņemšanas dienu personu reģistrē atbalsta pasākumu saņemšanas rindā.</w:t>
      </w:r>
    </w:p>
    <w:p w14:paraId="39D818D3" w14:textId="0D361A9F" w:rsidR="004F20B1" w:rsidRPr="00491D97" w:rsidRDefault="00B670DC" w:rsidP="00B670DC">
      <w:pPr>
        <w:pStyle w:val="Sarakstarindkopa"/>
        <w:numPr>
          <w:ilvl w:val="0"/>
          <w:numId w:val="4"/>
        </w:numPr>
        <w:shd w:val="clear" w:color="auto" w:fill="FFFFFF"/>
        <w:spacing w:line="276" w:lineRule="auto"/>
        <w:ind w:left="0" w:hanging="357"/>
        <w:jc w:val="both"/>
        <w:rPr>
          <w:lang w:eastAsia="en-GB"/>
        </w:rPr>
      </w:pPr>
      <w:r w:rsidRPr="00491D97">
        <w:t xml:space="preserve">Pēc noteikumu 12. punktā minētā lēmuma noraksta un </w:t>
      </w:r>
      <w:proofErr w:type="spellStart"/>
      <w:r w:rsidRPr="00491D97">
        <w:t>ergoterapeita</w:t>
      </w:r>
      <w:proofErr w:type="spellEnd"/>
      <w:r w:rsidRPr="00491D97">
        <w:t xml:space="preserve"> atzinuma saņemšanas PĪD izstrādā tāmi, ievērojot </w:t>
      </w:r>
      <w:proofErr w:type="spellStart"/>
      <w:r w:rsidRPr="00491D97">
        <w:t>ergoterapeita</w:t>
      </w:r>
      <w:proofErr w:type="spellEnd"/>
      <w:r w:rsidRPr="00491D97">
        <w:t xml:space="preserve"> atzinumu, </w:t>
      </w:r>
      <w:r w:rsidR="00120ED6" w:rsidRPr="00491D97">
        <w:t xml:space="preserve">organizē </w:t>
      </w:r>
      <w:r w:rsidR="00491D97">
        <w:t>cenu aptauju</w:t>
      </w:r>
      <w:r w:rsidR="00120ED6" w:rsidRPr="00491D97">
        <w:t xml:space="preserve"> </w:t>
      </w:r>
      <w:r w:rsidRPr="00491D97">
        <w:t xml:space="preserve">un sagatavo </w:t>
      </w:r>
      <w:proofErr w:type="spellStart"/>
      <w:r w:rsidRPr="00491D97">
        <w:t>četrpusēja</w:t>
      </w:r>
      <w:proofErr w:type="spellEnd"/>
      <w:r w:rsidRPr="00491D97">
        <w:t xml:space="preserve"> līguma projektu</w:t>
      </w:r>
      <w:r w:rsidR="007E2B82" w:rsidRPr="00491D97">
        <w:t xml:space="preserve"> </w:t>
      </w:r>
      <w:r w:rsidR="00D3474A" w:rsidRPr="00491D97">
        <w:t xml:space="preserve">par nepieciešamo būvdarbu veikšanu </w:t>
      </w:r>
      <w:r w:rsidR="007E2B82" w:rsidRPr="00491D97">
        <w:t xml:space="preserve">starp </w:t>
      </w:r>
      <w:r w:rsidR="002404B3" w:rsidRPr="00491D97">
        <w:t xml:space="preserve">PĪD, </w:t>
      </w:r>
      <w:r w:rsidR="007E2B82" w:rsidRPr="00491D97">
        <w:t xml:space="preserve">JSLP, </w:t>
      </w:r>
      <w:r w:rsidR="00120ED6" w:rsidRPr="00491D97">
        <w:t xml:space="preserve">personu un darbu izpildītāju, kas atlasīts </w:t>
      </w:r>
      <w:r w:rsidR="00491D97">
        <w:t>cenu aptaujas</w:t>
      </w:r>
      <w:r w:rsidR="00120ED6" w:rsidRPr="00491D97">
        <w:t xml:space="preserve"> rezultātā (turpmāk</w:t>
      </w:r>
      <w:r w:rsidR="00AF1C86">
        <w:t xml:space="preserve"> </w:t>
      </w:r>
      <w:r w:rsidR="00120ED6" w:rsidRPr="00491D97">
        <w:t>– Līgums)</w:t>
      </w:r>
      <w:r w:rsidRPr="00491D97">
        <w:t>.</w:t>
      </w:r>
    </w:p>
    <w:p w14:paraId="6B6FDC5C" w14:textId="5DF5F256" w:rsidR="0070737C" w:rsidRPr="00491D97" w:rsidRDefault="00D3474A" w:rsidP="0070737C">
      <w:pPr>
        <w:pStyle w:val="Sarakstarindkopa"/>
        <w:numPr>
          <w:ilvl w:val="0"/>
          <w:numId w:val="4"/>
        </w:numPr>
        <w:shd w:val="clear" w:color="auto" w:fill="FFFFFF"/>
        <w:spacing w:line="276" w:lineRule="auto"/>
        <w:ind w:left="0" w:hanging="357"/>
        <w:jc w:val="both"/>
        <w:rPr>
          <w:lang w:eastAsia="en-GB"/>
        </w:rPr>
      </w:pPr>
      <w:r w:rsidRPr="00491D97">
        <w:t>Pēc Līguma noslēgšanas JSLP 5 darba dienu laikā pieņem lēmumu par noteikumu 8. punktā minētā pabalsta piešķiršanu un 5 darba dienu laikā paziņo personai par pieņemto lēmumu.</w:t>
      </w:r>
    </w:p>
    <w:p w14:paraId="76A88C0C" w14:textId="77777777" w:rsidR="0070737C" w:rsidRPr="00491D97" w:rsidRDefault="0070737C" w:rsidP="0070737C">
      <w:pPr>
        <w:pStyle w:val="Sarakstarindkopa"/>
        <w:numPr>
          <w:ilvl w:val="0"/>
          <w:numId w:val="4"/>
        </w:numPr>
        <w:shd w:val="clear" w:color="auto" w:fill="FFFFFF"/>
        <w:spacing w:line="276" w:lineRule="auto"/>
        <w:ind w:left="0" w:hanging="357"/>
        <w:jc w:val="both"/>
        <w:rPr>
          <w:lang w:eastAsia="en-GB"/>
        </w:rPr>
      </w:pPr>
      <w:r w:rsidRPr="00491D97">
        <w:t>PĪD pēc mājokļa iekšējās vides pielāgošanas darbu pabeigšanas iesniedz JSLP rēķinu par izpildītajiem darbiem un darbu pieņemšanas-nodošanas aktu.</w:t>
      </w:r>
    </w:p>
    <w:p w14:paraId="47B881B6" w14:textId="00A4E2D3" w:rsidR="0070737C" w:rsidRPr="00491D97" w:rsidRDefault="0070737C" w:rsidP="0070737C">
      <w:pPr>
        <w:pStyle w:val="Sarakstarindkopa"/>
        <w:numPr>
          <w:ilvl w:val="0"/>
          <w:numId w:val="4"/>
        </w:numPr>
        <w:shd w:val="clear" w:color="auto" w:fill="FFFFFF"/>
        <w:spacing w:line="276" w:lineRule="auto"/>
        <w:ind w:left="0" w:hanging="357"/>
        <w:jc w:val="both"/>
        <w:rPr>
          <w:lang w:eastAsia="en-GB"/>
        </w:rPr>
      </w:pPr>
      <w:r w:rsidRPr="00491D97">
        <w:t>JSLP pēc noteikumu 1</w:t>
      </w:r>
      <w:r w:rsidR="00D9489C" w:rsidRPr="00491D97">
        <w:t>6</w:t>
      </w:r>
      <w:r w:rsidRPr="00491D97">
        <w:t>. punktā minēto dokumentu saņemšanas pārskaita pabalstu darbu izpildītāja kredītiestādes maksājumu kontā.</w:t>
      </w:r>
    </w:p>
    <w:p w14:paraId="21168F57" w14:textId="06C4D4D6" w:rsidR="00EF7476" w:rsidRPr="00491D97" w:rsidRDefault="0070737C" w:rsidP="0070737C">
      <w:pPr>
        <w:pStyle w:val="Stils1"/>
        <w:rPr>
          <w:bCs/>
        </w:rPr>
      </w:pPr>
      <w:r w:rsidRPr="00491D97">
        <w:rPr>
          <w:bCs/>
        </w:rPr>
        <w:t>Pabalsts viendzīvokļa mājas ārējās vides pielāgošanai</w:t>
      </w:r>
    </w:p>
    <w:p w14:paraId="0F99DB98" w14:textId="77777777" w:rsidR="0070737C" w:rsidRPr="00491D97" w:rsidRDefault="0070737C" w:rsidP="0070737C">
      <w:pPr>
        <w:pStyle w:val="Sarakstarindkopa"/>
        <w:numPr>
          <w:ilvl w:val="0"/>
          <w:numId w:val="18"/>
        </w:numPr>
        <w:shd w:val="clear" w:color="auto" w:fill="FFFFFF"/>
        <w:spacing w:line="276" w:lineRule="auto"/>
        <w:ind w:left="0" w:hanging="357"/>
        <w:jc w:val="both"/>
        <w:rPr>
          <w:lang w:eastAsia="en-GB"/>
        </w:rPr>
      </w:pPr>
      <w:bookmarkStart w:id="11" w:name="_Hlk222052870"/>
      <w:r w:rsidRPr="00491D97">
        <w:t xml:space="preserve">Pabalsta apmērs viendzīvokļa mājas ārējās vides pielāgošanai – </w:t>
      </w:r>
      <w:proofErr w:type="spellStart"/>
      <w:r w:rsidRPr="00491D97">
        <w:t>pandusa</w:t>
      </w:r>
      <w:proofErr w:type="spellEnd"/>
      <w:r w:rsidRPr="00491D97">
        <w:t xml:space="preserve"> (</w:t>
      </w:r>
      <w:proofErr w:type="spellStart"/>
      <w:r w:rsidRPr="00491D97">
        <w:t>uzbrauktuves</w:t>
      </w:r>
      <w:proofErr w:type="spellEnd"/>
      <w:r w:rsidRPr="00491D97">
        <w:t>) izbūvei ir līdz 10600,00 </w:t>
      </w:r>
      <w:proofErr w:type="spellStart"/>
      <w:r w:rsidRPr="00491D97">
        <w:rPr>
          <w:i/>
          <w:iCs/>
        </w:rPr>
        <w:t>euro</w:t>
      </w:r>
      <w:proofErr w:type="spellEnd"/>
      <w:r w:rsidRPr="00491D97">
        <w:t>.</w:t>
      </w:r>
      <w:bookmarkStart w:id="12" w:name="p19"/>
      <w:bookmarkStart w:id="13" w:name="p-1205310"/>
      <w:bookmarkEnd w:id="12"/>
      <w:bookmarkEnd w:id="13"/>
    </w:p>
    <w:p w14:paraId="49928AE9" w14:textId="77777777" w:rsidR="0070737C" w:rsidRPr="00491D97" w:rsidRDefault="0070737C" w:rsidP="0070737C">
      <w:pPr>
        <w:pStyle w:val="Sarakstarindkopa"/>
        <w:numPr>
          <w:ilvl w:val="0"/>
          <w:numId w:val="18"/>
        </w:numPr>
        <w:shd w:val="clear" w:color="auto" w:fill="FFFFFF"/>
        <w:spacing w:line="276" w:lineRule="auto"/>
        <w:ind w:left="0" w:hanging="357"/>
        <w:jc w:val="both"/>
        <w:rPr>
          <w:lang w:eastAsia="en-GB"/>
        </w:rPr>
      </w:pPr>
      <w:r w:rsidRPr="00491D97">
        <w:t>Pabalstu viendzīvokļa mājas ārējās vides pielāgošanai piešķir personai vienu reizi.</w:t>
      </w:r>
      <w:bookmarkStart w:id="14" w:name="p20"/>
      <w:bookmarkStart w:id="15" w:name="p-1205311"/>
      <w:bookmarkEnd w:id="14"/>
      <w:bookmarkEnd w:id="15"/>
    </w:p>
    <w:p w14:paraId="72B28890" w14:textId="77777777" w:rsidR="00406B95" w:rsidRPr="00491D97" w:rsidRDefault="0070737C" w:rsidP="00406B95">
      <w:pPr>
        <w:pStyle w:val="Sarakstarindkopa"/>
        <w:numPr>
          <w:ilvl w:val="0"/>
          <w:numId w:val="18"/>
        </w:numPr>
        <w:shd w:val="clear" w:color="auto" w:fill="FFFFFF"/>
        <w:spacing w:line="276" w:lineRule="auto"/>
        <w:ind w:left="0" w:hanging="357"/>
        <w:jc w:val="both"/>
        <w:rPr>
          <w:lang w:eastAsia="en-GB"/>
        </w:rPr>
      </w:pPr>
      <w:r w:rsidRPr="00491D97">
        <w:t>Lai saņemtu pabalstu viendzīvokļa mājas ārējās vides pielāgošanai, persona vai tās likumiskais pārstāvis iesniedz JSLP:</w:t>
      </w:r>
    </w:p>
    <w:p w14:paraId="72129F60" w14:textId="77777777" w:rsidR="00406B95" w:rsidRPr="00491D97" w:rsidRDefault="00406B95" w:rsidP="00406B95">
      <w:pPr>
        <w:pStyle w:val="Sarakstarindkopa"/>
        <w:numPr>
          <w:ilvl w:val="1"/>
          <w:numId w:val="18"/>
        </w:numPr>
        <w:shd w:val="clear" w:color="auto" w:fill="FFFFFF"/>
        <w:spacing w:line="276" w:lineRule="auto"/>
        <w:jc w:val="both"/>
        <w:rPr>
          <w:lang w:eastAsia="en-GB"/>
        </w:rPr>
      </w:pPr>
      <w:r w:rsidRPr="00491D97">
        <w:t xml:space="preserve"> iesniegumu par pabalsta piešķiršanu viendzīvokļa mājas ārējās vides pielāgošanai;</w:t>
      </w:r>
    </w:p>
    <w:p w14:paraId="16638F09" w14:textId="51461A71" w:rsidR="00406B95" w:rsidRPr="00491D97" w:rsidRDefault="00406B95" w:rsidP="00406B95">
      <w:pPr>
        <w:pStyle w:val="Sarakstarindkopa"/>
        <w:numPr>
          <w:ilvl w:val="1"/>
          <w:numId w:val="18"/>
        </w:numPr>
        <w:shd w:val="clear" w:color="auto" w:fill="FFFFFF"/>
        <w:spacing w:line="276" w:lineRule="auto"/>
        <w:jc w:val="both"/>
        <w:rPr>
          <w:lang w:eastAsia="en-GB"/>
        </w:rPr>
      </w:pPr>
      <w:r w:rsidRPr="00491D97">
        <w:t xml:space="preserve"> noteikumu 10.2.–10.4. apakšpunktā minētos dokumentus.</w:t>
      </w:r>
    </w:p>
    <w:p w14:paraId="3E4E7884" w14:textId="2E4D61F3" w:rsidR="00406B95" w:rsidRPr="00491D97" w:rsidRDefault="00406B95" w:rsidP="00406B95">
      <w:pPr>
        <w:pStyle w:val="Sarakstarindkopa"/>
        <w:numPr>
          <w:ilvl w:val="0"/>
          <w:numId w:val="18"/>
        </w:numPr>
        <w:shd w:val="clear" w:color="auto" w:fill="FFFFFF"/>
        <w:spacing w:line="276" w:lineRule="auto"/>
        <w:ind w:left="0" w:hanging="357"/>
        <w:jc w:val="both"/>
        <w:rPr>
          <w:lang w:eastAsia="en-GB"/>
        </w:rPr>
      </w:pPr>
      <w:r w:rsidRPr="00491D97">
        <w:t xml:space="preserve"> Pēc noteikumu 2</w:t>
      </w:r>
      <w:r w:rsidR="00814F80" w:rsidRPr="00491D97">
        <w:t>0</w:t>
      </w:r>
      <w:r w:rsidRPr="00491D97">
        <w:t>. punktā minēto dokumentu saņemšanas JSLP mēneša laikā:</w:t>
      </w:r>
    </w:p>
    <w:p w14:paraId="1AE4EC8F" w14:textId="77777777" w:rsidR="00406B95" w:rsidRPr="00491D97" w:rsidRDefault="00406B95" w:rsidP="00406B95">
      <w:pPr>
        <w:pStyle w:val="Sarakstarindkopa"/>
        <w:numPr>
          <w:ilvl w:val="1"/>
          <w:numId w:val="18"/>
        </w:numPr>
        <w:shd w:val="clear" w:color="auto" w:fill="FFFFFF"/>
        <w:spacing w:line="276" w:lineRule="auto"/>
        <w:jc w:val="both"/>
        <w:rPr>
          <w:lang w:eastAsia="en-GB"/>
        </w:rPr>
      </w:pPr>
      <w:r w:rsidRPr="00491D97">
        <w:t>izvērtē personas atbilstību noteikumu 3. punktā noteiktajām prasībām;</w:t>
      </w:r>
    </w:p>
    <w:p w14:paraId="1A55068F" w14:textId="0890F225" w:rsidR="00406B95" w:rsidRPr="00491D97" w:rsidRDefault="00406B95" w:rsidP="00406B95">
      <w:pPr>
        <w:pStyle w:val="Sarakstarindkopa"/>
        <w:numPr>
          <w:ilvl w:val="1"/>
          <w:numId w:val="18"/>
        </w:numPr>
        <w:shd w:val="clear" w:color="auto" w:fill="FFFFFF"/>
        <w:spacing w:line="276" w:lineRule="auto"/>
        <w:jc w:val="both"/>
        <w:rPr>
          <w:lang w:eastAsia="en-GB"/>
        </w:rPr>
      </w:pPr>
      <w:r w:rsidRPr="00491D97">
        <w:t>piesaista</w:t>
      </w:r>
      <w:r w:rsidR="0061425B">
        <w:t xml:space="preserve"> </w:t>
      </w:r>
      <w:proofErr w:type="spellStart"/>
      <w:r w:rsidRPr="00491D97">
        <w:t>ergoterapeitu</w:t>
      </w:r>
      <w:proofErr w:type="spellEnd"/>
      <w:r w:rsidRPr="00491D97">
        <w:t xml:space="preserve"> atzinuma sagatavošanai par nepieciešamajiem pielāgojumiem;</w:t>
      </w:r>
    </w:p>
    <w:p w14:paraId="2E3A4172" w14:textId="77777777" w:rsidR="00945014" w:rsidRPr="00491D97" w:rsidRDefault="00406B95" w:rsidP="00945014">
      <w:pPr>
        <w:pStyle w:val="Sarakstarindkopa"/>
        <w:numPr>
          <w:ilvl w:val="1"/>
          <w:numId w:val="18"/>
        </w:numPr>
        <w:shd w:val="clear" w:color="auto" w:fill="FFFFFF"/>
        <w:spacing w:line="276" w:lineRule="auto"/>
        <w:jc w:val="both"/>
        <w:rPr>
          <w:lang w:eastAsia="en-GB"/>
        </w:rPr>
      </w:pPr>
      <w:r w:rsidRPr="00491D97">
        <w:t>pieprasa Būvvaldes un PĪD atzinumu par mājokļa pielāgošanas iespējamību;</w:t>
      </w:r>
    </w:p>
    <w:p w14:paraId="0BF9B30E" w14:textId="0865FA1D" w:rsidR="00406B95" w:rsidRPr="00491D97" w:rsidRDefault="00406B95" w:rsidP="00945014">
      <w:pPr>
        <w:pStyle w:val="Sarakstarindkopa"/>
        <w:numPr>
          <w:ilvl w:val="1"/>
          <w:numId w:val="18"/>
        </w:numPr>
        <w:shd w:val="clear" w:color="auto" w:fill="FFFFFF"/>
        <w:spacing w:line="276" w:lineRule="auto"/>
        <w:jc w:val="both"/>
        <w:rPr>
          <w:lang w:eastAsia="en-GB"/>
        </w:rPr>
      </w:pPr>
      <w:r w:rsidRPr="00491D97">
        <w:t>pēc noteikumu 2</w:t>
      </w:r>
      <w:r w:rsidR="00814F80" w:rsidRPr="00491D97">
        <w:t>1</w:t>
      </w:r>
      <w:r w:rsidRPr="00491D97">
        <w:t>.2. un 2</w:t>
      </w:r>
      <w:r w:rsidR="00814F80" w:rsidRPr="00491D97">
        <w:t>1</w:t>
      </w:r>
      <w:r w:rsidRPr="00491D97">
        <w:t>.3. apakšpunktā minēto atzinumu saņemšanas novērtē personas individuālās vajadzības un nepieciešamību veikt mājokļa ārējās vides pielāgošanu un pieņem attiecīgu lēmumu.</w:t>
      </w:r>
    </w:p>
    <w:p w14:paraId="35AA6CEA" w14:textId="5DD4550A" w:rsidR="00504FCE" w:rsidRPr="00491D97" w:rsidRDefault="004D545A" w:rsidP="00504FCE">
      <w:pPr>
        <w:pStyle w:val="Sarakstarindkopa"/>
        <w:numPr>
          <w:ilvl w:val="0"/>
          <w:numId w:val="18"/>
        </w:numPr>
        <w:shd w:val="clear" w:color="auto" w:fill="FFFFFF"/>
        <w:spacing w:line="276" w:lineRule="auto"/>
        <w:ind w:left="0" w:hanging="357"/>
        <w:jc w:val="both"/>
        <w:rPr>
          <w:lang w:eastAsia="en-GB"/>
        </w:rPr>
      </w:pPr>
      <w:r w:rsidRPr="00491D97">
        <w:t xml:space="preserve"> Par pieņemto lēmumu, ar kuru persona atzīta par tiesīgu saņemt pabalstu viendzīvokļa mājas ārējās vides pielāgošanai,</w:t>
      </w:r>
      <w:r w:rsidR="00B103E0" w:rsidRPr="00491D97">
        <w:t xml:space="preserve"> JSLP </w:t>
      </w:r>
      <w:r w:rsidRPr="00491D97">
        <w:t xml:space="preserve">5 darba dienu laikā paziņo personai un lēmuma norakstu </w:t>
      </w:r>
      <w:r w:rsidR="00504FCE" w:rsidRPr="00491D97">
        <w:t xml:space="preserve">un </w:t>
      </w:r>
      <w:proofErr w:type="spellStart"/>
      <w:r w:rsidR="00504FCE" w:rsidRPr="00491D97">
        <w:t>ergoterapeita</w:t>
      </w:r>
      <w:proofErr w:type="spellEnd"/>
      <w:r w:rsidR="00504FCE" w:rsidRPr="00491D97">
        <w:t xml:space="preserve"> atzinumu </w:t>
      </w:r>
      <w:proofErr w:type="spellStart"/>
      <w:r w:rsidRPr="00491D97">
        <w:t>nosūta</w:t>
      </w:r>
      <w:proofErr w:type="spellEnd"/>
      <w:r w:rsidRPr="00491D97">
        <w:t xml:space="preserve"> </w:t>
      </w:r>
      <w:r w:rsidRPr="0061425B">
        <w:t>PĪD.</w:t>
      </w:r>
      <w:bookmarkStart w:id="16" w:name="p23"/>
      <w:bookmarkStart w:id="17" w:name="p-1205314"/>
      <w:bookmarkEnd w:id="16"/>
      <w:bookmarkEnd w:id="17"/>
    </w:p>
    <w:p w14:paraId="07F26270" w14:textId="77777777" w:rsidR="00504FCE" w:rsidRPr="00491D97" w:rsidRDefault="004D545A" w:rsidP="00504FCE">
      <w:pPr>
        <w:pStyle w:val="Sarakstarindkopa"/>
        <w:numPr>
          <w:ilvl w:val="0"/>
          <w:numId w:val="18"/>
        </w:numPr>
        <w:shd w:val="clear" w:color="auto" w:fill="FFFFFF"/>
        <w:spacing w:line="276" w:lineRule="auto"/>
        <w:ind w:left="0" w:hanging="357"/>
        <w:jc w:val="both"/>
        <w:rPr>
          <w:lang w:eastAsia="en-GB"/>
        </w:rPr>
      </w:pPr>
      <w:r w:rsidRPr="00491D97">
        <w:t>Ar lēmuma pieņemšanas dienu personu reģistrē atbalsta pasākumu saņemšanas rindā.</w:t>
      </w:r>
      <w:bookmarkStart w:id="18" w:name="p24"/>
      <w:bookmarkStart w:id="19" w:name="p-1205315"/>
      <w:bookmarkEnd w:id="18"/>
      <w:bookmarkEnd w:id="19"/>
    </w:p>
    <w:p w14:paraId="5E40B712" w14:textId="0BC76F48" w:rsidR="00FE75F4" w:rsidRPr="00491D97" w:rsidRDefault="0086080C" w:rsidP="00FE75F4">
      <w:pPr>
        <w:pStyle w:val="Sarakstarindkopa"/>
        <w:numPr>
          <w:ilvl w:val="0"/>
          <w:numId w:val="18"/>
        </w:numPr>
        <w:shd w:val="clear" w:color="auto" w:fill="FFFFFF"/>
        <w:spacing w:line="276" w:lineRule="auto"/>
        <w:ind w:left="0" w:hanging="357"/>
        <w:jc w:val="both"/>
        <w:rPr>
          <w:lang w:eastAsia="en-GB"/>
        </w:rPr>
      </w:pPr>
      <w:r w:rsidRPr="00491D97">
        <w:t xml:space="preserve">Pēc noteikumu </w:t>
      </w:r>
      <w:r w:rsidR="00814F80" w:rsidRPr="00491D97">
        <w:t>22</w:t>
      </w:r>
      <w:r w:rsidRPr="00491D97">
        <w:t xml:space="preserve">. punktā minētā lēmuma noraksta un </w:t>
      </w:r>
      <w:proofErr w:type="spellStart"/>
      <w:r w:rsidRPr="00491D97">
        <w:t>ergoterapeita</w:t>
      </w:r>
      <w:proofErr w:type="spellEnd"/>
      <w:r w:rsidRPr="00491D97">
        <w:t xml:space="preserve"> atzinuma saņemšanas PĪD izstrādā tāmi, ievērojot </w:t>
      </w:r>
      <w:proofErr w:type="spellStart"/>
      <w:r w:rsidRPr="00491D97">
        <w:t>ergoterapeita</w:t>
      </w:r>
      <w:proofErr w:type="spellEnd"/>
      <w:r w:rsidRPr="00491D97">
        <w:t xml:space="preserve"> atzinumu, organizē </w:t>
      </w:r>
      <w:r w:rsidR="00491D97">
        <w:t>cenu aptauju</w:t>
      </w:r>
      <w:r w:rsidRPr="00491D97">
        <w:t xml:space="preserve"> un sagatavo Līguma projektu.</w:t>
      </w:r>
      <w:bookmarkStart w:id="20" w:name="p25"/>
      <w:bookmarkStart w:id="21" w:name="p-1205316"/>
      <w:bookmarkEnd w:id="20"/>
      <w:bookmarkEnd w:id="21"/>
      <w:r w:rsidRPr="00491D97">
        <w:t xml:space="preserve"> </w:t>
      </w:r>
    </w:p>
    <w:p w14:paraId="139A1A02" w14:textId="38822181" w:rsidR="00FE75F4" w:rsidRPr="00491D97" w:rsidRDefault="004D545A" w:rsidP="00FE75F4">
      <w:pPr>
        <w:pStyle w:val="Sarakstarindkopa"/>
        <w:numPr>
          <w:ilvl w:val="0"/>
          <w:numId w:val="18"/>
        </w:numPr>
        <w:shd w:val="clear" w:color="auto" w:fill="FFFFFF"/>
        <w:spacing w:line="276" w:lineRule="auto"/>
        <w:ind w:left="0" w:hanging="357"/>
        <w:jc w:val="both"/>
        <w:rPr>
          <w:lang w:eastAsia="en-GB"/>
        </w:rPr>
      </w:pPr>
      <w:r w:rsidRPr="00491D97">
        <w:t xml:space="preserve">Pēc </w:t>
      </w:r>
      <w:r w:rsidR="00FE75F4" w:rsidRPr="00491D97">
        <w:t>L</w:t>
      </w:r>
      <w:r w:rsidRPr="00491D97">
        <w:t>īguma noslēgšanas JSLP 5 darba dienu laikā pieņem lēmumu par noteikumu 1</w:t>
      </w:r>
      <w:r w:rsidR="00814F80" w:rsidRPr="00491D97">
        <w:t>8</w:t>
      </w:r>
      <w:r w:rsidRPr="00491D97">
        <w:t>. punktā minētā pabalsta piešķiršanu un 5 darba dienu laikā paziņo personai par pieņemto lēmumu.</w:t>
      </w:r>
      <w:bookmarkStart w:id="22" w:name="p26"/>
      <w:bookmarkStart w:id="23" w:name="p-1205317"/>
      <w:bookmarkEnd w:id="22"/>
      <w:bookmarkEnd w:id="23"/>
    </w:p>
    <w:p w14:paraId="4AC4922F" w14:textId="77777777" w:rsidR="0086080C" w:rsidRPr="00491D97" w:rsidRDefault="004D545A" w:rsidP="0086080C">
      <w:pPr>
        <w:pStyle w:val="Sarakstarindkopa"/>
        <w:numPr>
          <w:ilvl w:val="0"/>
          <w:numId w:val="18"/>
        </w:numPr>
        <w:shd w:val="clear" w:color="auto" w:fill="FFFFFF"/>
        <w:spacing w:line="276" w:lineRule="auto"/>
        <w:ind w:left="0" w:hanging="357"/>
        <w:jc w:val="both"/>
        <w:rPr>
          <w:lang w:eastAsia="en-GB"/>
        </w:rPr>
      </w:pPr>
      <w:r w:rsidRPr="00491D97">
        <w:t>PĪD pēc viendzīvokļa dzīvojamās mājas ārējās vides pielāgošanas darbu pabeigšanas iesniedz JSLP rēķinu par izpildītajiem darbiem un darbu pieņemšanas-nodošanas aktu.</w:t>
      </w:r>
      <w:bookmarkStart w:id="24" w:name="p28"/>
      <w:bookmarkStart w:id="25" w:name="p-1205319"/>
      <w:bookmarkEnd w:id="24"/>
      <w:bookmarkEnd w:id="25"/>
    </w:p>
    <w:p w14:paraId="0531B822" w14:textId="06013E3A" w:rsidR="0086080C" w:rsidRPr="00491D97" w:rsidRDefault="004D545A" w:rsidP="0086080C">
      <w:pPr>
        <w:pStyle w:val="Sarakstarindkopa"/>
        <w:numPr>
          <w:ilvl w:val="0"/>
          <w:numId w:val="18"/>
        </w:numPr>
        <w:shd w:val="clear" w:color="auto" w:fill="FFFFFF"/>
        <w:spacing w:line="276" w:lineRule="auto"/>
        <w:ind w:left="0" w:hanging="357"/>
        <w:jc w:val="both"/>
        <w:rPr>
          <w:lang w:eastAsia="en-GB"/>
        </w:rPr>
      </w:pPr>
      <w:r w:rsidRPr="00491D97">
        <w:t>JSLP pēc noteikumu 2</w:t>
      </w:r>
      <w:r w:rsidR="00814F80" w:rsidRPr="00491D97">
        <w:t>6</w:t>
      </w:r>
      <w:r w:rsidRPr="00491D97">
        <w:t>. punktā minēto dokumentu saņemšanas pārskaita pabalstu darbu izpildītāja kredītiestādes maksājumu kontā.</w:t>
      </w:r>
      <w:bookmarkStart w:id="26" w:name="p29"/>
      <w:bookmarkStart w:id="27" w:name="p-1205320"/>
      <w:bookmarkEnd w:id="26"/>
      <w:bookmarkEnd w:id="27"/>
    </w:p>
    <w:p w14:paraId="568686C5" w14:textId="345D9534" w:rsidR="004D545A" w:rsidRPr="00491D97" w:rsidRDefault="004D545A" w:rsidP="0086080C">
      <w:pPr>
        <w:pStyle w:val="Sarakstarindkopa"/>
        <w:numPr>
          <w:ilvl w:val="0"/>
          <w:numId w:val="18"/>
        </w:numPr>
        <w:shd w:val="clear" w:color="auto" w:fill="FFFFFF"/>
        <w:spacing w:line="276" w:lineRule="auto"/>
        <w:ind w:left="0" w:hanging="357"/>
        <w:jc w:val="both"/>
        <w:rPr>
          <w:lang w:eastAsia="en-GB"/>
        </w:rPr>
      </w:pPr>
      <w:r w:rsidRPr="00491D97">
        <w:t xml:space="preserve"> </w:t>
      </w:r>
      <w:proofErr w:type="spellStart"/>
      <w:r w:rsidRPr="00491D97">
        <w:t>Panduss</w:t>
      </w:r>
      <w:proofErr w:type="spellEnd"/>
      <w:r w:rsidRPr="00491D97">
        <w:t xml:space="preserve"> (</w:t>
      </w:r>
      <w:proofErr w:type="spellStart"/>
      <w:r w:rsidRPr="00491D97">
        <w:t>uzbrauktuve</w:t>
      </w:r>
      <w:proofErr w:type="spellEnd"/>
      <w:r w:rsidRPr="00491D97">
        <w:t>) pāriet viendzīvokļa dzīvojamās mājas īpašnieka īpašumā.</w:t>
      </w:r>
    </w:p>
    <w:bookmarkEnd w:id="11"/>
    <w:p w14:paraId="67640FB1" w14:textId="77777777" w:rsidR="00D9603F" w:rsidRPr="00491D97" w:rsidRDefault="00D9603F" w:rsidP="00A8177B">
      <w:pPr>
        <w:pStyle w:val="Sarakstarindkopa"/>
        <w:shd w:val="clear" w:color="auto" w:fill="FFFFFF"/>
        <w:spacing w:line="276" w:lineRule="auto"/>
        <w:ind w:left="0"/>
        <w:rPr>
          <w:b/>
          <w:sz w:val="28"/>
          <w:szCs w:val="28"/>
        </w:rPr>
      </w:pPr>
    </w:p>
    <w:p w14:paraId="1BDB6ECB" w14:textId="7B7343A0" w:rsidR="00F335D6" w:rsidRPr="00491D97" w:rsidRDefault="00F335D6" w:rsidP="008C6656">
      <w:pPr>
        <w:pStyle w:val="Stils1"/>
        <w:rPr>
          <w:b w:val="0"/>
          <w:bCs/>
        </w:rPr>
      </w:pPr>
      <w:r w:rsidRPr="00491D97">
        <w:rPr>
          <w:bCs/>
        </w:rPr>
        <w:lastRenderedPageBreak/>
        <w:t xml:space="preserve">Atbalsts </w:t>
      </w:r>
      <w:proofErr w:type="spellStart"/>
      <w:r w:rsidRPr="00491D97">
        <w:rPr>
          <w:bCs/>
        </w:rPr>
        <w:t>pandusa</w:t>
      </w:r>
      <w:proofErr w:type="spellEnd"/>
      <w:r w:rsidRPr="00491D97">
        <w:rPr>
          <w:bCs/>
        </w:rPr>
        <w:t xml:space="preserve"> (</w:t>
      </w:r>
      <w:proofErr w:type="spellStart"/>
      <w:r w:rsidRPr="00491D97">
        <w:rPr>
          <w:bCs/>
        </w:rPr>
        <w:t>uzbrauktuves</w:t>
      </w:r>
      <w:proofErr w:type="spellEnd"/>
      <w:r w:rsidRPr="00491D97">
        <w:rPr>
          <w:bCs/>
        </w:rPr>
        <w:t>) izbūvei daudzdzīvokļu dzīvojamajā mājā</w:t>
      </w:r>
    </w:p>
    <w:p w14:paraId="4EA1C186" w14:textId="6F94076A" w:rsidR="00ED5974" w:rsidRPr="00491D97" w:rsidRDefault="00ED5974" w:rsidP="00ED5974">
      <w:pPr>
        <w:pStyle w:val="Sarakstarindkopa"/>
        <w:shd w:val="clear" w:color="auto" w:fill="FFFFFF"/>
        <w:spacing w:line="276" w:lineRule="auto"/>
        <w:ind w:left="0"/>
        <w:jc w:val="center"/>
        <w:rPr>
          <w:b/>
          <w:lang w:eastAsia="en-GB"/>
        </w:rPr>
      </w:pPr>
    </w:p>
    <w:p w14:paraId="08F3B445" w14:textId="77777777" w:rsidR="008C6656" w:rsidRPr="00491D97" w:rsidRDefault="008C6656" w:rsidP="008C6656">
      <w:pPr>
        <w:pStyle w:val="Sarakstarindkopa"/>
        <w:numPr>
          <w:ilvl w:val="0"/>
          <w:numId w:val="18"/>
        </w:numPr>
        <w:shd w:val="clear" w:color="auto" w:fill="FFFFFF"/>
        <w:spacing w:line="276" w:lineRule="auto"/>
        <w:ind w:left="0" w:hanging="357"/>
        <w:jc w:val="both"/>
        <w:rPr>
          <w:lang w:eastAsia="en-GB"/>
        </w:rPr>
      </w:pPr>
      <w:r w:rsidRPr="00491D97">
        <w:t xml:space="preserve">Atbalstu </w:t>
      </w:r>
      <w:proofErr w:type="spellStart"/>
      <w:r w:rsidRPr="00491D97">
        <w:t>pandusa</w:t>
      </w:r>
      <w:proofErr w:type="spellEnd"/>
      <w:r w:rsidRPr="00491D97">
        <w:t xml:space="preserve"> (</w:t>
      </w:r>
      <w:proofErr w:type="spellStart"/>
      <w:r w:rsidRPr="00491D97">
        <w:t>uzbrauktuves</w:t>
      </w:r>
      <w:proofErr w:type="spellEnd"/>
      <w:r w:rsidRPr="00491D97">
        <w:t>) izbūvei daudzdzīvokļu dzīvojamajā mājā līdz 10600,00 </w:t>
      </w:r>
      <w:proofErr w:type="spellStart"/>
      <w:r w:rsidRPr="00491D97">
        <w:rPr>
          <w:i/>
          <w:iCs/>
        </w:rPr>
        <w:t>euro</w:t>
      </w:r>
      <w:proofErr w:type="spellEnd"/>
      <w:r w:rsidRPr="00491D97">
        <w:t> piešķir personai vienu reizi.</w:t>
      </w:r>
      <w:bookmarkStart w:id="28" w:name="p31"/>
      <w:bookmarkStart w:id="29" w:name="p-1205323"/>
      <w:bookmarkEnd w:id="28"/>
      <w:bookmarkEnd w:id="29"/>
    </w:p>
    <w:p w14:paraId="17F1D134" w14:textId="77777777" w:rsidR="008C6656" w:rsidRPr="00491D97" w:rsidRDefault="008C6656" w:rsidP="008C6656">
      <w:pPr>
        <w:pStyle w:val="Sarakstarindkopa"/>
        <w:numPr>
          <w:ilvl w:val="0"/>
          <w:numId w:val="18"/>
        </w:numPr>
        <w:shd w:val="clear" w:color="auto" w:fill="FFFFFF"/>
        <w:spacing w:line="276" w:lineRule="auto"/>
        <w:ind w:left="0" w:hanging="357"/>
        <w:jc w:val="both"/>
        <w:rPr>
          <w:lang w:eastAsia="en-GB"/>
        </w:rPr>
      </w:pPr>
      <w:r w:rsidRPr="00491D97">
        <w:t xml:space="preserve">Lai saņemtu atbalstu </w:t>
      </w:r>
      <w:proofErr w:type="spellStart"/>
      <w:r w:rsidRPr="00491D97">
        <w:t>pandusa</w:t>
      </w:r>
      <w:proofErr w:type="spellEnd"/>
      <w:r w:rsidRPr="00491D97">
        <w:t xml:space="preserve"> (</w:t>
      </w:r>
      <w:proofErr w:type="spellStart"/>
      <w:r w:rsidRPr="00491D97">
        <w:t>uzbrauktuves</w:t>
      </w:r>
      <w:proofErr w:type="spellEnd"/>
      <w:r w:rsidRPr="00491D97">
        <w:t>) izbūvei daudzdzīvokļu dzīvojamajā mājā, persona vai tās likumiskais pārstāvis iesniedz JSLP:</w:t>
      </w:r>
    </w:p>
    <w:p w14:paraId="43EFA59E" w14:textId="77777777" w:rsidR="008C6656" w:rsidRPr="00491D97" w:rsidRDefault="008C6656" w:rsidP="008C6656">
      <w:pPr>
        <w:pStyle w:val="Sarakstarindkopa"/>
        <w:numPr>
          <w:ilvl w:val="1"/>
          <w:numId w:val="18"/>
        </w:numPr>
        <w:shd w:val="clear" w:color="auto" w:fill="FFFFFF"/>
        <w:spacing w:line="276" w:lineRule="auto"/>
        <w:jc w:val="both"/>
        <w:rPr>
          <w:lang w:eastAsia="en-GB"/>
        </w:rPr>
      </w:pPr>
      <w:r w:rsidRPr="00491D97">
        <w:t xml:space="preserve"> iesniegumu par atbalsta piešķiršanu;</w:t>
      </w:r>
    </w:p>
    <w:p w14:paraId="29ABD245" w14:textId="0AA6BB90" w:rsidR="008C6656" w:rsidRPr="00491D97" w:rsidRDefault="008C6656" w:rsidP="008C6656">
      <w:pPr>
        <w:pStyle w:val="Sarakstarindkopa"/>
        <w:numPr>
          <w:ilvl w:val="1"/>
          <w:numId w:val="18"/>
        </w:numPr>
        <w:shd w:val="clear" w:color="auto" w:fill="FFFFFF"/>
        <w:spacing w:line="276" w:lineRule="auto"/>
        <w:jc w:val="both"/>
        <w:rPr>
          <w:lang w:eastAsia="en-GB"/>
        </w:rPr>
      </w:pPr>
      <w:r w:rsidRPr="00491D97">
        <w:t xml:space="preserve"> noteikumos 10.2.–10.3. apakšpunktā minētos dokumentus.</w:t>
      </w:r>
      <w:bookmarkStart w:id="30" w:name="p32"/>
      <w:bookmarkStart w:id="31" w:name="p-1205324"/>
      <w:bookmarkEnd w:id="30"/>
      <w:bookmarkEnd w:id="31"/>
    </w:p>
    <w:p w14:paraId="182C0362" w14:textId="00F7E020" w:rsidR="008C6656" w:rsidRPr="00491D97" w:rsidRDefault="008C6656" w:rsidP="008C6656">
      <w:pPr>
        <w:pStyle w:val="Sarakstarindkopa"/>
        <w:numPr>
          <w:ilvl w:val="0"/>
          <w:numId w:val="18"/>
        </w:numPr>
        <w:shd w:val="clear" w:color="auto" w:fill="FFFFFF"/>
        <w:spacing w:line="276" w:lineRule="auto"/>
        <w:ind w:left="0" w:hanging="357"/>
        <w:jc w:val="both"/>
        <w:rPr>
          <w:lang w:eastAsia="en-GB"/>
        </w:rPr>
      </w:pPr>
      <w:r w:rsidRPr="00491D97">
        <w:t>Pēc noteikumu 3</w:t>
      </w:r>
      <w:r w:rsidR="00814F80" w:rsidRPr="00491D97">
        <w:t>0</w:t>
      </w:r>
      <w:r w:rsidRPr="00491D97">
        <w:t>. punktā minēto dokumentu saņemšanas JSLP mēneša laikā:</w:t>
      </w:r>
    </w:p>
    <w:p w14:paraId="04F600BF" w14:textId="77777777" w:rsidR="008C6656" w:rsidRPr="00491D97" w:rsidRDefault="008C6656" w:rsidP="008C6656">
      <w:pPr>
        <w:pStyle w:val="Sarakstarindkopa"/>
        <w:numPr>
          <w:ilvl w:val="1"/>
          <w:numId w:val="18"/>
        </w:numPr>
        <w:shd w:val="clear" w:color="auto" w:fill="FFFFFF"/>
        <w:spacing w:line="276" w:lineRule="auto"/>
        <w:jc w:val="both"/>
        <w:rPr>
          <w:lang w:eastAsia="en-GB"/>
        </w:rPr>
      </w:pPr>
      <w:r w:rsidRPr="00491D97">
        <w:t>izvērtē personas atbilstību noteikumu 3. punktā noteiktajām prasībām;</w:t>
      </w:r>
    </w:p>
    <w:p w14:paraId="59B6E56A" w14:textId="1F379581" w:rsidR="008C6656" w:rsidRPr="00491D97" w:rsidRDefault="008C6656" w:rsidP="008C6656">
      <w:pPr>
        <w:pStyle w:val="Sarakstarindkopa"/>
        <w:numPr>
          <w:ilvl w:val="1"/>
          <w:numId w:val="18"/>
        </w:numPr>
        <w:shd w:val="clear" w:color="auto" w:fill="FFFFFF"/>
        <w:spacing w:line="276" w:lineRule="auto"/>
        <w:jc w:val="both"/>
        <w:rPr>
          <w:lang w:eastAsia="en-GB"/>
        </w:rPr>
      </w:pPr>
      <w:r w:rsidRPr="00491D97">
        <w:t xml:space="preserve"> piesaista </w:t>
      </w:r>
      <w:proofErr w:type="spellStart"/>
      <w:r w:rsidRPr="00491D97">
        <w:t>ergoterapeitu</w:t>
      </w:r>
      <w:proofErr w:type="spellEnd"/>
      <w:r w:rsidRPr="00491D97">
        <w:t xml:space="preserve"> atzinuma sagatavošanai par nepieciešamajiem pielāgojumiem;</w:t>
      </w:r>
    </w:p>
    <w:p w14:paraId="1AFB3121" w14:textId="77777777" w:rsidR="008C6656" w:rsidRPr="00491D97" w:rsidRDefault="008C6656" w:rsidP="008C6656">
      <w:pPr>
        <w:pStyle w:val="Sarakstarindkopa"/>
        <w:numPr>
          <w:ilvl w:val="1"/>
          <w:numId w:val="18"/>
        </w:numPr>
        <w:shd w:val="clear" w:color="auto" w:fill="FFFFFF"/>
        <w:spacing w:line="276" w:lineRule="auto"/>
        <w:jc w:val="both"/>
        <w:rPr>
          <w:lang w:eastAsia="en-GB"/>
        </w:rPr>
      </w:pPr>
      <w:r w:rsidRPr="00491D97">
        <w:t>pieprasa Būvvaldes un PĪD atzinumu par mājokļa pielāgošanas iespējamību;</w:t>
      </w:r>
    </w:p>
    <w:p w14:paraId="1A88D6AD" w14:textId="69A4C9F4" w:rsidR="008C6656" w:rsidRPr="00491D97" w:rsidRDefault="008C6656" w:rsidP="008C6656">
      <w:pPr>
        <w:pStyle w:val="Sarakstarindkopa"/>
        <w:numPr>
          <w:ilvl w:val="1"/>
          <w:numId w:val="18"/>
        </w:numPr>
        <w:shd w:val="clear" w:color="auto" w:fill="FFFFFF"/>
        <w:spacing w:line="276" w:lineRule="auto"/>
        <w:jc w:val="both"/>
        <w:rPr>
          <w:lang w:eastAsia="en-GB"/>
        </w:rPr>
      </w:pPr>
      <w:r w:rsidRPr="00491D97">
        <w:t xml:space="preserve"> pēc noteikumu 3</w:t>
      </w:r>
      <w:r w:rsidR="00814F80" w:rsidRPr="00491D97">
        <w:t>1</w:t>
      </w:r>
      <w:r w:rsidRPr="00491D97">
        <w:t>.2. un 3</w:t>
      </w:r>
      <w:r w:rsidR="00814F80" w:rsidRPr="00491D97">
        <w:t>1</w:t>
      </w:r>
      <w:r w:rsidRPr="00491D97">
        <w:t>.3. apakšpunktā minēto atzinumu saņemšanas novērtē personas individuālās vajadzības un nepieciešamību veikt mājokļa ārējās vides pielāgošanu un pieņem attiecīgu lēmumu.</w:t>
      </w:r>
    </w:p>
    <w:p w14:paraId="4FB6BC29" w14:textId="684F232C" w:rsidR="008C6656" w:rsidRPr="00491D97" w:rsidRDefault="008C6656" w:rsidP="008C6656">
      <w:pPr>
        <w:pStyle w:val="Sarakstarindkopa"/>
        <w:numPr>
          <w:ilvl w:val="0"/>
          <w:numId w:val="18"/>
        </w:numPr>
        <w:shd w:val="clear" w:color="auto" w:fill="FFFFFF"/>
        <w:spacing w:line="276" w:lineRule="auto"/>
        <w:ind w:left="0" w:hanging="357"/>
        <w:jc w:val="both"/>
        <w:rPr>
          <w:lang w:eastAsia="en-GB"/>
        </w:rPr>
      </w:pPr>
      <w:bookmarkStart w:id="32" w:name="p33"/>
      <w:bookmarkStart w:id="33" w:name="p-1205325"/>
      <w:bookmarkEnd w:id="32"/>
      <w:bookmarkEnd w:id="33"/>
      <w:r w:rsidRPr="00491D97">
        <w:t xml:space="preserve">Par pieņemto lēmumu, ar kuru persona atzīta par tiesīgu saņemt atbalstu </w:t>
      </w:r>
      <w:proofErr w:type="spellStart"/>
      <w:r w:rsidRPr="00491D97">
        <w:t>pandusa</w:t>
      </w:r>
      <w:proofErr w:type="spellEnd"/>
      <w:r w:rsidRPr="00491D97">
        <w:t xml:space="preserve"> (</w:t>
      </w:r>
      <w:proofErr w:type="spellStart"/>
      <w:r w:rsidRPr="00491D97">
        <w:t>uzbrauktuves</w:t>
      </w:r>
      <w:proofErr w:type="spellEnd"/>
      <w:r w:rsidRPr="00491D97">
        <w:t xml:space="preserve">) izbūvei, JSLP 5 darba dienu laikā paziņo personai un daudzdzīvokļu dzīvojamās mājas pārvaldniekam un lēmuma norakstu un </w:t>
      </w:r>
      <w:proofErr w:type="spellStart"/>
      <w:r w:rsidRPr="00491D97">
        <w:t>ergoterapeita</w:t>
      </w:r>
      <w:proofErr w:type="spellEnd"/>
      <w:r w:rsidRPr="00491D97">
        <w:t xml:space="preserve"> atzinumu </w:t>
      </w:r>
      <w:proofErr w:type="spellStart"/>
      <w:r w:rsidRPr="00491D97">
        <w:t>nosūta</w:t>
      </w:r>
      <w:proofErr w:type="spellEnd"/>
      <w:r w:rsidRPr="00491D97">
        <w:t xml:space="preserve"> PĪD</w:t>
      </w:r>
      <w:bookmarkStart w:id="34" w:name="p34"/>
      <w:bookmarkStart w:id="35" w:name="p-1205326"/>
      <w:bookmarkEnd w:id="34"/>
      <w:bookmarkEnd w:id="35"/>
      <w:r w:rsidRPr="00491D97">
        <w:t>.</w:t>
      </w:r>
    </w:p>
    <w:p w14:paraId="3F00A3D9" w14:textId="77777777" w:rsidR="008C6656" w:rsidRPr="00491D97" w:rsidRDefault="008C6656" w:rsidP="008C6656">
      <w:pPr>
        <w:pStyle w:val="Sarakstarindkopa"/>
        <w:numPr>
          <w:ilvl w:val="0"/>
          <w:numId w:val="18"/>
        </w:numPr>
        <w:shd w:val="clear" w:color="auto" w:fill="FFFFFF"/>
        <w:spacing w:line="276" w:lineRule="auto"/>
        <w:ind w:left="0" w:hanging="357"/>
        <w:jc w:val="both"/>
        <w:rPr>
          <w:lang w:eastAsia="en-GB"/>
        </w:rPr>
      </w:pPr>
      <w:r w:rsidRPr="00491D97">
        <w:t xml:space="preserve"> Ar lēmuma pieņemšanas dienu personu reģistrē atbalsta pasākumu saņemšanas rindā.</w:t>
      </w:r>
      <w:bookmarkStart w:id="36" w:name="p35"/>
      <w:bookmarkStart w:id="37" w:name="p-1205327"/>
      <w:bookmarkEnd w:id="36"/>
      <w:bookmarkEnd w:id="37"/>
    </w:p>
    <w:p w14:paraId="641EBB6F" w14:textId="726D85AE" w:rsidR="00E90394" w:rsidRPr="00491D97" w:rsidRDefault="00E90394" w:rsidP="00E90394">
      <w:pPr>
        <w:pStyle w:val="Sarakstarindkopa"/>
        <w:numPr>
          <w:ilvl w:val="0"/>
          <w:numId w:val="18"/>
        </w:numPr>
        <w:shd w:val="clear" w:color="auto" w:fill="FFFFFF"/>
        <w:spacing w:line="276" w:lineRule="auto"/>
        <w:ind w:left="0" w:hanging="357"/>
        <w:jc w:val="both"/>
        <w:rPr>
          <w:lang w:eastAsia="en-GB"/>
        </w:rPr>
      </w:pPr>
      <w:r w:rsidRPr="00491D97">
        <w:t>Pēc noteikumu 3</w:t>
      </w:r>
      <w:r w:rsidR="007E163B" w:rsidRPr="00491D97">
        <w:t>2</w:t>
      </w:r>
      <w:r w:rsidRPr="00491D97">
        <w:t xml:space="preserve">. punktā minētā lēmuma noraksta saņemšanas PĪD izstrādā tāmi, ievērojot </w:t>
      </w:r>
      <w:proofErr w:type="spellStart"/>
      <w:r w:rsidRPr="00491D97">
        <w:t>ergoterapeita</w:t>
      </w:r>
      <w:proofErr w:type="spellEnd"/>
      <w:r w:rsidRPr="00491D97">
        <w:t xml:space="preserve"> atzinumu, organizē </w:t>
      </w:r>
      <w:r w:rsidR="00491D97">
        <w:t>cenu aptauju</w:t>
      </w:r>
      <w:r w:rsidRPr="00491D97">
        <w:t xml:space="preserve"> un sagatavo Līguma projektu.</w:t>
      </w:r>
      <w:bookmarkStart w:id="38" w:name="p36"/>
      <w:bookmarkStart w:id="39" w:name="p-1205328"/>
      <w:bookmarkEnd w:id="38"/>
      <w:bookmarkEnd w:id="39"/>
    </w:p>
    <w:p w14:paraId="3214998B" w14:textId="734C21A9" w:rsidR="00BA25B1" w:rsidRPr="00491D97" w:rsidRDefault="008C6656" w:rsidP="007E163B">
      <w:pPr>
        <w:pStyle w:val="Sarakstarindkopa"/>
        <w:numPr>
          <w:ilvl w:val="0"/>
          <w:numId w:val="18"/>
        </w:numPr>
        <w:shd w:val="clear" w:color="auto" w:fill="FFFFFF"/>
        <w:spacing w:line="276" w:lineRule="auto"/>
        <w:ind w:left="0" w:hanging="357"/>
        <w:jc w:val="both"/>
        <w:rPr>
          <w:lang w:eastAsia="en-GB"/>
        </w:rPr>
      </w:pPr>
      <w:r w:rsidRPr="00491D97">
        <w:t xml:space="preserve">Pēc </w:t>
      </w:r>
      <w:r w:rsidR="00E90394" w:rsidRPr="00491D97">
        <w:t>L</w:t>
      </w:r>
      <w:r w:rsidRPr="00491D97">
        <w:t>īguma noslēgšanas</w:t>
      </w:r>
      <w:r w:rsidR="00E90394" w:rsidRPr="00491D97">
        <w:t xml:space="preserve"> </w:t>
      </w:r>
      <w:r w:rsidRPr="00491D97">
        <w:t xml:space="preserve">JSLP 5 darba dienu laikā pieņem lēmumu par atbalsta piešķiršanu </w:t>
      </w:r>
      <w:proofErr w:type="spellStart"/>
      <w:r w:rsidRPr="00491D97">
        <w:t>pandusa</w:t>
      </w:r>
      <w:proofErr w:type="spellEnd"/>
      <w:r w:rsidRPr="00491D97">
        <w:t xml:space="preserve"> (</w:t>
      </w:r>
      <w:proofErr w:type="spellStart"/>
      <w:r w:rsidRPr="00491D97">
        <w:t>uzbrauktuves</w:t>
      </w:r>
      <w:proofErr w:type="spellEnd"/>
      <w:r w:rsidRPr="00491D97">
        <w:t>) izbūvei daudzdzīvokļu dzīvojamajā mājā un 5 darba dienu laikā paziņo personai par pieņemto lēmumu.</w:t>
      </w:r>
      <w:bookmarkStart w:id="40" w:name="p37"/>
      <w:bookmarkStart w:id="41" w:name="p-1205329"/>
      <w:bookmarkStart w:id="42" w:name="p38"/>
      <w:bookmarkStart w:id="43" w:name="p-1205330"/>
      <w:bookmarkEnd w:id="40"/>
      <w:bookmarkEnd w:id="41"/>
      <w:bookmarkEnd w:id="42"/>
      <w:bookmarkEnd w:id="43"/>
    </w:p>
    <w:p w14:paraId="0D745EB6" w14:textId="77777777" w:rsidR="00BA25B1" w:rsidRPr="00491D97" w:rsidRDefault="008C6656" w:rsidP="00BA25B1">
      <w:pPr>
        <w:pStyle w:val="Sarakstarindkopa"/>
        <w:numPr>
          <w:ilvl w:val="0"/>
          <w:numId w:val="18"/>
        </w:numPr>
        <w:shd w:val="clear" w:color="auto" w:fill="FFFFFF"/>
        <w:spacing w:line="276" w:lineRule="auto"/>
        <w:ind w:left="0" w:hanging="357"/>
        <w:jc w:val="both"/>
        <w:rPr>
          <w:lang w:eastAsia="en-GB"/>
        </w:rPr>
      </w:pPr>
      <w:r w:rsidRPr="00491D97">
        <w:t xml:space="preserve"> </w:t>
      </w:r>
      <w:proofErr w:type="spellStart"/>
      <w:r w:rsidRPr="00491D97">
        <w:t>Panduss</w:t>
      </w:r>
      <w:proofErr w:type="spellEnd"/>
      <w:r w:rsidRPr="00491D97">
        <w:t xml:space="preserve"> (</w:t>
      </w:r>
      <w:proofErr w:type="spellStart"/>
      <w:r w:rsidRPr="00491D97">
        <w:t>uzbrauktuve</w:t>
      </w:r>
      <w:proofErr w:type="spellEnd"/>
      <w:r w:rsidRPr="00491D97">
        <w:t>) pāriet daudzdzīvokļu dzīvojamās mājas īpašnieku kopīpašumā.</w:t>
      </w:r>
      <w:bookmarkStart w:id="44" w:name="p39"/>
      <w:bookmarkStart w:id="45" w:name="p-1205331"/>
      <w:bookmarkEnd w:id="44"/>
      <w:bookmarkEnd w:id="45"/>
    </w:p>
    <w:p w14:paraId="1A2A1494" w14:textId="77777777" w:rsidR="00BA25B1" w:rsidRPr="00491D97" w:rsidRDefault="008C6656" w:rsidP="00BA25B1">
      <w:pPr>
        <w:pStyle w:val="Sarakstarindkopa"/>
        <w:numPr>
          <w:ilvl w:val="0"/>
          <w:numId w:val="18"/>
        </w:numPr>
        <w:shd w:val="clear" w:color="auto" w:fill="FFFFFF"/>
        <w:spacing w:line="276" w:lineRule="auto"/>
        <w:ind w:left="0" w:hanging="357"/>
        <w:jc w:val="both"/>
        <w:rPr>
          <w:lang w:eastAsia="en-GB"/>
        </w:rPr>
      </w:pPr>
      <w:r w:rsidRPr="00491D97">
        <w:t xml:space="preserve">PĪD pēc </w:t>
      </w:r>
      <w:proofErr w:type="spellStart"/>
      <w:r w:rsidRPr="00491D97">
        <w:t>pandusa</w:t>
      </w:r>
      <w:proofErr w:type="spellEnd"/>
      <w:r w:rsidRPr="00491D97">
        <w:t xml:space="preserve"> (</w:t>
      </w:r>
      <w:proofErr w:type="spellStart"/>
      <w:r w:rsidRPr="00491D97">
        <w:t>uzbrauktuves</w:t>
      </w:r>
      <w:proofErr w:type="spellEnd"/>
      <w:r w:rsidRPr="00491D97">
        <w:t>) izbūves darbu pabeigšanas iesniedz JSLP rēķinu par izpildītajiem darbiem un darbu pieņemšanas-nodošanas aktu.</w:t>
      </w:r>
      <w:bookmarkStart w:id="46" w:name="p40"/>
      <w:bookmarkStart w:id="47" w:name="p-1205332"/>
      <w:bookmarkEnd w:id="46"/>
      <w:bookmarkEnd w:id="47"/>
    </w:p>
    <w:p w14:paraId="3BCB24F5" w14:textId="39435093" w:rsidR="008C6656" w:rsidRPr="00491D97" w:rsidRDefault="008C6656" w:rsidP="00BA25B1">
      <w:pPr>
        <w:pStyle w:val="Sarakstarindkopa"/>
        <w:numPr>
          <w:ilvl w:val="0"/>
          <w:numId w:val="18"/>
        </w:numPr>
        <w:shd w:val="clear" w:color="auto" w:fill="FFFFFF"/>
        <w:spacing w:line="276" w:lineRule="auto"/>
        <w:ind w:left="0" w:hanging="357"/>
        <w:jc w:val="both"/>
        <w:rPr>
          <w:lang w:eastAsia="en-GB"/>
        </w:rPr>
      </w:pPr>
      <w:r w:rsidRPr="00491D97">
        <w:t>JSLP pēc noteikumu</w:t>
      </w:r>
      <w:r w:rsidR="007E163B" w:rsidRPr="00491D97">
        <w:t xml:space="preserve"> 37</w:t>
      </w:r>
      <w:r w:rsidRPr="00491D97">
        <w:t>. punktā minēto dokumentu saņemšanas pārskaita pabalstu darbu izpildītāja kredītiestādes maksājumu kontā.</w:t>
      </w:r>
    </w:p>
    <w:p w14:paraId="69F26599" w14:textId="77777777" w:rsidR="00A56120" w:rsidRPr="00491D97" w:rsidRDefault="00A56120" w:rsidP="00BA25B1">
      <w:pPr>
        <w:pStyle w:val="Sarakstarindkopa"/>
        <w:shd w:val="clear" w:color="auto" w:fill="FFFFFF"/>
        <w:spacing w:line="276" w:lineRule="auto"/>
        <w:ind w:left="0"/>
        <w:jc w:val="both"/>
        <w:rPr>
          <w:lang w:eastAsia="en-GB"/>
        </w:rPr>
      </w:pPr>
    </w:p>
    <w:p w14:paraId="2096CC3D" w14:textId="756C5C2F" w:rsidR="000322F9" w:rsidRPr="00491D97" w:rsidRDefault="00D60388" w:rsidP="00D60388">
      <w:pPr>
        <w:pStyle w:val="Stils1"/>
      </w:pPr>
      <w:r w:rsidRPr="00491D97">
        <w:rPr>
          <w:bCs/>
        </w:rPr>
        <w:t>Atbalsts tehniskā palīglīdzekļa nodošanai personas lietošanā</w:t>
      </w:r>
    </w:p>
    <w:p w14:paraId="59195BA0" w14:textId="77777777" w:rsidR="00FF7307" w:rsidRPr="00491D97" w:rsidRDefault="00FF7307" w:rsidP="00FF7307">
      <w:pPr>
        <w:pStyle w:val="Stils1"/>
        <w:numPr>
          <w:ilvl w:val="0"/>
          <w:numId w:val="0"/>
        </w:numPr>
        <w:ind w:left="1080"/>
        <w:jc w:val="left"/>
      </w:pPr>
    </w:p>
    <w:p w14:paraId="25CCF025" w14:textId="5354C2AC" w:rsidR="0055287A" w:rsidRPr="00491D97" w:rsidRDefault="006635F3" w:rsidP="0055287A">
      <w:pPr>
        <w:pStyle w:val="Sarakstarindkopa"/>
        <w:numPr>
          <w:ilvl w:val="0"/>
          <w:numId w:val="18"/>
        </w:numPr>
        <w:shd w:val="clear" w:color="auto" w:fill="FFFFFF"/>
        <w:spacing w:line="276" w:lineRule="auto"/>
        <w:ind w:left="0" w:hanging="357"/>
        <w:jc w:val="both"/>
        <w:rPr>
          <w:lang w:eastAsia="en-GB"/>
        </w:rPr>
      </w:pPr>
      <w:r w:rsidRPr="00491D97">
        <w:t xml:space="preserve">Lai saņemtu atbalstu tehniskā palīglīdzekļa nodošanai personas lietošanā, persona vai </w:t>
      </w:r>
      <w:r w:rsidR="00DF5744" w:rsidRPr="00491D97">
        <w:t xml:space="preserve">tās </w:t>
      </w:r>
      <w:r w:rsidRPr="00491D97">
        <w:t>likumiskais pārstāvis iesniedz JSLP:</w:t>
      </w:r>
    </w:p>
    <w:p w14:paraId="3EFFCD7F" w14:textId="77777777" w:rsidR="0055287A" w:rsidRPr="00491D97" w:rsidRDefault="006635F3" w:rsidP="0055287A">
      <w:pPr>
        <w:pStyle w:val="Sarakstarindkopa"/>
        <w:numPr>
          <w:ilvl w:val="1"/>
          <w:numId w:val="18"/>
        </w:numPr>
        <w:shd w:val="clear" w:color="auto" w:fill="FFFFFF"/>
        <w:spacing w:line="276" w:lineRule="auto"/>
        <w:jc w:val="both"/>
        <w:rPr>
          <w:lang w:eastAsia="en-GB"/>
        </w:rPr>
      </w:pPr>
      <w:r w:rsidRPr="00491D97">
        <w:t xml:space="preserve"> iesniegumu par atbalsta piešķiršanu;</w:t>
      </w:r>
    </w:p>
    <w:p w14:paraId="65444CDB" w14:textId="29835E2A" w:rsidR="0055287A" w:rsidRPr="00491D97" w:rsidRDefault="006635F3" w:rsidP="0055287A">
      <w:pPr>
        <w:pStyle w:val="Sarakstarindkopa"/>
        <w:numPr>
          <w:ilvl w:val="1"/>
          <w:numId w:val="18"/>
        </w:numPr>
        <w:shd w:val="clear" w:color="auto" w:fill="FFFFFF"/>
        <w:spacing w:line="276" w:lineRule="auto"/>
        <w:jc w:val="both"/>
        <w:rPr>
          <w:lang w:eastAsia="en-GB"/>
        </w:rPr>
      </w:pPr>
      <w:r w:rsidRPr="00491D97">
        <w:t xml:space="preserve">noteikumu </w:t>
      </w:r>
      <w:r w:rsidR="0055287A" w:rsidRPr="00491D97">
        <w:t>10</w:t>
      </w:r>
      <w:r w:rsidRPr="00491D97">
        <w:t>.2.</w:t>
      </w:r>
      <w:r w:rsidR="0061425B">
        <w:t xml:space="preserve"> </w:t>
      </w:r>
      <w:r w:rsidRPr="00491D97">
        <w:t xml:space="preserve">– </w:t>
      </w:r>
      <w:r w:rsidR="0055287A" w:rsidRPr="00491D97">
        <w:t>10</w:t>
      </w:r>
      <w:r w:rsidRPr="00491D97">
        <w:t>.3. apakšpunktā minētos dokumentus, ja persona lūdz pabalstu mājokļa vides pielāgošanai un atbalstu stacionārā pacēlāja nodošanai lietošanā;</w:t>
      </w:r>
    </w:p>
    <w:p w14:paraId="45AE4E0A" w14:textId="77777777" w:rsidR="0055287A" w:rsidRPr="00491D97" w:rsidRDefault="006635F3" w:rsidP="0055287A">
      <w:pPr>
        <w:pStyle w:val="Sarakstarindkopa"/>
        <w:numPr>
          <w:ilvl w:val="1"/>
          <w:numId w:val="18"/>
        </w:numPr>
        <w:shd w:val="clear" w:color="auto" w:fill="FFFFFF"/>
        <w:spacing w:line="276" w:lineRule="auto"/>
        <w:jc w:val="both"/>
        <w:rPr>
          <w:lang w:eastAsia="en-GB"/>
        </w:rPr>
      </w:pPr>
      <w:r w:rsidRPr="00491D97">
        <w:t xml:space="preserve">noteikumu </w:t>
      </w:r>
      <w:r w:rsidR="0055287A" w:rsidRPr="00491D97">
        <w:t>10</w:t>
      </w:r>
      <w:r w:rsidRPr="00491D97">
        <w:t>.2. apakšpunktā minētos dokumentus, ja persona lūdz atbalstu mobilā pacēlāja nodošanai lietošanā.</w:t>
      </w:r>
    </w:p>
    <w:p w14:paraId="459B6308" w14:textId="77777777" w:rsidR="00202E8B" w:rsidRPr="00491D97" w:rsidRDefault="006635F3" w:rsidP="00202E8B">
      <w:pPr>
        <w:pStyle w:val="Sarakstarindkopa"/>
        <w:numPr>
          <w:ilvl w:val="0"/>
          <w:numId w:val="18"/>
        </w:numPr>
        <w:shd w:val="clear" w:color="auto" w:fill="FFFFFF"/>
        <w:spacing w:line="276" w:lineRule="auto"/>
        <w:jc w:val="both"/>
        <w:rPr>
          <w:lang w:eastAsia="en-GB"/>
        </w:rPr>
      </w:pPr>
      <w:r w:rsidRPr="00491D97">
        <w:t xml:space="preserve"> JSLP stacionāro pacēlāju nodod personas lietošanā </w:t>
      </w:r>
      <w:bookmarkStart w:id="48" w:name="_Hlk232609179"/>
      <w:r w:rsidRPr="00491D97">
        <w:t xml:space="preserve">vienlaikus ar atbalstu mājokļa ārējās vides pielāgošanai </w:t>
      </w:r>
      <w:bookmarkEnd w:id="48"/>
      <w:r w:rsidRPr="00491D97">
        <w:t>saskaņā ar patapinājuma līgumu, un šis atbalsts tiek piešķirts personai vienu reizi.</w:t>
      </w:r>
      <w:bookmarkStart w:id="49" w:name="p43"/>
      <w:bookmarkStart w:id="50" w:name="p-1205336"/>
      <w:bookmarkEnd w:id="49"/>
      <w:bookmarkEnd w:id="50"/>
    </w:p>
    <w:p w14:paraId="7288DCD7" w14:textId="089805A3" w:rsidR="00202E8B" w:rsidRPr="00491D97" w:rsidRDefault="006635F3" w:rsidP="00202E8B">
      <w:pPr>
        <w:pStyle w:val="Sarakstarindkopa"/>
        <w:numPr>
          <w:ilvl w:val="0"/>
          <w:numId w:val="18"/>
        </w:numPr>
        <w:shd w:val="clear" w:color="auto" w:fill="FFFFFF"/>
        <w:spacing w:line="276" w:lineRule="auto"/>
        <w:jc w:val="both"/>
        <w:rPr>
          <w:lang w:eastAsia="en-GB"/>
        </w:rPr>
      </w:pPr>
      <w:r w:rsidRPr="00491D97">
        <w:lastRenderedPageBreak/>
        <w:t xml:space="preserve">Pēc noteikumu </w:t>
      </w:r>
      <w:r w:rsidR="007E163B" w:rsidRPr="00491D97">
        <w:t>39</w:t>
      </w:r>
      <w:r w:rsidR="00202E8B" w:rsidRPr="00491D97">
        <w:t xml:space="preserve">.1. un </w:t>
      </w:r>
      <w:r w:rsidR="007E163B" w:rsidRPr="00491D97">
        <w:t>39</w:t>
      </w:r>
      <w:r w:rsidR="00202E8B" w:rsidRPr="00491D97">
        <w:t>.2. apakšpunktā</w:t>
      </w:r>
      <w:r w:rsidRPr="00491D97">
        <w:t xml:space="preserve"> minēto dokumentu saņemšanas JSLP mēneša laikā:</w:t>
      </w:r>
      <w:r w:rsidR="00202E8B" w:rsidRPr="00491D97">
        <w:t xml:space="preserve">  </w:t>
      </w:r>
    </w:p>
    <w:p w14:paraId="46F32453" w14:textId="078D08AA" w:rsidR="00202E8B" w:rsidRPr="00491D97" w:rsidRDefault="006635F3" w:rsidP="00202E8B">
      <w:pPr>
        <w:pStyle w:val="Sarakstarindkopa"/>
        <w:numPr>
          <w:ilvl w:val="1"/>
          <w:numId w:val="18"/>
        </w:numPr>
        <w:shd w:val="clear" w:color="auto" w:fill="FFFFFF"/>
        <w:spacing w:line="276" w:lineRule="auto"/>
        <w:jc w:val="both"/>
        <w:rPr>
          <w:lang w:eastAsia="en-GB"/>
        </w:rPr>
      </w:pPr>
      <w:r w:rsidRPr="00491D97">
        <w:t>izvērtē personas atbilstību noteikumu 3. punktā noteiktajām prasībām;</w:t>
      </w:r>
    </w:p>
    <w:p w14:paraId="719BFCAE" w14:textId="77777777" w:rsidR="00202E8B" w:rsidRPr="00491D97" w:rsidRDefault="006635F3" w:rsidP="00202E8B">
      <w:pPr>
        <w:pStyle w:val="Sarakstarindkopa"/>
        <w:numPr>
          <w:ilvl w:val="1"/>
          <w:numId w:val="18"/>
        </w:numPr>
        <w:shd w:val="clear" w:color="auto" w:fill="FFFFFF"/>
        <w:spacing w:line="276" w:lineRule="auto"/>
        <w:jc w:val="both"/>
        <w:rPr>
          <w:lang w:eastAsia="en-GB"/>
        </w:rPr>
      </w:pPr>
      <w:r w:rsidRPr="00491D97">
        <w:t xml:space="preserve">piesaista </w:t>
      </w:r>
      <w:proofErr w:type="spellStart"/>
      <w:r w:rsidRPr="00491D97">
        <w:t>ergoterapeitu</w:t>
      </w:r>
      <w:proofErr w:type="spellEnd"/>
      <w:r w:rsidRPr="00491D97">
        <w:t xml:space="preserve"> atzinuma sagatavošanai par nepieciešamajiem pielāgojumiem;</w:t>
      </w:r>
    </w:p>
    <w:p w14:paraId="3F62EDA1" w14:textId="77777777" w:rsidR="00202E8B" w:rsidRPr="00491D97" w:rsidRDefault="006635F3" w:rsidP="00202E8B">
      <w:pPr>
        <w:pStyle w:val="Sarakstarindkopa"/>
        <w:numPr>
          <w:ilvl w:val="1"/>
          <w:numId w:val="18"/>
        </w:numPr>
        <w:shd w:val="clear" w:color="auto" w:fill="FFFFFF"/>
        <w:spacing w:line="276" w:lineRule="auto"/>
        <w:jc w:val="both"/>
        <w:rPr>
          <w:lang w:eastAsia="en-GB"/>
        </w:rPr>
      </w:pPr>
      <w:r w:rsidRPr="00491D97">
        <w:t xml:space="preserve"> pieprasa Būvvaldei un PĪD atzinumu par mājokļa pielāgošanas iespējamību;</w:t>
      </w:r>
    </w:p>
    <w:p w14:paraId="088DB7D6" w14:textId="7F5753D9" w:rsidR="00BE658E" w:rsidRPr="00491D97" w:rsidRDefault="006635F3" w:rsidP="00BE658E">
      <w:pPr>
        <w:pStyle w:val="Sarakstarindkopa"/>
        <w:numPr>
          <w:ilvl w:val="1"/>
          <w:numId w:val="18"/>
        </w:numPr>
        <w:shd w:val="clear" w:color="auto" w:fill="FFFFFF"/>
        <w:spacing w:line="276" w:lineRule="auto"/>
        <w:jc w:val="both"/>
        <w:rPr>
          <w:lang w:eastAsia="en-GB"/>
        </w:rPr>
      </w:pPr>
      <w:r w:rsidRPr="00491D97">
        <w:t xml:space="preserve">pēc noteikumu </w:t>
      </w:r>
      <w:r w:rsidR="00D67F8F" w:rsidRPr="00491D97">
        <w:t>41</w:t>
      </w:r>
      <w:r w:rsidRPr="00491D97">
        <w:t xml:space="preserve">.2. un </w:t>
      </w:r>
      <w:r w:rsidR="00D67F8F" w:rsidRPr="00491D97">
        <w:t>41</w:t>
      </w:r>
      <w:r w:rsidRPr="00491D97">
        <w:t>.3. apakšpunktā minēto atzinumu saņemšanas novērtē personas individuālās vajadzības un nepieciešamību veikt mājokļa ārējās vides pielāgošanu un pieņem attiecīgu lēmumu.</w:t>
      </w:r>
      <w:bookmarkStart w:id="51" w:name="p44"/>
      <w:bookmarkStart w:id="52" w:name="p-1205337"/>
      <w:bookmarkEnd w:id="51"/>
      <w:bookmarkEnd w:id="52"/>
    </w:p>
    <w:p w14:paraId="68BB829D" w14:textId="714A126D" w:rsidR="00BE658E" w:rsidRPr="00491D97" w:rsidRDefault="006635F3" w:rsidP="00BE658E">
      <w:pPr>
        <w:pStyle w:val="Sarakstarindkopa"/>
        <w:numPr>
          <w:ilvl w:val="0"/>
          <w:numId w:val="18"/>
        </w:numPr>
        <w:shd w:val="clear" w:color="auto" w:fill="FFFFFF"/>
        <w:spacing w:line="276" w:lineRule="auto"/>
        <w:jc w:val="both"/>
        <w:rPr>
          <w:lang w:eastAsia="en-GB"/>
        </w:rPr>
      </w:pPr>
      <w:r w:rsidRPr="00491D97">
        <w:t>Par pieņemto lēmumu, ar kuru persona atzīta par tiesīgu saņemt atbalstu stacionārā pacēlāja nodošanai personas lietošanā, JSLP 5 darba dienu laikā paziņo personai un mājokļa īpašniekam/pārvaldniekam.</w:t>
      </w:r>
      <w:bookmarkStart w:id="53" w:name="p45"/>
      <w:bookmarkStart w:id="54" w:name="p-1205338"/>
      <w:bookmarkEnd w:id="53"/>
      <w:bookmarkEnd w:id="54"/>
    </w:p>
    <w:p w14:paraId="240FC453" w14:textId="6161EC91" w:rsidR="00BE658E" w:rsidRPr="00491D97" w:rsidRDefault="006635F3" w:rsidP="00BE658E">
      <w:pPr>
        <w:pStyle w:val="Sarakstarindkopa"/>
        <w:numPr>
          <w:ilvl w:val="0"/>
          <w:numId w:val="18"/>
        </w:numPr>
        <w:shd w:val="clear" w:color="auto" w:fill="FFFFFF"/>
        <w:spacing w:line="276" w:lineRule="auto"/>
        <w:jc w:val="both"/>
        <w:rPr>
          <w:lang w:eastAsia="en-GB"/>
        </w:rPr>
      </w:pPr>
      <w:r w:rsidRPr="00491D97">
        <w:t>Ar lēmuma pieņemšanas dienu personu reģistrē atbalsta pasākumu saņemšanas rindā.</w:t>
      </w:r>
      <w:bookmarkStart w:id="55" w:name="p46"/>
      <w:bookmarkStart w:id="56" w:name="p-1205339"/>
      <w:bookmarkEnd w:id="55"/>
      <w:bookmarkEnd w:id="56"/>
    </w:p>
    <w:p w14:paraId="5BFFC993" w14:textId="3CDD0056" w:rsidR="00BE658E" w:rsidRPr="00491D97" w:rsidRDefault="006635F3" w:rsidP="00BE658E">
      <w:pPr>
        <w:pStyle w:val="Sarakstarindkopa"/>
        <w:numPr>
          <w:ilvl w:val="0"/>
          <w:numId w:val="18"/>
        </w:numPr>
        <w:shd w:val="clear" w:color="auto" w:fill="FFFFFF"/>
        <w:spacing w:line="276" w:lineRule="auto"/>
        <w:jc w:val="both"/>
        <w:rPr>
          <w:lang w:eastAsia="en-GB"/>
        </w:rPr>
      </w:pPr>
      <w:r w:rsidRPr="00491D97">
        <w:t>JSLP mobilo pacēlāju nodod personas lietošanā saskaņā ar patapinājuma līgumu</w:t>
      </w:r>
      <w:r w:rsidR="00FF7307" w:rsidRPr="00491D97">
        <w:t>.</w:t>
      </w:r>
    </w:p>
    <w:p w14:paraId="19AAB1FC" w14:textId="77777777" w:rsidR="00FF7307" w:rsidRPr="00491D97" w:rsidRDefault="006635F3" w:rsidP="00FF7307">
      <w:pPr>
        <w:pStyle w:val="Sarakstarindkopa"/>
        <w:numPr>
          <w:ilvl w:val="0"/>
          <w:numId w:val="18"/>
        </w:numPr>
        <w:shd w:val="clear" w:color="auto" w:fill="FFFFFF"/>
        <w:spacing w:line="276" w:lineRule="auto"/>
        <w:jc w:val="both"/>
        <w:rPr>
          <w:lang w:eastAsia="en-GB"/>
        </w:rPr>
      </w:pPr>
      <w:r w:rsidRPr="00491D97">
        <w:t xml:space="preserve">Atbalstu mobilā pacēlāja nodošanai patapinājumā papildus </w:t>
      </w:r>
      <w:r w:rsidR="00FF7307" w:rsidRPr="00491D97">
        <w:t xml:space="preserve">noteikumu </w:t>
      </w:r>
      <w:r w:rsidRPr="00491D97">
        <w:t>2.1. apakšpunktā minētajām personām nodrošina:</w:t>
      </w:r>
    </w:p>
    <w:p w14:paraId="46614E54" w14:textId="77777777" w:rsidR="00FF7307" w:rsidRPr="00491D97" w:rsidRDefault="006635F3" w:rsidP="00FF7307">
      <w:pPr>
        <w:pStyle w:val="Sarakstarindkopa"/>
        <w:numPr>
          <w:ilvl w:val="1"/>
          <w:numId w:val="18"/>
        </w:numPr>
        <w:shd w:val="clear" w:color="auto" w:fill="FFFFFF"/>
        <w:spacing w:line="276" w:lineRule="auto"/>
        <w:jc w:val="both"/>
        <w:rPr>
          <w:lang w:eastAsia="en-GB"/>
        </w:rPr>
      </w:pPr>
      <w:r w:rsidRPr="00491D97">
        <w:t xml:space="preserve">pilngadīgai personai ar invaliditāti, kura pārvietojoties izmanto </w:t>
      </w:r>
      <w:proofErr w:type="spellStart"/>
      <w:r w:rsidRPr="00491D97">
        <w:t>riteņkrēslu</w:t>
      </w:r>
      <w:proofErr w:type="spellEnd"/>
      <w:r w:rsidRPr="00491D97">
        <w:t>;</w:t>
      </w:r>
    </w:p>
    <w:p w14:paraId="74343F6F" w14:textId="77777777" w:rsidR="00FF7307" w:rsidRPr="00491D97" w:rsidRDefault="006635F3" w:rsidP="00FF7307">
      <w:pPr>
        <w:pStyle w:val="Sarakstarindkopa"/>
        <w:numPr>
          <w:ilvl w:val="1"/>
          <w:numId w:val="18"/>
        </w:numPr>
        <w:shd w:val="clear" w:color="auto" w:fill="FFFFFF"/>
        <w:spacing w:line="276" w:lineRule="auto"/>
        <w:jc w:val="both"/>
        <w:rPr>
          <w:lang w:eastAsia="en-GB"/>
        </w:rPr>
      </w:pPr>
      <w:r w:rsidRPr="00491D97">
        <w:t xml:space="preserve"> personai ar prognozējamu invaliditāti, kura pārvietojoties izmanto </w:t>
      </w:r>
      <w:proofErr w:type="spellStart"/>
      <w:r w:rsidRPr="00491D97">
        <w:t>riteņkrēslu</w:t>
      </w:r>
      <w:proofErr w:type="spellEnd"/>
      <w:r w:rsidRPr="00491D97">
        <w:t>;</w:t>
      </w:r>
    </w:p>
    <w:p w14:paraId="31080033" w14:textId="5831419D" w:rsidR="00FF7307" w:rsidRPr="00491D97" w:rsidRDefault="006635F3" w:rsidP="00FF7307">
      <w:pPr>
        <w:pStyle w:val="Sarakstarindkopa"/>
        <w:numPr>
          <w:ilvl w:val="1"/>
          <w:numId w:val="18"/>
        </w:numPr>
        <w:shd w:val="clear" w:color="auto" w:fill="FFFFFF"/>
        <w:spacing w:line="276" w:lineRule="auto"/>
        <w:jc w:val="both"/>
        <w:rPr>
          <w:lang w:eastAsia="en-GB"/>
        </w:rPr>
      </w:pPr>
      <w:r w:rsidRPr="00491D97">
        <w:t xml:space="preserve"> personai ar kustību traucējumiem, kura sasniegusi vecumu, kas dod tiesības saņemt valsts vecuma pensiju, un kura pārvietojoties izmanto </w:t>
      </w:r>
      <w:proofErr w:type="spellStart"/>
      <w:r w:rsidRPr="00491D97">
        <w:t>riteņkrēslu</w:t>
      </w:r>
      <w:proofErr w:type="spellEnd"/>
      <w:r w:rsidR="00862784" w:rsidRPr="00491D97">
        <w:t>.</w:t>
      </w:r>
    </w:p>
    <w:p w14:paraId="6E25BD8D" w14:textId="77777777" w:rsidR="00FF7307" w:rsidRPr="00491D97" w:rsidRDefault="006635F3" w:rsidP="00FF7307">
      <w:pPr>
        <w:pStyle w:val="Sarakstarindkopa"/>
        <w:numPr>
          <w:ilvl w:val="0"/>
          <w:numId w:val="18"/>
        </w:numPr>
        <w:shd w:val="clear" w:color="auto" w:fill="FFFFFF"/>
        <w:spacing w:line="276" w:lineRule="auto"/>
        <w:jc w:val="both"/>
        <w:rPr>
          <w:lang w:eastAsia="en-GB"/>
        </w:rPr>
      </w:pPr>
      <w:r w:rsidRPr="00491D97">
        <w:rPr>
          <w:shd w:val="clear" w:color="auto" w:fill="FFFFFF"/>
        </w:rPr>
        <w:t xml:space="preserve">Par pieņemto lēmumu, ar kuru persona atzīta par tiesīgu saņemt atbalstu mobilā pacēlāja nodošanai personas lietošanā, JSLP 5 darba dienu laikā </w:t>
      </w:r>
      <w:proofErr w:type="spellStart"/>
      <w:r w:rsidRPr="00491D97">
        <w:rPr>
          <w:shd w:val="clear" w:color="auto" w:fill="FFFFFF"/>
        </w:rPr>
        <w:t>rakstveidā</w:t>
      </w:r>
      <w:proofErr w:type="spellEnd"/>
      <w:r w:rsidRPr="00491D97">
        <w:rPr>
          <w:shd w:val="clear" w:color="auto" w:fill="FFFFFF"/>
        </w:rPr>
        <w:t xml:space="preserve"> paziņo personai.</w:t>
      </w:r>
    </w:p>
    <w:p w14:paraId="148078EA" w14:textId="77777777" w:rsidR="00FF7307" w:rsidRPr="00491D97" w:rsidRDefault="006635F3" w:rsidP="00FF7307">
      <w:pPr>
        <w:pStyle w:val="Sarakstarindkopa"/>
        <w:numPr>
          <w:ilvl w:val="0"/>
          <w:numId w:val="18"/>
        </w:numPr>
        <w:shd w:val="clear" w:color="auto" w:fill="FFFFFF"/>
        <w:spacing w:line="276" w:lineRule="auto"/>
        <w:jc w:val="both"/>
        <w:rPr>
          <w:lang w:eastAsia="en-GB"/>
        </w:rPr>
      </w:pPr>
      <w:r w:rsidRPr="00491D97">
        <w:t xml:space="preserve">Ja nevar nodrošināt mobilā pacēlāja nodošanu personas lietošanā uzreiz, ar lēmuma pieņemšanas dienu personu reģistrē atbalsta pasākumu saņemšanas rindā. </w:t>
      </w:r>
    </w:p>
    <w:p w14:paraId="3BE0B5D0" w14:textId="77777777" w:rsidR="00FF7307" w:rsidRPr="00491D97" w:rsidRDefault="006635F3" w:rsidP="00FF7307">
      <w:pPr>
        <w:pStyle w:val="Sarakstarindkopa"/>
        <w:numPr>
          <w:ilvl w:val="0"/>
          <w:numId w:val="18"/>
        </w:numPr>
        <w:shd w:val="clear" w:color="auto" w:fill="FFFFFF"/>
        <w:spacing w:line="276" w:lineRule="auto"/>
        <w:jc w:val="both"/>
        <w:rPr>
          <w:lang w:eastAsia="en-GB"/>
        </w:rPr>
      </w:pPr>
      <w:r w:rsidRPr="00491D97">
        <w:t>Personas līdzdarbības pienākumi:</w:t>
      </w:r>
    </w:p>
    <w:p w14:paraId="2B2AAE74" w14:textId="00B37E6B" w:rsidR="00FF7307" w:rsidRPr="00491D97" w:rsidRDefault="006635F3" w:rsidP="00FF7307">
      <w:pPr>
        <w:pStyle w:val="Sarakstarindkopa"/>
        <w:numPr>
          <w:ilvl w:val="1"/>
          <w:numId w:val="18"/>
        </w:numPr>
        <w:shd w:val="clear" w:color="auto" w:fill="FFFFFF"/>
        <w:spacing w:line="276" w:lineRule="auto"/>
        <w:jc w:val="both"/>
        <w:rPr>
          <w:lang w:eastAsia="en-GB"/>
        </w:rPr>
      </w:pPr>
      <w:bookmarkStart w:id="57" w:name="_Hlk233211261"/>
      <w:r w:rsidRPr="00491D97">
        <w:t>10 darba dienu laikā pēc stacionārā pacēlāja uzstādīšanas un nodošanas patapinājumā noslēgt trīspusēju līgumu par stacionārā pacēlāja tehnisko apkopi starp JSLP, personu un pakalpojuma sniedzēju;</w:t>
      </w:r>
    </w:p>
    <w:bookmarkEnd w:id="57"/>
    <w:p w14:paraId="0EDB9005" w14:textId="52019F20" w:rsidR="008164BF" w:rsidRPr="00491D97" w:rsidRDefault="008164BF" w:rsidP="008164BF">
      <w:pPr>
        <w:pStyle w:val="Sarakstarindkopa"/>
        <w:numPr>
          <w:ilvl w:val="1"/>
          <w:numId w:val="18"/>
        </w:numPr>
        <w:shd w:val="clear" w:color="auto" w:fill="FFFFFF"/>
        <w:spacing w:line="276" w:lineRule="auto"/>
        <w:jc w:val="both"/>
        <w:rPr>
          <w:lang w:eastAsia="en-GB"/>
        </w:rPr>
      </w:pPr>
      <w:r w:rsidRPr="00491D97">
        <w:t>10 darba dienu laikā pēc mobilā pacēlāja nodošanas patapinājumā noslēgt trīspusēju līgumu par mobilā pacēlāja tehnisko apkopi starp JSLP, personu un pakalpojuma sniedzēju;</w:t>
      </w:r>
    </w:p>
    <w:p w14:paraId="459AB953" w14:textId="23426937" w:rsidR="00AE5255" w:rsidRPr="00491D97" w:rsidRDefault="006635F3" w:rsidP="008164BF">
      <w:pPr>
        <w:pStyle w:val="Sarakstarindkopa"/>
        <w:numPr>
          <w:ilvl w:val="1"/>
          <w:numId w:val="18"/>
        </w:numPr>
        <w:shd w:val="clear" w:color="auto" w:fill="FFFFFF"/>
        <w:spacing w:line="276" w:lineRule="auto"/>
        <w:jc w:val="both"/>
        <w:rPr>
          <w:lang w:eastAsia="en-GB"/>
        </w:rPr>
      </w:pPr>
      <w:r w:rsidRPr="00491D97">
        <w:t xml:space="preserve"> nodrošināt trīspusēja līguma noslēgšanu starp JSLP, personu un trešo personu, kura nodrošinās nodotā tehniskā palīglīdzekļa atgriešanu JSLP, vajadzībai izbeidzoties, </w:t>
      </w:r>
      <w:r w:rsidR="00FF17D6" w:rsidRPr="00491D97">
        <w:t>gadījumā</w:t>
      </w:r>
      <w:r w:rsidRPr="00491D97">
        <w:t>, kad persona pati nevar atgriezt to JSLP</w:t>
      </w:r>
      <w:r w:rsidR="00FF7307" w:rsidRPr="00491D97">
        <w:t>.</w:t>
      </w:r>
      <w:bookmarkStart w:id="58" w:name="p158"/>
      <w:bookmarkStart w:id="59" w:name="p-653384"/>
      <w:bookmarkEnd w:id="58"/>
      <w:bookmarkEnd w:id="59"/>
    </w:p>
    <w:p w14:paraId="03265330" w14:textId="77777777" w:rsidR="008164BF" w:rsidRPr="00491D97" w:rsidRDefault="008164BF" w:rsidP="008164BF">
      <w:pPr>
        <w:shd w:val="clear" w:color="auto" w:fill="FFFFFF"/>
        <w:spacing w:line="276" w:lineRule="auto"/>
        <w:jc w:val="both"/>
        <w:rPr>
          <w:lang w:eastAsia="en-GB"/>
        </w:rPr>
      </w:pPr>
    </w:p>
    <w:p w14:paraId="3BC0A9C9" w14:textId="2485B0A6" w:rsidR="00EC2965" w:rsidRPr="00491D97" w:rsidRDefault="008164BF" w:rsidP="00D9603F">
      <w:pPr>
        <w:pStyle w:val="Stils1"/>
        <w:rPr>
          <w:shd w:val="clear" w:color="auto" w:fill="FFFFFF"/>
        </w:rPr>
      </w:pPr>
      <w:r w:rsidRPr="00491D97">
        <w:rPr>
          <w:bCs/>
        </w:rPr>
        <w:t>Pabalsts tehniskā palīglīdzekļa tehniskajai apkopei</w:t>
      </w:r>
    </w:p>
    <w:p w14:paraId="6085AA22" w14:textId="77777777" w:rsidR="00EC2965" w:rsidRPr="00491D97" w:rsidRDefault="00EC2965" w:rsidP="00EC2965">
      <w:pPr>
        <w:pStyle w:val="Sarakstarindkopa"/>
        <w:shd w:val="clear" w:color="auto" w:fill="FFFFFF"/>
        <w:spacing w:line="276" w:lineRule="auto"/>
        <w:ind w:left="0"/>
        <w:jc w:val="both"/>
        <w:rPr>
          <w:lang w:eastAsia="en-GB"/>
        </w:rPr>
      </w:pPr>
    </w:p>
    <w:p w14:paraId="242BB1E9" w14:textId="77777777" w:rsidR="008164BF" w:rsidRPr="00491D97" w:rsidRDefault="008164BF" w:rsidP="008164BF">
      <w:pPr>
        <w:pStyle w:val="Sarakstarindkopa"/>
        <w:numPr>
          <w:ilvl w:val="0"/>
          <w:numId w:val="18"/>
        </w:numPr>
        <w:shd w:val="clear" w:color="auto" w:fill="FFFFFF"/>
        <w:spacing w:line="276" w:lineRule="auto"/>
        <w:ind w:left="0" w:hanging="357"/>
        <w:jc w:val="both"/>
      </w:pPr>
      <w:r w:rsidRPr="00491D97">
        <w:t>Pabalsta tehniskā palīglīdzekļa tehniskajai apkopei apmērs ir līdz 500,00 </w:t>
      </w:r>
      <w:proofErr w:type="spellStart"/>
      <w:r w:rsidRPr="00491D97">
        <w:rPr>
          <w:i/>
          <w:iCs/>
        </w:rPr>
        <w:t>euro</w:t>
      </w:r>
      <w:proofErr w:type="spellEnd"/>
      <w:r w:rsidRPr="00491D97">
        <w:t>.</w:t>
      </w:r>
      <w:bookmarkStart w:id="60" w:name="p48"/>
      <w:bookmarkStart w:id="61" w:name="p-1205342"/>
      <w:bookmarkEnd w:id="60"/>
      <w:bookmarkEnd w:id="61"/>
    </w:p>
    <w:p w14:paraId="042B1DCA" w14:textId="77777777" w:rsidR="008164BF" w:rsidRPr="00491D97" w:rsidRDefault="008164BF" w:rsidP="008164BF">
      <w:pPr>
        <w:pStyle w:val="Sarakstarindkopa"/>
        <w:numPr>
          <w:ilvl w:val="0"/>
          <w:numId w:val="18"/>
        </w:numPr>
        <w:shd w:val="clear" w:color="auto" w:fill="FFFFFF"/>
        <w:spacing w:line="276" w:lineRule="auto"/>
        <w:ind w:left="0" w:hanging="357"/>
        <w:jc w:val="both"/>
      </w:pPr>
      <w:r w:rsidRPr="00491D97">
        <w:t>Pabalstu tehniskā palīglīdzekļa tehniskajai apkopei personai piešķir vienu reizi gadā.</w:t>
      </w:r>
      <w:bookmarkStart w:id="62" w:name="p49"/>
      <w:bookmarkStart w:id="63" w:name="p-1205343"/>
      <w:bookmarkEnd w:id="62"/>
      <w:bookmarkEnd w:id="63"/>
    </w:p>
    <w:p w14:paraId="43230B3B" w14:textId="77777777" w:rsidR="008164BF" w:rsidRPr="00491D97" w:rsidRDefault="008164BF" w:rsidP="008164BF">
      <w:pPr>
        <w:pStyle w:val="Sarakstarindkopa"/>
        <w:numPr>
          <w:ilvl w:val="0"/>
          <w:numId w:val="18"/>
        </w:numPr>
        <w:shd w:val="clear" w:color="auto" w:fill="FFFFFF"/>
        <w:spacing w:line="276" w:lineRule="auto"/>
        <w:ind w:left="0" w:hanging="357"/>
        <w:jc w:val="both"/>
      </w:pPr>
      <w:r w:rsidRPr="00491D97">
        <w:t xml:space="preserve"> JSLP piešķir pabalstu tehniskā palīglīdzekļa tehniskajai apkopei saskaņā ar trīspusējo līgumu starp JSLP, personu un pakalpojumu sniedzēju.</w:t>
      </w:r>
      <w:bookmarkStart w:id="64" w:name="p50"/>
      <w:bookmarkStart w:id="65" w:name="p-1205344"/>
      <w:bookmarkEnd w:id="64"/>
      <w:bookmarkEnd w:id="65"/>
    </w:p>
    <w:p w14:paraId="3CAA5090" w14:textId="13B40C97" w:rsidR="008164BF" w:rsidRPr="00491D97" w:rsidRDefault="008164BF" w:rsidP="008164BF">
      <w:pPr>
        <w:pStyle w:val="Sarakstarindkopa"/>
        <w:numPr>
          <w:ilvl w:val="0"/>
          <w:numId w:val="18"/>
        </w:numPr>
        <w:shd w:val="clear" w:color="auto" w:fill="FFFFFF"/>
        <w:spacing w:line="276" w:lineRule="auto"/>
        <w:ind w:left="0" w:hanging="357"/>
        <w:jc w:val="both"/>
      </w:pPr>
      <w:r w:rsidRPr="00491D97">
        <w:t>Lai saņemtu pabalstu tehniskā palīglīdzekļa tehniskajai apkopei, persona vai</w:t>
      </w:r>
      <w:r w:rsidR="00292005" w:rsidRPr="00491D97">
        <w:t xml:space="preserve"> tās</w:t>
      </w:r>
      <w:r w:rsidRPr="00491D97">
        <w:t xml:space="preserve"> likumiskais pārstāvis iesniedz JSLP:</w:t>
      </w:r>
    </w:p>
    <w:p w14:paraId="568E84F7" w14:textId="32BC6EC7" w:rsidR="008164BF" w:rsidRPr="00491D97" w:rsidRDefault="008164BF" w:rsidP="008164BF">
      <w:pPr>
        <w:pStyle w:val="Sarakstarindkopa"/>
        <w:numPr>
          <w:ilvl w:val="1"/>
          <w:numId w:val="18"/>
        </w:numPr>
        <w:shd w:val="clear" w:color="auto" w:fill="FFFFFF"/>
        <w:spacing w:line="276" w:lineRule="auto"/>
        <w:jc w:val="both"/>
      </w:pPr>
      <w:r w:rsidRPr="00491D97">
        <w:t>iesniegumu par pabalsta piešķiršanu tehniskā palīglīdzekļa tehniskajai apkopei;</w:t>
      </w:r>
    </w:p>
    <w:p w14:paraId="5CB3150E" w14:textId="77777777" w:rsidR="008164BF" w:rsidRPr="00491D97" w:rsidRDefault="008164BF" w:rsidP="008164BF">
      <w:pPr>
        <w:pStyle w:val="Sarakstarindkopa"/>
        <w:numPr>
          <w:ilvl w:val="1"/>
          <w:numId w:val="18"/>
        </w:numPr>
        <w:shd w:val="clear" w:color="auto" w:fill="FFFFFF"/>
        <w:spacing w:line="276" w:lineRule="auto"/>
        <w:jc w:val="both"/>
      </w:pPr>
      <w:r w:rsidRPr="00491D97">
        <w:t>rēķinu par paveiktajiem darbiem;</w:t>
      </w:r>
    </w:p>
    <w:p w14:paraId="7DA61DD0" w14:textId="6EAE6097" w:rsidR="008164BF" w:rsidRPr="00491D97" w:rsidRDefault="008164BF" w:rsidP="008164BF">
      <w:pPr>
        <w:pStyle w:val="Sarakstarindkopa"/>
        <w:numPr>
          <w:ilvl w:val="1"/>
          <w:numId w:val="18"/>
        </w:numPr>
        <w:shd w:val="clear" w:color="auto" w:fill="FFFFFF"/>
        <w:spacing w:line="276" w:lineRule="auto"/>
        <w:jc w:val="both"/>
      </w:pPr>
      <w:r w:rsidRPr="00491D97">
        <w:lastRenderedPageBreak/>
        <w:t>paveikto darbu pieņemšanas-nodošanas aktu.</w:t>
      </w:r>
      <w:bookmarkStart w:id="66" w:name="p51"/>
      <w:bookmarkStart w:id="67" w:name="p-1205345"/>
      <w:bookmarkStart w:id="68" w:name="p52"/>
      <w:bookmarkStart w:id="69" w:name="p-1205346"/>
      <w:bookmarkEnd w:id="66"/>
      <w:bookmarkEnd w:id="67"/>
      <w:bookmarkEnd w:id="68"/>
      <w:bookmarkEnd w:id="69"/>
    </w:p>
    <w:p w14:paraId="12C9F8ED" w14:textId="06E4FDF6" w:rsidR="008164BF" w:rsidRPr="00491D97" w:rsidRDefault="008164BF" w:rsidP="008164BF">
      <w:pPr>
        <w:pStyle w:val="Sarakstarindkopa"/>
        <w:numPr>
          <w:ilvl w:val="0"/>
          <w:numId w:val="18"/>
        </w:numPr>
        <w:shd w:val="clear" w:color="auto" w:fill="FFFFFF"/>
        <w:spacing w:line="276" w:lineRule="auto"/>
        <w:ind w:left="0" w:hanging="357"/>
        <w:jc w:val="both"/>
        <w:rPr>
          <w:lang w:eastAsia="en-GB"/>
        </w:rPr>
      </w:pPr>
      <w:r w:rsidRPr="00491D97">
        <w:t>Pēc noteikumu 5</w:t>
      </w:r>
      <w:r w:rsidR="007E163B" w:rsidRPr="00491D97">
        <w:t>2</w:t>
      </w:r>
      <w:r w:rsidRPr="00491D97">
        <w:t xml:space="preserve">. punktā minēto dokumentu saņemšanas JSLP 5 darba dienu laikā pieņem lēmumu par pabalsta piešķiršanu tehniskā palīglīdzekļa tehniskajai apkopei un 5 darba dienu </w:t>
      </w:r>
      <w:r w:rsidR="0061425B">
        <w:t xml:space="preserve">laikā </w:t>
      </w:r>
      <w:r w:rsidRPr="00491D97">
        <w:t>paziņo personai par pieņemto lēmumu.</w:t>
      </w:r>
    </w:p>
    <w:p w14:paraId="7115953A" w14:textId="3D1E4981" w:rsidR="008164BF" w:rsidRPr="00491D97" w:rsidRDefault="008164BF" w:rsidP="008164BF">
      <w:pPr>
        <w:pStyle w:val="Sarakstarindkopa"/>
        <w:numPr>
          <w:ilvl w:val="0"/>
          <w:numId w:val="18"/>
        </w:numPr>
        <w:shd w:val="clear" w:color="auto" w:fill="FFFFFF"/>
        <w:spacing w:line="276" w:lineRule="auto"/>
        <w:ind w:left="0" w:hanging="357"/>
        <w:jc w:val="both"/>
        <w:rPr>
          <w:lang w:eastAsia="en-GB"/>
        </w:rPr>
      </w:pPr>
      <w:r w:rsidRPr="00491D97">
        <w:t>JSLP pārskaita pabalstu tehniskā palīglīdzekļa tehniskajai apkopei pakalpojuma sniedzēja kredītiestādes maksājumu kontā.</w:t>
      </w:r>
    </w:p>
    <w:p w14:paraId="76CBB70E" w14:textId="77777777" w:rsidR="00EC2965" w:rsidRPr="00491D97" w:rsidRDefault="00EC2965" w:rsidP="00EC2965">
      <w:pPr>
        <w:pStyle w:val="Sarakstarindkopa"/>
        <w:shd w:val="clear" w:color="auto" w:fill="FFFFFF"/>
        <w:spacing w:line="276" w:lineRule="auto"/>
        <w:ind w:left="0"/>
        <w:rPr>
          <w:b/>
          <w:bCs/>
          <w:sz w:val="28"/>
          <w:szCs w:val="28"/>
          <w:shd w:val="clear" w:color="auto" w:fill="FFFFFF"/>
        </w:rPr>
      </w:pPr>
    </w:p>
    <w:p w14:paraId="3F263C6E" w14:textId="642C26CE" w:rsidR="00557957" w:rsidRPr="004B419F" w:rsidRDefault="00557957" w:rsidP="00557957">
      <w:pPr>
        <w:pStyle w:val="Stils1"/>
        <w:rPr>
          <w:shd w:val="clear" w:color="auto" w:fill="FFFFFF"/>
        </w:rPr>
      </w:pPr>
      <w:r w:rsidRPr="004B419F">
        <w:rPr>
          <w:shd w:val="clear" w:color="auto" w:fill="FFFFFF"/>
        </w:rPr>
        <w:t xml:space="preserve">Lēmuma par </w:t>
      </w:r>
      <w:r>
        <w:rPr>
          <w:shd w:val="clear" w:color="auto" w:fill="FFFFFF"/>
        </w:rPr>
        <w:t>pabalsta/atbalsta</w:t>
      </w:r>
      <w:r w:rsidRPr="004B419F">
        <w:rPr>
          <w:shd w:val="clear" w:color="auto" w:fill="FFFFFF"/>
        </w:rPr>
        <w:t xml:space="preserve"> piešķiršanu vai atteikumu to piešķirt paziņošanas, apstrīdēšanas un pārsūdzēšanas kārtība</w:t>
      </w:r>
    </w:p>
    <w:p w14:paraId="38E926AC" w14:textId="77777777" w:rsidR="00557957" w:rsidRPr="004B419F" w:rsidRDefault="00557957" w:rsidP="00557957">
      <w:pPr>
        <w:pStyle w:val="Sarakstarindkopa"/>
        <w:shd w:val="clear" w:color="auto" w:fill="FFFFFF"/>
        <w:spacing w:line="276" w:lineRule="auto"/>
        <w:ind w:left="0"/>
        <w:jc w:val="both"/>
        <w:rPr>
          <w:lang w:eastAsia="en-GB"/>
        </w:rPr>
      </w:pPr>
    </w:p>
    <w:p w14:paraId="637D5EBD" w14:textId="7F33021D" w:rsidR="00557957" w:rsidRPr="005E6D89" w:rsidRDefault="00557957" w:rsidP="00557957">
      <w:pPr>
        <w:pStyle w:val="Sarakstarindkopa"/>
        <w:numPr>
          <w:ilvl w:val="0"/>
          <w:numId w:val="4"/>
        </w:numPr>
        <w:shd w:val="clear" w:color="auto" w:fill="FFFFFF"/>
        <w:spacing w:line="276" w:lineRule="auto"/>
        <w:ind w:left="0" w:hanging="357"/>
        <w:jc w:val="both"/>
        <w:rPr>
          <w:lang w:eastAsia="en-GB"/>
        </w:rPr>
      </w:pPr>
      <w:r w:rsidRPr="005E6D89">
        <w:rPr>
          <w:shd w:val="clear" w:color="auto" w:fill="FFFFFF"/>
        </w:rPr>
        <w:t xml:space="preserve">JSLP lēmumu par pabalsta/atbalsta piešķiršanu vai atteikumu to piešķirt </w:t>
      </w:r>
      <w:r w:rsidR="0061425B" w:rsidRPr="005E6D89">
        <w:rPr>
          <w:shd w:val="clear" w:color="auto" w:fill="FFFFFF"/>
        </w:rPr>
        <w:t xml:space="preserve">iesniedzējam </w:t>
      </w:r>
      <w:r w:rsidRPr="005E6D89">
        <w:rPr>
          <w:shd w:val="clear" w:color="auto" w:fill="FFFFFF"/>
        </w:rPr>
        <w:t xml:space="preserve">paziņo </w:t>
      </w:r>
      <w:r w:rsidRPr="005E6D89">
        <w:t>Paziņošanas likumā</w:t>
      </w:r>
      <w:r w:rsidRPr="005E6D89">
        <w:rPr>
          <w:shd w:val="clear" w:color="auto" w:fill="FFFFFF"/>
        </w:rPr>
        <w:t xml:space="preserve"> noteiktajā kārtībā.</w:t>
      </w:r>
    </w:p>
    <w:p w14:paraId="5BA852B9" w14:textId="77777777" w:rsidR="00557957" w:rsidRPr="005E6D89" w:rsidRDefault="00557957" w:rsidP="00557957">
      <w:pPr>
        <w:pStyle w:val="Sarakstarindkopa"/>
        <w:numPr>
          <w:ilvl w:val="0"/>
          <w:numId w:val="4"/>
        </w:numPr>
        <w:shd w:val="clear" w:color="auto" w:fill="FFFFFF"/>
        <w:spacing w:line="276" w:lineRule="auto"/>
        <w:ind w:left="0" w:hanging="357"/>
        <w:jc w:val="both"/>
        <w:rPr>
          <w:lang w:eastAsia="en-GB"/>
        </w:rPr>
      </w:pPr>
      <w:r w:rsidRPr="005E6D89">
        <w:rPr>
          <w:shd w:val="clear" w:color="auto" w:fill="FFFFFF"/>
        </w:rPr>
        <w:t xml:space="preserve">JSLP pieņemto lēmumu var apstrīdēt </w:t>
      </w:r>
      <w:r w:rsidRPr="005E6D89">
        <w:t>Administratīvā procesa likuma</w:t>
      </w:r>
      <w:r w:rsidRPr="005E6D89">
        <w:rPr>
          <w:shd w:val="clear" w:color="auto" w:fill="FFFFFF"/>
        </w:rPr>
        <w:t xml:space="preserve"> noteiktajā kārtībā.</w:t>
      </w:r>
    </w:p>
    <w:p w14:paraId="66B20F68" w14:textId="35000E34" w:rsidR="00557957" w:rsidRDefault="00557957" w:rsidP="00557957">
      <w:pPr>
        <w:pStyle w:val="Stils1"/>
      </w:pPr>
      <w:r w:rsidRPr="00491D97">
        <w:t>Noslēguma jautājumi</w:t>
      </w:r>
    </w:p>
    <w:p w14:paraId="42B0244D" w14:textId="77777777" w:rsidR="00DB2EBE" w:rsidRPr="00491D97" w:rsidRDefault="00DB2EBE" w:rsidP="00DB2EBE">
      <w:pPr>
        <w:pStyle w:val="Stils1"/>
        <w:numPr>
          <w:ilvl w:val="0"/>
          <w:numId w:val="0"/>
        </w:numPr>
        <w:ind w:left="1080"/>
        <w:jc w:val="left"/>
      </w:pPr>
    </w:p>
    <w:p w14:paraId="69C4DE3E" w14:textId="403F5139" w:rsidR="00EC2965" w:rsidRPr="00491D97" w:rsidRDefault="00EC2965" w:rsidP="008164BF">
      <w:pPr>
        <w:pStyle w:val="Sarakstarindkopa"/>
        <w:numPr>
          <w:ilvl w:val="0"/>
          <w:numId w:val="18"/>
        </w:numPr>
        <w:shd w:val="clear" w:color="auto" w:fill="FFFFFF"/>
        <w:spacing w:line="276" w:lineRule="auto"/>
        <w:ind w:left="0" w:hanging="357"/>
        <w:jc w:val="both"/>
        <w:rPr>
          <w:lang w:eastAsia="en-GB"/>
        </w:rPr>
      </w:pPr>
      <w:r w:rsidRPr="00491D97">
        <w:rPr>
          <w:lang w:eastAsia="en-GB"/>
        </w:rPr>
        <w:t xml:space="preserve">Noteikumi </w:t>
      </w:r>
      <w:r w:rsidR="0016699E" w:rsidRPr="00491D97">
        <w:rPr>
          <w:lang w:eastAsia="en-GB"/>
        </w:rPr>
        <w:t>stājas spēkā</w:t>
      </w:r>
      <w:r w:rsidRPr="00491D97">
        <w:rPr>
          <w:lang w:eastAsia="en-GB"/>
        </w:rPr>
        <w:t xml:space="preserve"> </w:t>
      </w:r>
      <w:r w:rsidR="0018061D" w:rsidRPr="00491D97">
        <w:rPr>
          <w:lang w:eastAsia="en-GB"/>
        </w:rPr>
        <w:t xml:space="preserve">2026. gada 1. </w:t>
      </w:r>
      <w:r w:rsidR="007E163B" w:rsidRPr="00491D97">
        <w:rPr>
          <w:lang w:eastAsia="en-GB"/>
        </w:rPr>
        <w:t>okto</w:t>
      </w:r>
      <w:r w:rsidR="00875798" w:rsidRPr="00491D97">
        <w:rPr>
          <w:lang w:eastAsia="en-GB"/>
        </w:rPr>
        <w:t>brī</w:t>
      </w:r>
      <w:r w:rsidR="0018061D" w:rsidRPr="00491D97">
        <w:rPr>
          <w:lang w:eastAsia="en-GB"/>
        </w:rPr>
        <w:t>.</w:t>
      </w:r>
    </w:p>
    <w:p w14:paraId="7945435C" w14:textId="77777777" w:rsidR="006A0B08" w:rsidRPr="006A0B08" w:rsidRDefault="00890FAE" w:rsidP="006A0B08">
      <w:pPr>
        <w:pStyle w:val="Sarakstarindkopa"/>
        <w:numPr>
          <w:ilvl w:val="0"/>
          <w:numId w:val="18"/>
        </w:numPr>
        <w:shd w:val="clear" w:color="auto" w:fill="FFFFFF"/>
        <w:spacing w:line="276" w:lineRule="auto"/>
        <w:ind w:left="0" w:hanging="357"/>
        <w:jc w:val="both"/>
        <w:rPr>
          <w:lang w:eastAsia="en-GB"/>
        </w:rPr>
      </w:pPr>
      <w:r w:rsidRPr="00491D97">
        <w:rPr>
          <w:shd w:val="clear" w:color="auto" w:fill="FFFFFF"/>
        </w:rPr>
        <w:t>A</w:t>
      </w:r>
      <w:r w:rsidR="00EC2965" w:rsidRPr="00491D97">
        <w:rPr>
          <w:shd w:val="clear" w:color="auto" w:fill="FFFFFF"/>
        </w:rPr>
        <w:t xml:space="preserve">r šo noteikumu spēkā stāšanās brīdi spēku zaudē </w:t>
      </w:r>
      <w:r w:rsidR="00725BD2" w:rsidRPr="00491D97">
        <w:rPr>
          <w:shd w:val="clear" w:color="auto" w:fill="FFFFFF"/>
        </w:rPr>
        <w:t>Jelgavas</w:t>
      </w:r>
      <w:r w:rsidR="00D60388" w:rsidRPr="00491D97">
        <w:rPr>
          <w:shd w:val="clear" w:color="auto" w:fill="FFFFFF"/>
        </w:rPr>
        <w:t xml:space="preserve"> </w:t>
      </w:r>
      <w:proofErr w:type="spellStart"/>
      <w:r w:rsidR="00D60388" w:rsidRPr="00491D97">
        <w:rPr>
          <w:shd w:val="clear" w:color="auto" w:fill="FFFFFF"/>
        </w:rPr>
        <w:t>valstspilsētas</w:t>
      </w:r>
      <w:proofErr w:type="spellEnd"/>
      <w:r w:rsidR="00D60388" w:rsidRPr="00491D97">
        <w:rPr>
          <w:shd w:val="clear" w:color="auto" w:fill="FFFFFF"/>
        </w:rPr>
        <w:t xml:space="preserve"> pašvaldības</w:t>
      </w:r>
      <w:r w:rsidR="00725BD2" w:rsidRPr="00491D97">
        <w:rPr>
          <w:shd w:val="clear" w:color="auto" w:fill="FFFFFF"/>
        </w:rPr>
        <w:t xml:space="preserve"> 2023. gada 25. maija</w:t>
      </w:r>
      <w:r w:rsidR="00D60388" w:rsidRPr="00491D97">
        <w:rPr>
          <w:shd w:val="clear" w:color="auto" w:fill="FFFFFF"/>
        </w:rPr>
        <w:t xml:space="preserve"> saistošie noteikumi </w:t>
      </w:r>
      <w:r w:rsidR="00725BD2" w:rsidRPr="00491D97">
        <w:rPr>
          <w:shd w:val="clear" w:color="auto" w:fill="FFFFFF"/>
        </w:rPr>
        <w:t>Nr. 23-8 “</w:t>
      </w:r>
      <w:r w:rsidR="00725BD2" w:rsidRPr="00491D97">
        <w:rPr>
          <w:bCs/>
        </w:rPr>
        <w:t xml:space="preserve">Par Jelgavas </w:t>
      </w:r>
      <w:proofErr w:type="spellStart"/>
      <w:r w:rsidR="00725BD2" w:rsidRPr="00491D97">
        <w:rPr>
          <w:bCs/>
        </w:rPr>
        <w:t>valstspilsētas</w:t>
      </w:r>
      <w:proofErr w:type="spellEnd"/>
      <w:r w:rsidR="00725BD2" w:rsidRPr="00491D97">
        <w:rPr>
          <w:bCs/>
        </w:rPr>
        <w:t xml:space="preserve"> pašvaldības atbalsta pasākumiem vides pielāgošanai personai, kura pārvietojas </w:t>
      </w:r>
      <w:proofErr w:type="spellStart"/>
      <w:r w:rsidR="00725BD2" w:rsidRPr="00491D97">
        <w:rPr>
          <w:bCs/>
        </w:rPr>
        <w:t>riteņkrēslā</w:t>
      </w:r>
      <w:proofErr w:type="spellEnd"/>
      <w:r w:rsidR="00725BD2" w:rsidRPr="00491D97">
        <w:rPr>
          <w:bCs/>
        </w:rPr>
        <w:t>”.</w:t>
      </w:r>
    </w:p>
    <w:p w14:paraId="1E530282" w14:textId="2502D8D6" w:rsidR="006A0B08" w:rsidRPr="005A6F7B" w:rsidRDefault="006A0B08" w:rsidP="006A0B08">
      <w:pPr>
        <w:pStyle w:val="Sarakstarindkopa"/>
        <w:numPr>
          <w:ilvl w:val="0"/>
          <w:numId w:val="18"/>
        </w:numPr>
        <w:shd w:val="clear" w:color="auto" w:fill="FFFFFF"/>
        <w:spacing w:line="276" w:lineRule="auto"/>
        <w:ind w:left="0" w:hanging="357"/>
        <w:jc w:val="both"/>
        <w:rPr>
          <w:lang w:eastAsia="en-GB"/>
        </w:rPr>
      </w:pPr>
      <w:r w:rsidRPr="005A6F7B">
        <w:rPr>
          <w:lang w:eastAsia="en-GB"/>
        </w:rPr>
        <w:t xml:space="preserve">Atbalsta pasākumi, kas piešķirti līdz 2026. gada 30. septembrim, tiek nodrošināti atbilstoši </w:t>
      </w:r>
      <w:r w:rsidRPr="005A6F7B">
        <w:rPr>
          <w:shd w:val="clear" w:color="auto" w:fill="FFFFFF"/>
        </w:rPr>
        <w:t xml:space="preserve">Jelgavas </w:t>
      </w:r>
      <w:proofErr w:type="spellStart"/>
      <w:r w:rsidRPr="005A6F7B">
        <w:rPr>
          <w:shd w:val="clear" w:color="auto" w:fill="FFFFFF"/>
        </w:rPr>
        <w:t>valstspilsētas</w:t>
      </w:r>
      <w:proofErr w:type="spellEnd"/>
      <w:r w:rsidRPr="005A6F7B">
        <w:rPr>
          <w:shd w:val="clear" w:color="auto" w:fill="FFFFFF"/>
        </w:rPr>
        <w:t xml:space="preserve"> pašvaldības 2023. gada 25. maija saistošajiem noteikumiem Nr. 23-8 “</w:t>
      </w:r>
      <w:r w:rsidRPr="005A6F7B">
        <w:rPr>
          <w:bCs/>
        </w:rPr>
        <w:t xml:space="preserve">Par Jelgavas </w:t>
      </w:r>
      <w:proofErr w:type="spellStart"/>
      <w:r w:rsidRPr="005A6F7B">
        <w:rPr>
          <w:bCs/>
        </w:rPr>
        <w:t>valstspilsētas</w:t>
      </w:r>
      <w:proofErr w:type="spellEnd"/>
      <w:r w:rsidRPr="005A6F7B">
        <w:rPr>
          <w:bCs/>
        </w:rPr>
        <w:t xml:space="preserve"> pašvaldības atbalsta pasākumiem vides pielāgošanai personai, kura pārvietojas </w:t>
      </w:r>
      <w:proofErr w:type="spellStart"/>
      <w:r w:rsidRPr="005A6F7B">
        <w:rPr>
          <w:bCs/>
        </w:rPr>
        <w:t>riteņkrēslā</w:t>
      </w:r>
      <w:proofErr w:type="spellEnd"/>
      <w:r w:rsidRPr="005A6F7B">
        <w:rPr>
          <w:bCs/>
        </w:rPr>
        <w:t xml:space="preserve">” un </w:t>
      </w:r>
      <w:r w:rsidRPr="005A6F7B">
        <w:rPr>
          <w:shd w:val="clear" w:color="auto" w:fill="FFFFFF"/>
        </w:rPr>
        <w:t xml:space="preserve">Jelgavas pilsētas pašvaldības 2018. gada 22. marta saistošajiem noteikumiem Nr. 18-8 “Par sociālajiem pakalpojumiem Jelgavas </w:t>
      </w:r>
      <w:proofErr w:type="spellStart"/>
      <w:r w:rsidRPr="005A6F7B">
        <w:rPr>
          <w:shd w:val="clear" w:color="auto" w:fill="FFFFFF"/>
        </w:rPr>
        <w:t>valstspilsētas</w:t>
      </w:r>
      <w:proofErr w:type="spellEnd"/>
      <w:r w:rsidRPr="005A6F7B">
        <w:rPr>
          <w:shd w:val="clear" w:color="auto" w:fill="FFFFFF"/>
        </w:rPr>
        <w:t xml:space="preserve"> pašvaldībā”</w:t>
      </w:r>
      <w:r w:rsidRPr="005A6F7B">
        <w:rPr>
          <w:lang w:eastAsia="en-GB"/>
        </w:rPr>
        <w:t>.</w:t>
      </w:r>
    </w:p>
    <w:p w14:paraId="76CCF1AB" w14:textId="77777777" w:rsidR="006A0B08" w:rsidRPr="00491D97" w:rsidRDefault="006A0B08" w:rsidP="006A0B08">
      <w:pPr>
        <w:pStyle w:val="Sarakstarindkopa"/>
        <w:shd w:val="clear" w:color="auto" w:fill="FFFFFF"/>
        <w:spacing w:line="276" w:lineRule="auto"/>
        <w:ind w:left="0"/>
        <w:jc w:val="both"/>
        <w:rPr>
          <w:lang w:eastAsia="en-GB"/>
        </w:rPr>
      </w:pPr>
    </w:p>
    <w:p w14:paraId="0EB65BE2" w14:textId="77777777" w:rsidR="007E6D2E" w:rsidRPr="00491D97" w:rsidRDefault="007E6D2E" w:rsidP="007E6D2E">
      <w:pPr>
        <w:shd w:val="clear" w:color="auto" w:fill="FFFFFF"/>
        <w:spacing w:line="276" w:lineRule="auto"/>
        <w:jc w:val="both"/>
        <w:rPr>
          <w:lang w:eastAsia="en-GB"/>
        </w:rPr>
      </w:pPr>
    </w:p>
    <w:p w14:paraId="4840F83F" w14:textId="77777777" w:rsidR="00837AA8" w:rsidRPr="00491D97" w:rsidRDefault="00837AA8" w:rsidP="00C14221">
      <w:pPr>
        <w:rPr>
          <w:lang w:eastAsia="en-GB"/>
        </w:rPr>
      </w:pPr>
      <w:bookmarkStart w:id="70" w:name="_Hlk182827986"/>
    </w:p>
    <w:p w14:paraId="1A82022D" w14:textId="650AF4CF" w:rsidR="00E61D03" w:rsidRPr="00491D97" w:rsidRDefault="004A5E4A" w:rsidP="00E74848">
      <w:pPr>
        <w:rPr>
          <w:lang w:eastAsia="en-GB"/>
        </w:rPr>
      </w:pPr>
      <w:r w:rsidRPr="00491D97">
        <w:rPr>
          <w:lang w:eastAsia="en-GB"/>
        </w:rPr>
        <w:t xml:space="preserve">Jelgavas </w:t>
      </w:r>
      <w:proofErr w:type="spellStart"/>
      <w:r w:rsidRPr="00491D97">
        <w:rPr>
          <w:lang w:eastAsia="en-GB"/>
        </w:rPr>
        <w:t>valstspilsētas</w:t>
      </w:r>
      <w:proofErr w:type="spellEnd"/>
      <w:r w:rsidRPr="00491D97">
        <w:rPr>
          <w:lang w:eastAsia="en-GB"/>
        </w:rPr>
        <w:t xml:space="preserve"> pašvaldības d</w:t>
      </w:r>
      <w:r w:rsidR="00BA7EF3" w:rsidRPr="00491D97">
        <w:rPr>
          <w:lang w:eastAsia="en-GB"/>
        </w:rPr>
        <w:t>omes priekšsēdētājs</w:t>
      </w:r>
      <w:bookmarkEnd w:id="70"/>
      <w:r w:rsidR="00C52B1D" w:rsidRPr="00491D97">
        <w:rPr>
          <w:lang w:eastAsia="en-GB"/>
        </w:rPr>
        <w:tab/>
      </w:r>
      <w:r w:rsidR="006A0B08">
        <w:rPr>
          <w:lang w:eastAsia="en-GB"/>
        </w:rPr>
        <w:t xml:space="preserve">                         </w:t>
      </w:r>
      <w:proofErr w:type="spellStart"/>
      <w:r w:rsidR="00D447E4" w:rsidRPr="00491D97">
        <w:rPr>
          <w:lang w:eastAsia="en-GB"/>
        </w:rPr>
        <w:t>M.Daģis</w:t>
      </w:r>
      <w:proofErr w:type="spellEnd"/>
      <w:r w:rsidR="00B33D87" w:rsidRPr="00491D97">
        <w:rPr>
          <w:lang w:eastAsia="en-GB"/>
        </w:rPr>
        <w:t xml:space="preserve"> </w:t>
      </w:r>
    </w:p>
    <w:p w14:paraId="486B1376" w14:textId="77777777" w:rsidR="00FF5C02" w:rsidRPr="00491D97" w:rsidRDefault="00FF5C02" w:rsidP="00E74848">
      <w:pPr>
        <w:rPr>
          <w:lang w:eastAsia="en-GB"/>
        </w:rPr>
      </w:pPr>
    </w:p>
    <w:p w14:paraId="11F2F6AA" w14:textId="77777777" w:rsidR="00FF5C02" w:rsidRPr="00491D97" w:rsidRDefault="00FF5C02" w:rsidP="00E74848">
      <w:pPr>
        <w:rPr>
          <w:lang w:eastAsia="en-GB"/>
        </w:rPr>
      </w:pPr>
    </w:p>
    <w:p w14:paraId="559D71C3" w14:textId="1903D36C" w:rsidR="00FF5C02" w:rsidRPr="00491D97" w:rsidRDefault="00FF5C02" w:rsidP="0080524F">
      <w:pPr>
        <w:spacing w:before="280"/>
        <w:ind w:left="706"/>
        <w:jc w:val="both"/>
      </w:pPr>
    </w:p>
    <w:sectPr w:rsidR="00FF5C02" w:rsidRPr="00491D97" w:rsidSect="000C7716">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C1AAE" w14:textId="77777777" w:rsidR="00AC219B" w:rsidRDefault="00AC219B">
      <w:r>
        <w:separator/>
      </w:r>
    </w:p>
  </w:endnote>
  <w:endnote w:type="continuationSeparator" w:id="0">
    <w:p w14:paraId="22B7C3AA" w14:textId="77777777" w:rsidR="00AC219B" w:rsidRDefault="00AC2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39944086"/>
      <w:docPartObj>
        <w:docPartGallery w:val="Page Numbers (Bottom of Page)"/>
        <w:docPartUnique/>
      </w:docPartObj>
    </w:sdtPr>
    <w:sdtContent>
      <w:p w14:paraId="4FB7EF22" w14:textId="179BA35F" w:rsidR="005633BB" w:rsidRPr="00B33D87" w:rsidRDefault="005633BB" w:rsidP="00B33D87">
        <w:pPr>
          <w:pStyle w:val="Kjene"/>
          <w:rPr>
            <w:sz w:val="20"/>
            <w:szCs w:val="20"/>
          </w:rPr>
        </w:pPr>
        <w:r w:rsidRPr="00B33D87">
          <w:rPr>
            <w:sz w:val="20"/>
            <w:szCs w:val="20"/>
          </w:rPr>
          <w:t>JSLP_laskova_0</w:t>
        </w:r>
        <w:r w:rsidR="0017670B">
          <w:rPr>
            <w:sz w:val="20"/>
            <w:szCs w:val="20"/>
          </w:rPr>
          <w:t>3</w:t>
        </w:r>
        <w:r w:rsidRPr="00B33D87">
          <w:rPr>
            <w:sz w:val="20"/>
            <w:szCs w:val="20"/>
          </w:rPr>
          <w:t xml:space="preserve">_p_01                                </w:t>
        </w:r>
        <w:r>
          <w:rPr>
            <w:sz w:val="20"/>
            <w:szCs w:val="20"/>
          </w:rPr>
          <w:t xml:space="preserve">                            </w:t>
        </w:r>
        <w:r w:rsidRPr="00B33D87">
          <w:rPr>
            <w:sz w:val="20"/>
            <w:szCs w:val="20"/>
          </w:rPr>
          <w:t xml:space="preserve">  </w:t>
        </w:r>
        <w:r w:rsidRPr="00B33D87">
          <w:rPr>
            <w:sz w:val="20"/>
            <w:szCs w:val="20"/>
          </w:rPr>
          <w:fldChar w:fldCharType="begin"/>
        </w:r>
        <w:r w:rsidRPr="00B33D87">
          <w:rPr>
            <w:sz w:val="20"/>
            <w:szCs w:val="20"/>
          </w:rPr>
          <w:instrText>PAGE   \* MERGEFORMAT</w:instrText>
        </w:r>
        <w:r w:rsidRPr="00B33D87">
          <w:rPr>
            <w:sz w:val="20"/>
            <w:szCs w:val="20"/>
          </w:rPr>
          <w:fldChar w:fldCharType="separate"/>
        </w:r>
        <w:r>
          <w:rPr>
            <w:noProof/>
            <w:sz w:val="20"/>
            <w:szCs w:val="20"/>
          </w:rPr>
          <w:t>2</w:t>
        </w:r>
        <w:r w:rsidRPr="00B33D87">
          <w:rPr>
            <w:sz w:val="20"/>
            <w:szCs w:val="20"/>
          </w:rPr>
          <w:fldChar w:fldCharType="end"/>
        </w:r>
      </w:p>
    </w:sdtContent>
  </w:sdt>
  <w:p w14:paraId="5E5DBA8D" w14:textId="77777777" w:rsidR="005633BB" w:rsidRDefault="005633B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0B89" w14:textId="0E17D4A4" w:rsidR="005633BB" w:rsidRPr="007C7D82" w:rsidRDefault="005633BB">
    <w:pPr>
      <w:pStyle w:val="Kjene"/>
      <w:rPr>
        <w:sz w:val="20"/>
        <w:szCs w:val="20"/>
      </w:rPr>
    </w:pPr>
    <w:r w:rsidRPr="007C7D82">
      <w:rPr>
        <w:sz w:val="20"/>
        <w:szCs w:val="20"/>
      </w:rPr>
      <w:t>JSLP_laskova_0</w:t>
    </w:r>
    <w:r w:rsidR="00451C93">
      <w:rPr>
        <w:sz w:val="20"/>
        <w:szCs w:val="20"/>
      </w:rPr>
      <w:t>3</w:t>
    </w:r>
    <w:r w:rsidRPr="007C7D82">
      <w:rPr>
        <w:sz w:val="20"/>
        <w:szCs w:val="20"/>
      </w:rPr>
      <w:t>_p_01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AA252" w14:textId="77777777" w:rsidR="00AC219B" w:rsidRDefault="00AC219B">
      <w:r>
        <w:separator/>
      </w:r>
    </w:p>
  </w:footnote>
  <w:footnote w:type="continuationSeparator" w:id="0">
    <w:p w14:paraId="3E738644" w14:textId="77777777" w:rsidR="00AC219B" w:rsidRDefault="00AC2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1418"/>
      <w:gridCol w:w="7643"/>
    </w:tblGrid>
    <w:tr w:rsidR="005633BB" w14:paraId="6232F926" w14:textId="77777777" w:rsidTr="007D6584">
      <w:tc>
        <w:tcPr>
          <w:tcW w:w="1418" w:type="dxa"/>
          <w:tcBorders>
            <w:top w:val="single" w:sz="4" w:space="0" w:color="auto"/>
            <w:left w:val="nil"/>
            <w:bottom w:val="single" w:sz="4" w:space="0" w:color="auto"/>
            <w:right w:val="nil"/>
          </w:tcBorders>
          <w:vAlign w:val="center"/>
        </w:tcPr>
        <w:p w14:paraId="1189D0E0" w14:textId="77777777" w:rsidR="005633BB" w:rsidRDefault="005633BB" w:rsidP="007D6584">
          <w:pPr>
            <w:pStyle w:val="Galvene"/>
            <w:jc w:val="center"/>
            <w:rPr>
              <w:rFonts w:ascii="Arial" w:hAnsi="Arial"/>
              <w:b/>
              <w:sz w:val="28"/>
            </w:rPr>
          </w:pPr>
          <w:r>
            <w:rPr>
              <w:rFonts w:ascii="Arial" w:hAnsi="Arial"/>
              <w:b/>
              <w:noProof/>
              <w:sz w:val="28"/>
            </w:rPr>
            <w:drawing>
              <wp:inline distT="0" distB="0" distL="0" distR="0" wp14:anchorId="187B32C8" wp14:editId="4957EC03">
                <wp:extent cx="723900" cy="866775"/>
                <wp:effectExtent l="0" t="0" r="0" b="9525"/>
                <wp:docPr id="2"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tc>
      <w:tc>
        <w:tcPr>
          <w:tcW w:w="7643" w:type="dxa"/>
          <w:tcBorders>
            <w:top w:val="single" w:sz="4" w:space="0" w:color="auto"/>
            <w:left w:val="nil"/>
            <w:bottom w:val="single" w:sz="4" w:space="0" w:color="auto"/>
            <w:right w:val="nil"/>
          </w:tcBorders>
        </w:tcPr>
        <w:p w14:paraId="6F1EE0C3" w14:textId="77777777" w:rsidR="005633BB" w:rsidRDefault="005633BB" w:rsidP="007D6584">
          <w:pPr>
            <w:pStyle w:val="Galvene"/>
            <w:spacing w:before="120"/>
            <w:rPr>
              <w:rFonts w:ascii="Arial" w:hAnsi="Arial"/>
              <w:b/>
              <w:sz w:val="28"/>
            </w:rPr>
          </w:pPr>
          <w:r>
            <w:rPr>
              <w:rFonts w:ascii="Arial" w:hAnsi="Arial"/>
              <w:b/>
              <w:sz w:val="28"/>
            </w:rPr>
            <w:t xml:space="preserve">Latvijas Republika                                            </w:t>
          </w:r>
          <w:r w:rsidRPr="00B806F4">
            <w:t>PROJEKTS</w:t>
          </w:r>
        </w:p>
        <w:p w14:paraId="0EA18C4F" w14:textId="77777777" w:rsidR="005633BB" w:rsidRPr="00BA4C9C" w:rsidRDefault="005633BB" w:rsidP="007D6584">
          <w:pPr>
            <w:pStyle w:val="Galvene"/>
            <w:ind w:left="33" w:right="-1"/>
            <w:rPr>
              <w:rFonts w:ascii="Arial" w:hAnsi="Arial"/>
              <w:b/>
              <w:sz w:val="52"/>
              <w:szCs w:val="52"/>
            </w:rPr>
          </w:pPr>
          <w:r w:rsidRPr="005A2CAC">
            <w:rPr>
              <w:rFonts w:ascii="Arial" w:hAnsi="Arial"/>
              <w:b/>
              <w:spacing w:val="-6"/>
              <w:sz w:val="38"/>
              <w:szCs w:val="38"/>
            </w:rPr>
            <w:t xml:space="preserve">Jelgavas </w:t>
          </w:r>
          <w:proofErr w:type="spellStart"/>
          <w:r w:rsidRPr="005A2CAC">
            <w:rPr>
              <w:rFonts w:ascii="Arial" w:hAnsi="Arial"/>
              <w:b/>
              <w:spacing w:val="-6"/>
              <w:sz w:val="38"/>
              <w:szCs w:val="38"/>
            </w:rPr>
            <w:t>valstspilsētas</w:t>
          </w:r>
          <w:proofErr w:type="spellEnd"/>
          <w:r w:rsidRPr="005A2CAC">
            <w:rPr>
              <w:rFonts w:ascii="Arial" w:hAnsi="Arial"/>
              <w:b/>
              <w:spacing w:val="-6"/>
              <w:sz w:val="38"/>
              <w:szCs w:val="38"/>
            </w:rPr>
            <w:t xml:space="preserve"> pašvaldības dome</w:t>
          </w:r>
        </w:p>
        <w:p w14:paraId="669062BA" w14:textId="77777777" w:rsidR="005633BB" w:rsidRDefault="005633BB" w:rsidP="007D6584">
          <w:pPr>
            <w:pStyle w:val="Galvene"/>
            <w:tabs>
              <w:tab w:val="left" w:pos="1440"/>
            </w:tabs>
            <w:ind w:left="33"/>
            <w:jc w:val="center"/>
            <w:rPr>
              <w:rFonts w:ascii="Arial" w:hAnsi="Arial"/>
              <w:sz w:val="10"/>
            </w:rPr>
          </w:pPr>
        </w:p>
        <w:p w14:paraId="4C2863F8" w14:textId="77777777" w:rsidR="005633BB" w:rsidRPr="00727F3B" w:rsidRDefault="005633BB" w:rsidP="007D6584">
          <w:pPr>
            <w:pStyle w:val="Galvene"/>
            <w:tabs>
              <w:tab w:val="left" w:pos="1440"/>
            </w:tabs>
            <w:ind w:left="33"/>
            <w:rPr>
              <w:rFonts w:ascii="Arial" w:hAnsi="Arial"/>
              <w:sz w:val="17"/>
              <w:szCs w:val="17"/>
            </w:rPr>
          </w:pPr>
          <w:r w:rsidRPr="00727F3B">
            <w:rPr>
              <w:rFonts w:ascii="Arial" w:hAnsi="Arial"/>
              <w:sz w:val="17"/>
              <w:szCs w:val="17"/>
            </w:rPr>
            <w:t>Lielā iela 11, Jelgava, LV-3001, Latvija</w:t>
          </w:r>
        </w:p>
        <w:p w14:paraId="448FF83C" w14:textId="77777777" w:rsidR="005633BB" w:rsidRPr="009B0803" w:rsidRDefault="005633BB" w:rsidP="005032AA">
          <w:pPr>
            <w:pStyle w:val="Galvene"/>
            <w:tabs>
              <w:tab w:val="left" w:pos="1440"/>
            </w:tabs>
            <w:spacing w:after="120"/>
            <w:ind w:left="34"/>
            <w:rPr>
              <w:rFonts w:ascii="Arial" w:hAnsi="Arial"/>
              <w:sz w:val="17"/>
              <w:szCs w:val="17"/>
            </w:rPr>
          </w:pPr>
          <w:r w:rsidRPr="00727F3B">
            <w:rPr>
              <w:rFonts w:ascii="Arial" w:hAnsi="Arial"/>
              <w:sz w:val="17"/>
              <w:szCs w:val="17"/>
            </w:rPr>
            <w:t xml:space="preserve">tālrunis: 63005531, 63005538, e-pasts: </w:t>
          </w:r>
          <w:r>
            <w:rPr>
              <w:rFonts w:ascii="Arial" w:hAnsi="Arial"/>
              <w:sz w:val="17"/>
              <w:szCs w:val="17"/>
            </w:rPr>
            <w:t>pasts</w:t>
          </w:r>
          <w:r w:rsidRPr="00727F3B">
            <w:rPr>
              <w:rFonts w:ascii="Arial" w:hAnsi="Arial"/>
              <w:sz w:val="17"/>
              <w:szCs w:val="17"/>
            </w:rPr>
            <w:t>@jelgava.lv</w:t>
          </w:r>
        </w:p>
      </w:tc>
    </w:tr>
  </w:tbl>
  <w:p w14:paraId="588D2176" w14:textId="77777777" w:rsidR="005633BB" w:rsidRPr="007D6584" w:rsidRDefault="005633BB" w:rsidP="007D658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57E85"/>
    <w:multiLevelType w:val="hybridMultilevel"/>
    <w:tmpl w:val="EF0436D8"/>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D59A8"/>
    <w:multiLevelType w:val="hybridMultilevel"/>
    <w:tmpl w:val="FDF653CA"/>
    <w:lvl w:ilvl="0" w:tplc="A17A617C">
      <w:start w:val="1"/>
      <w:numFmt w:val="upperRoman"/>
      <w:suff w:val="space"/>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A1202E"/>
    <w:multiLevelType w:val="hybridMultilevel"/>
    <w:tmpl w:val="68E203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01747B"/>
    <w:multiLevelType w:val="multilevel"/>
    <w:tmpl w:val="27DEF8F8"/>
    <w:lvl w:ilvl="0">
      <w:start w:val="1"/>
      <w:numFmt w:val="decimal"/>
      <w:lvlText w:val="%1."/>
      <w:lvlJc w:val="left"/>
      <w:pPr>
        <w:ind w:left="644" w:hanging="360"/>
      </w:pPr>
      <w:rPr>
        <w:rFonts w:hint="default"/>
        <w:b w:val="0"/>
        <w:bCs w:val="0"/>
        <w:color w:val="auto"/>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9406ABD"/>
    <w:multiLevelType w:val="hybridMultilevel"/>
    <w:tmpl w:val="408CC34E"/>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1D2F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EC25E5"/>
    <w:multiLevelType w:val="hybridMultilevel"/>
    <w:tmpl w:val="D37247BE"/>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29497A"/>
    <w:multiLevelType w:val="multilevel"/>
    <w:tmpl w:val="DDCC5FE2"/>
    <w:lvl w:ilvl="0">
      <w:start w:val="1"/>
      <w:numFmt w:val="decimal"/>
      <w:lvlText w:val="%1."/>
      <w:lvlJc w:val="left"/>
      <w:pPr>
        <w:ind w:left="360" w:hanging="360"/>
      </w:pPr>
      <w:rPr>
        <w:rFonts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FB2E63"/>
    <w:multiLevelType w:val="hybridMultilevel"/>
    <w:tmpl w:val="79EEFC12"/>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DD4A09"/>
    <w:multiLevelType w:val="hybridMultilevel"/>
    <w:tmpl w:val="78108DAE"/>
    <w:lvl w:ilvl="0" w:tplc="97784F3E">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66D702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C50ACC"/>
    <w:multiLevelType w:val="multilevel"/>
    <w:tmpl w:val="AC1091F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5C24CE"/>
    <w:multiLevelType w:val="hybridMultilevel"/>
    <w:tmpl w:val="7A102384"/>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55306C"/>
    <w:multiLevelType w:val="hybridMultilevel"/>
    <w:tmpl w:val="CC6A88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7B5CB4"/>
    <w:multiLevelType w:val="multilevel"/>
    <w:tmpl w:val="5A08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5F19DF"/>
    <w:multiLevelType w:val="hybridMultilevel"/>
    <w:tmpl w:val="8C90FFEC"/>
    <w:lvl w:ilvl="0" w:tplc="CB70041C">
      <w:start w:val="1"/>
      <w:numFmt w:val="bullet"/>
      <w:lvlRestart w:val="0"/>
      <w:lvlText w:val=""/>
      <w:lvlJc w:val="left"/>
      <w:pPr>
        <w:ind w:left="0" w:firstLine="705"/>
      </w:pPr>
      <w:rPr>
        <w:u w:val="none"/>
      </w:rPr>
    </w:lvl>
    <w:lvl w:ilvl="1" w:tplc="F8FC7414">
      <w:start w:val="1"/>
      <w:numFmt w:val="bullet"/>
      <w:lvlRestart w:val="0"/>
      <w:lvlText w:val=""/>
      <w:lvlJc w:val="left"/>
      <w:pPr>
        <w:ind w:left="0" w:firstLine="705"/>
      </w:pPr>
      <w:rPr>
        <w:u w:val="none"/>
      </w:rPr>
    </w:lvl>
    <w:lvl w:ilvl="2" w:tplc="A560D126">
      <w:numFmt w:val="decimal"/>
      <w:lvlText w:val=""/>
      <w:lvlJc w:val="left"/>
    </w:lvl>
    <w:lvl w:ilvl="3" w:tplc="5F3E6802">
      <w:numFmt w:val="decimal"/>
      <w:lvlText w:val=""/>
      <w:lvlJc w:val="left"/>
    </w:lvl>
    <w:lvl w:ilvl="4" w:tplc="904C3EF6">
      <w:numFmt w:val="decimal"/>
      <w:lvlText w:val=""/>
      <w:lvlJc w:val="left"/>
    </w:lvl>
    <w:lvl w:ilvl="5" w:tplc="CAEC6DDA">
      <w:numFmt w:val="decimal"/>
      <w:lvlText w:val=""/>
      <w:lvlJc w:val="left"/>
    </w:lvl>
    <w:lvl w:ilvl="6" w:tplc="A94C33AE">
      <w:numFmt w:val="decimal"/>
      <w:lvlText w:val=""/>
      <w:lvlJc w:val="left"/>
    </w:lvl>
    <w:lvl w:ilvl="7" w:tplc="1040C7A4">
      <w:numFmt w:val="decimal"/>
      <w:lvlText w:val=""/>
      <w:lvlJc w:val="left"/>
    </w:lvl>
    <w:lvl w:ilvl="8" w:tplc="571AEAC8">
      <w:numFmt w:val="decimal"/>
      <w:lvlText w:val=""/>
      <w:lvlJc w:val="left"/>
    </w:lvl>
  </w:abstractNum>
  <w:abstractNum w:abstractNumId="16" w15:restartNumberingAfterBreak="0">
    <w:nsid w:val="36D961CD"/>
    <w:multiLevelType w:val="multilevel"/>
    <w:tmpl w:val="1FECE814"/>
    <w:lvl w:ilvl="0">
      <w:start w:val="1"/>
      <w:numFmt w:val="upperRoman"/>
      <w:pStyle w:val="Stils1"/>
      <w:lvlText w:val="%1."/>
      <w:lvlJc w:val="left"/>
      <w:pPr>
        <w:ind w:left="1080" w:hanging="72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CD2576E"/>
    <w:multiLevelType w:val="hybridMultilevel"/>
    <w:tmpl w:val="BCCA4BE6"/>
    <w:lvl w:ilvl="0" w:tplc="130ACB20">
      <w:start w:val="1"/>
      <w:numFmt w:val="decimal"/>
      <w:lvlText w:val="%1."/>
      <w:lvlJc w:val="left"/>
      <w:pPr>
        <w:ind w:left="720" w:hanging="360"/>
      </w:pPr>
    </w:lvl>
    <w:lvl w:ilvl="1" w:tplc="175C6A28">
      <w:start w:val="1"/>
      <w:numFmt w:val="decimal"/>
      <w:lvlText w:val="%2."/>
      <w:lvlJc w:val="left"/>
      <w:pPr>
        <w:ind w:left="720" w:hanging="360"/>
      </w:pPr>
    </w:lvl>
    <w:lvl w:ilvl="2" w:tplc="F5D819D8">
      <w:start w:val="1"/>
      <w:numFmt w:val="decimal"/>
      <w:lvlText w:val="%3."/>
      <w:lvlJc w:val="left"/>
      <w:pPr>
        <w:ind w:left="720" w:hanging="360"/>
      </w:pPr>
    </w:lvl>
    <w:lvl w:ilvl="3" w:tplc="CEB69B2A">
      <w:start w:val="1"/>
      <w:numFmt w:val="decimal"/>
      <w:lvlText w:val="%4."/>
      <w:lvlJc w:val="left"/>
      <w:pPr>
        <w:ind w:left="720" w:hanging="360"/>
      </w:pPr>
    </w:lvl>
    <w:lvl w:ilvl="4" w:tplc="23FE0FA6">
      <w:start w:val="1"/>
      <w:numFmt w:val="decimal"/>
      <w:lvlText w:val="%5."/>
      <w:lvlJc w:val="left"/>
      <w:pPr>
        <w:ind w:left="720" w:hanging="360"/>
      </w:pPr>
    </w:lvl>
    <w:lvl w:ilvl="5" w:tplc="BCF22404">
      <w:start w:val="1"/>
      <w:numFmt w:val="decimal"/>
      <w:lvlText w:val="%6."/>
      <w:lvlJc w:val="left"/>
      <w:pPr>
        <w:ind w:left="720" w:hanging="360"/>
      </w:pPr>
    </w:lvl>
    <w:lvl w:ilvl="6" w:tplc="387C7B7E">
      <w:start w:val="1"/>
      <w:numFmt w:val="decimal"/>
      <w:lvlText w:val="%7."/>
      <w:lvlJc w:val="left"/>
      <w:pPr>
        <w:ind w:left="720" w:hanging="360"/>
      </w:pPr>
    </w:lvl>
    <w:lvl w:ilvl="7" w:tplc="19C2892C">
      <w:start w:val="1"/>
      <w:numFmt w:val="decimal"/>
      <w:lvlText w:val="%8."/>
      <w:lvlJc w:val="left"/>
      <w:pPr>
        <w:ind w:left="720" w:hanging="360"/>
      </w:pPr>
    </w:lvl>
    <w:lvl w:ilvl="8" w:tplc="E376EBDE">
      <w:start w:val="1"/>
      <w:numFmt w:val="decimal"/>
      <w:lvlText w:val="%9."/>
      <w:lvlJc w:val="left"/>
      <w:pPr>
        <w:ind w:left="720" w:hanging="360"/>
      </w:pPr>
    </w:lvl>
  </w:abstractNum>
  <w:abstractNum w:abstractNumId="18" w15:restartNumberingAfterBreak="0">
    <w:nsid w:val="50271F39"/>
    <w:multiLevelType w:val="multilevel"/>
    <w:tmpl w:val="27E847C6"/>
    <w:lvl w:ilvl="0">
      <w:start w:val="18"/>
      <w:numFmt w:val="decimal"/>
      <w:lvlText w:val="%1"/>
      <w:lvlJc w:val="left"/>
      <w:pPr>
        <w:ind w:left="380" w:hanging="380"/>
      </w:pPr>
      <w:rPr>
        <w:rFonts w:hint="default"/>
        <w:b/>
      </w:rPr>
    </w:lvl>
    <w:lvl w:ilvl="1">
      <w:start w:val="1"/>
      <w:numFmt w:val="decimal"/>
      <w:lvlText w:val="%1.%2"/>
      <w:lvlJc w:val="left"/>
      <w:pPr>
        <w:ind w:left="805" w:hanging="38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9" w15:restartNumberingAfterBreak="0">
    <w:nsid w:val="529E4FDB"/>
    <w:multiLevelType w:val="hybridMultilevel"/>
    <w:tmpl w:val="A4DAEC98"/>
    <w:lvl w:ilvl="0" w:tplc="8EEED3F2">
      <w:start w:val="1"/>
      <w:numFmt w:val="upperRoman"/>
      <w:lvlText w:val="%1."/>
      <w:lvlJc w:val="left"/>
      <w:pPr>
        <w:ind w:left="1512"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20" w15:restartNumberingAfterBreak="0">
    <w:nsid w:val="53110BB6"/>
    <w:multiLevelType w:val="hybridMultilevel"/>
    <w:tmpl w:val="8EF27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42F58AD"/>
    <w:multiLevelType w:val="hybridMultilevel"/>
    <w:tmpl w:val="9F0AC118"/>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5D93E67"/>
    <w:multiLevelType w:val="hybridMultilevel"/>
    <w:tmpl w:val="372AB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8EA47F0"/>
    <w:multiLevelType w:val="hybridMultilevel"/>
    <w:tmpl w:val="89E4615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3D74E7"/>
    <w:multiLevelType w:val="hybridMultilevel"/>
    <w:tmpl w:val="94E803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D920743"/>
    <w:multiLevelType w:val="hybridMultilevel"/>
    <w:tmpl w:val="679EA2C2"/>
    <w:lvl w:ilvl="0" w:tplc="8EEED3F2">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F657A8"/>
    <w:multiLevelType w:val="multilevel"/>
    <w:tmpl w:val="7666B126"/>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26B668C"/>
    <w:multiLevelType w:val="multilevel"/>
    <w:tmpl w:val="DDCC5FE2"/>
    <w:lvl w:ilvl="0">
      <w:start w:val="1"/>
      <w:numFmt w:val="decimal"/>
      <w:lvlText w:val="%1."/>
      <w:lvlJc w:val="left"/>
      <w:pPr>
        <w:ind w:left="360" w:hanging="360"/>
      </w:pPr>
      <w:rPr>
        <w:rFonts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31A3669"/>
    <w:multiLevelType w:val="multilevel"/>
    <w:tmpl w:val="4AF0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B61F2"/>
    <w:multiLevelType w:val="hybridMultilevel"/>
    <w:tmpl w:val="B0FAE8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45979DE"/>
    <w:multiLevelType w:val="multilevel"/>
    <w:tmpl w:val="0809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31" w15:restartNumberingAfterBreak="0">
    <w:nsid w:val="69011349"/>
    <w:multiLevelType w:val="hybridMultilevel"/>
    <w:tmpl w:val="35183A7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95E0934"/>
    <w:multiLevelType w:val="multilevel"/>
    <w:tmpl w:val="7666B126"/>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97902D8"/>
    <w:multiLevelType w:val="multilevel"/>
    <w:tmpl w:val="DDCC5FE2"/>
    <w:lvl w:ilvl="0">
      <w:start w:val="1"/>
      <w:numFmt w:val="decimal"/>
      <w:lvlText w:val="%1."/>
      <w:lvlJc w:val="left"/>
      <w:pPr>
        <w:ind w:left="360" w:hanging="360"/>
      </w:pPr>
      <w:rPr>
        <w:rFonts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517ADB"/>
    <w:multiLevelType w:val="hybridMultilevel"/>
    <w:tmpl w:val="1BC24F16"/>
    <w:lvl w:ilvl="0" w:tplc="25268AF4">
      <w:numFmt w:val="bullet"/>
      <w:lvlText w:val=""/>
      <w:lvlJc w:val="left"/>
      <w:pPr>
        <w:ind w:left="720" w:hanging="360"/>
      </w:pPr>
      <w:rPr>
        <w:rFonts w:ascii="Symbol" w:eastAsia="Calibri" w:hAnsi="Symbol" w:cs="Times New Roman" w:hint="default"/>
        <w:color w:val="auto"/>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F8C138A"/>
    <w:multiLevelType w:val="multilevel"/>
    <w:tmpl w:val="70387816"/>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718672AA"/>
    <w:multiLevelType w:val="multilevel"/>
    <w:tmpl w:val="7666B126"/>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suff w:val="space"/>
      <w:lvlText w:val="%1.%2."/>
      <w:lvlJc w:val="left"/>
      <w:pPr>
        <w:ind w:left="857" w:hanging="432"/>
      </w:pPr>
      <w:rPr>
        <w:rFonts w:hint="default"/>
        <w:color w:val="auto"/>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5896A3D"/>
    <w:multiLevelType w:val="multilevel"/>
    <w:tmpl w:val="FA72A550"/>
    <w:lvl w:ilvl="0">
      <w:start w:val="18"/>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6254CDC"/>
    <w:multiLevelType w:val="multilevel"/>
    <w:tmpl w:val="52B8E77A"/>
    <w:lvl w:ilvl="0">
      <w:start w:val="1"/>
      <w:numFmt w:val="decimal"/>
      <w:lvlText w:val="%1."/>
      <w:lvlJc w:val="left"/>
      <w:pPr>
        <w:ind w:left="360" w:hanging="360"/>
      </w:pPr>
      <w:rPr>
        <w:rFonts w:hint="default"/>
        <w:b w:val="0"/>
        <w:bCs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upperRoman"/>
      <w:lvlText w:val="%4."/>
      <w:lvlJc w:val="righ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A183204"/>
    <w:multiLevelType w:val="hybridMultilevel"/>
    <w:tmpl w:val="EB1416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AC3507C"/>
    <w:multiLevelType w:val="hybridMultilevel"/>
    <w:tmpl w:val="ED46141A"/>
    <w:lvl w:ilvl="0" w:tplc="8EEED3F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9950610">
    <w:abstractNumId w:val="38"/>
  </w:num>
  <w:num w:numId="2" w16cid:durableId="1332223769">
    <w:abstractNumId w:val="1"/>
  </w:num>
  <w:num w:numId="3" w16cid:durableId="619532330">
    <w:abstractNumId w:val="21"/>
  </w:num>
  <w:num w:numId="4" w16cid:durableId="852035472">
    <w:abstractNumId w:val="36"/>
  </w:num>
  <w:num w:numId="5" w16cid:durableId="265231139">
    <w:abstractNumId w:val="40"/>
  </w:num>
  <w:num w:numId="6" w16cid:durableId="1860778705">
    <w:abstractNumId w:val="30"/>
  </w:num>
  <w:num w:numId="7" w16cid:durableId="17899596">
    <w:abstractNumId w:val="36"/>
  </w:num>
  <w:num w:numId="8" w16cid:durableId="1291785881">
    <w:abstractNumId w:val="5"/>
  </w:num>
  <w:num w:numId="9" w16cid:durableId="1609463455">
    <w:abstractNumId w:val="10"/>
  </w:num>
  <w:num w:numId="10" w16cid:durableId="1648822315">
    <w:abstractNumId w:val="25"/>
  </w:num>
  <w:num w:numId="11" w16cid:durableId="1637642758">
    <w:abstractNumId w:val="6"/>
  </w:num>
  <w:num w:numId="12" w16cid:durableId="1649673839">
    <w:abstractNumId w:val="12"/>
  </w:num>
  <w:num w:numId="13" w16cid:durableId="2084990173">
    <w:abstractNumId w:val="0"/>
  </w:num>
  <w:num w:numId="14" w16cid:durableId="35785083">
    <w:abstractNumId w:val="19"/>
  </w:num>
  <w:num w:numId="15" w16cid:durableId="663824722">
    <w:abstractNumId w:val="8"/>
  </w:num>
  <w:num w:numId="16" w16cid:durableId="1215894621">
    <w:abstractNumId w:val="4"/>
  </w:num>
  <w:num w:numId="17" w16cid:durableId="1301879653">
    <w:abstractNumId w:val="34"/>
  </w:num>
  <w:num w:numId="18" w16cid:durableId="1918319666">
    <w:abstractNumId w:val="36"/>
  </w:num>
  <w:num w:numId="19" w16cid:durableId="919679027">
    <w:abstractNumId w:val="18"/>
  </w:num>
  <w:num w:numId="20" w16cid:durableId="573054319">
    <w:abstractNumId w:val="37"/>
  </w:num>
  <w:num w:numId="21" w16cid:durableId="547225720">
    <w:abstractNumId w:val="33"/>
  </w:num>
  <w:num w:numId="22" w16cid:durableId="101652121">
    <w:abstractNumId w:val="16"/>
  </w:num>
  <w:num w:numId="23" w16cid:durableId="1128277556">
    <w:abstractNumId w:val="3"/>
  </w:num>
  <w:num w:numId="24" w16cid:durableId="1946956830">
    <w:abstractNumId w:val="9"/>
  </w:num>
  <w:num w:numId="25" w16cid:durableId="684551229">
    <w:abstractNumId w:val="2"/>
  </w:num>
  <w:num w:numId="26" w16cid:durableId="799960744">
    <w:abstractNumId w:val="39"/>
  </w:num>
  <w:num w:numId="27" w16cid:durableId="456097688">
    <w:abstractNumId w:val="13"/>
  </w:num>
  <w:num w:numId="28" w16cid:durableId="274793194">
    <w:abstractNumId w:val="35"/>
  </w:num>
  <w:num w:numId="29" w16cid:durableId="1629094013">
    <w:abstractNumId w:val="22"/>
  </w:num>
  <w:num w:numId="30" w16cid:durableId="1472866840">
    <w:abstractNumId w:val="20"/>
  </w:num>
  <w:num w:numId="31" w16cid:durableId="703485637">
    <w:abstractNumId w:val="29"/>
  </w:num>
  <w:num w:numId="32" w16cid:durableId="789085716">
    <w:abstractNumId w:val="23"/>
  </w:num>
  <w:num w:numId="33" w16cid:durableId="1049189807">
    <w:abstractNumId w:val="24"/>
  </w:num>
  <w:num w:numId="34" w16cid:durableId="428277953">
    <w:abstractNumId w:val="11"/>
  </w:num>
  <w:num w:numId="35" w16cid:durableId="3590913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8976666">
    <w:abstractNumId w:val="7"/>
  </w:num>
  <w:num w:numId="37" w16cid:durableId="410465914">
    <w:abstractNumId w:val="27"/>
  </w:num>
  <w:num w:numId="38" w16cid:durableId="663553201">
    <w:abstractNumId w:val="17"/>
  </w:num>
  <w:num w:numId="39" w16cid:durableId="1760104145">
    <w:abstractNumId w:val="26"/>
  </w:num>
  <w:num w:numId="40" w16cid:durableId="648949015">
    <w:abstractNumId w:val="31"/>
  </w:num>
  <w:num w:numId="41" w16cid:durableId="1619750952">
    <w:abstractNumId w:val="15"/>
  </w:num>
  <w:num w:numId="42" w16cid:durableId="1720395435">
    <w:abstractNumId w:val="32"/>
  </w:num>
  <w:num w:numId="43" w16cid:durableId="908611915">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15841679">
    <w:abstractNumId w:val="28"/>
  </w:num>
  <w:num w:numId="45" w16cid:durableId="1694957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5CA"/>
    <w:rsid w:val="00002238"/>
    <w:rsid w:val="000030CF"/>
    <w:rsid w:val="00005164"/>
    <w:rsid w:val="000054F1"/>
    <w:rsid w:val="0000608C"/>
    <w:rsid w:val="000113A1"/>
    <w:rsid w:val="000117E5"/>
    <w:rsid w:val="000126BE"/>
    <w:rsid w:val="0001271C"/>
    <w:rsid w:val="00012AC3"/>
    <w:rsid w:val="00013032"/>
    <w:rsid w:val="0001365C"/>
    <w:rsid w:val="00014410"/>
    <w:rsid w:val="00014C77"/>
    <w:rsid w:val="0001538B"/>
    <w:rsid w:val="00015F73"/>
    <w:rsid w:val="00017039"/>
    <w:rsid w:val="0002107B"/>
    <w:rsid w:val="00021DDE"/>
    <w:rsid w:val="0002306F"/>
    <w:rsid w:val="00024D48"/>
    <w:rsid w:val="00027E79"/>
    <w:rsid w:val="00030783"/>
    <w:rsid w:val="00031902"/>
    <w:rsid w:val="000322F9"/>
    <w:rsid w:val="00036937"/>
    <w:rsid w:val="0003765D"/>
    <w:rsid w:val="00040245"/>
    <w:rsid w:val="0004156A"/>
    <w:rsid w:val="00044845"/>
    <w:rsid w:val="000448E0"/>
    <w:rsid w:val="00044A9E"/>
    <w:rsid w:val="00045B9F"/>
    <w:rsid w:val="000505D4"/>
    <w:rsid w:val="00050B0A"/>
    <w:rsid w:val="00051B21"/>
    <w:rsid w:val="000528E2"/>
    <w:rsid w:val="00053D70"/>
    <w:rsid w:val="00053D72"/>
    <w:rsid w:val="00054B4E"/>
    <w:rsid w:val="00055368"/>
    <w:rsid w:val="00055D0F"/>
    <w:rsid w:val="00060F3B"/>
    <w:rsid w:val="00061400"/>
    <w:rsid w:val="00061DC4"/>
    <w:rsid w:val="000624B6"/>
    <w:rsid w:val="000658BE"/>
    <w:rsid w:val="00066D57"/>
    <w:rsid w:val="000713D5"/>
    <w:rsid w:val="0007328F"/>
    <w:rsid w:val="0007647A"/>
    <w:rsid w:val="00080372"/>
    <w:rsid w:val="00081F52"/>
    <w:rsid w:val="00083883"/>
    <w:rsid w:val="00090202"/>
    <w:rsid w:val="000903C7"/>
    <w:rsid w:val="00092D5E"/>
    <w:rsid w:val="000942BE"/>
    <w:rsid w:val="00095A84"/>
    <w:rsid w:val="000971C2"/>
    <w:rsid w:val="000A101F"/>
    <w:rsid w:val="000A3916"/>
    <w:rsid w:val="000A3D17"/>
    <w:rsid w:val="000A5140"/>
    <w:rsid w:val="000A68F5"/>
    <w:rsid w:val="000A6E73"/>
    <w:rsid w:val="000A7DF6"/>
    <w:rsid w:val="000B30C9"/>
    <w:rsid w:val="000B4834"/>
    <w:rsid w:val="000C2347"/>
    <w:rsid w:val="000C2819"/>
    <w:rsid w:val="000C2D8A"/>
    <w:rsid w:val="000C7716"/>
    <w:rsid w:val="000C785C"/>
    <w:rsid w:val="000D07DF"/>
    <w:rsid w:val="000D37AC"/>
    <w:rsid w:val="000E180C"/>
    <w:rsid w:val="000E1A3B"/>
    <w:rsid w:val="000E35AC"/>
    <w:rsid w:val="000E3A0F"/>
    <w:rsid w:val="000E6419"/>
    <w:rsid w:val="000E670E"/>
    <w:rsid w:val="000E7298"/>
    <w:rsid w:val="000E7423"/>
    <w:rsid w:val="000F1197"/>
    <w:rsid w:val="000F1446"/>
    <w:rsid w:val="000F167E"/>
    <w:rsid w:val="000F4965"/>
    <w:rsid w:val="000F5D95"/>
    <w:rsid w:val="001008D9"/>
    <w:rsid w:val="0010282D"/>
    <w:rsid w:val="0010289E"/>
    <w:rsid w:val="001036A7"/>
    <w:rsid w:val="00104033"/>
    <w:rsid w:val="001047BA"/>
    <w:rsid w:val="001061D7"/>
    <w:rsid w:val="00112129"/>
    <w:rsid w:val="0011266D"/>
    <w:rsid w:val="00114907"/>
    <w:rsid w:val="00117FDB"/>
    <w:rsid w:val="00120ED6"/>
    <w:rsid w:val="00121E4A"/>
    <w:rsid w:val="00122D07"/>
    <w:rsid w:val="0012573F"/>
    <w:rsid w:val="001277D5"/>
    <w:rsid w:val="00131562"/>
    <w:rsid w:val="001322CE"/>
    <w:rsid w:val="00132950"/>
    <w:rsid w:val="00133313"/>
    <w:rsid w:val="001352CA"/>
    <w:rsid w:val="00137163"/>
    <w:rsid w:val="001403DF"/>
    <w:rsid w:val="001421B1"/>
    <w:rsid w:val="00143EDB"/>
    <w:rsid w:val="001452A1"/>
    <w:rsid w:val="001461E4"/>
    <w:rsid w:val="00152CF8"/>
    <w:rsid w:val="00155FB5"/>
    <w:rsid w:val="001567EE"/>
    <w:rsid w:val="00161694"/>
    <w:rsid w:val="00163DCB"/>
    <w:rsid w:val="001666A5"/>
    <w:rsid w:val="0016699E"/>
    <w:rsid w:val="00167F75"/>
    <w:rsid w:val="00170D0C"/>
    <w:rsid w:val="0017506C"/>
    <w:rsid w:val="0017539C"/>
    <w:rsid w:val="0017670B"/>
    <w:rsid w:val="0018061D"/>
    <w:rsid w:val="00181EAA"/>
    <w:rsid w:val="00182448"/>
    <w:rsid w:val="00182C33"/>
    <w:rsid w:val="00184F3C"/>
    <w:rsid w:val="001862D6"/>
    <w:rsid w:val="001874D0"/>
    <w:rsid w:val="0019039D"/>
    <w:rsid w:val="00191D3A"/>
    <w:rsid w:val="0019310E"/>
    <w:rsid w:val="001943AD"/>
    <w:rsid w:val="00195A3F"/>
    <w:rsid w:val="00196314"/>
    <w:rsid w:val="00196976"/>
    <w:rsid w:val="00197470"/>
    <w:rsid w:val="001A0515"/>
    <w:rsid w:val="001A0C66"/>
    <w:rsid w:val="001A12FD"/>
    <w:rsid w:val="001A1DF4"/>
    <w:rsid w:val="001A2BCD"/>
    <w:rsid w:val="001A2EEB"/>
    <w:rsid w:val="001A3351"/>
    <w:rsid w:val="001A598B"/>
    <w:rsid w:val="001A6F98"/>
    <w:rsid w:val="001A7425"/>
    <w:rsid w:val="001A7689"/>
    <w:rsid w:val="001A7CF0"/>
    <w:rsid w:val="001B1451"/>
    <w:rsid w:val="001B1934"/>
    <w:rsid w:val="001B1948"/>
    <w:rsid w:val="001B1C26"/>
    <w:rsid w:val="001B1CEB"/>
    <w:rsid w:val="001B68AB"/>
    <w:rsid w:val="001B6DB1"/>
    <w:rsid w:val="001B6F94"/>
    <w:rsid w:val="001B767A"/>
    <w:rsid w:val="001C16A3"/>
    <w:rsid w:val="001C56FE"/>
    <w:rsid w:val="001C5AB1"/>
    <w:rsid w:val="001C6AC7"/>
    <w:rsid w:val="001C77A2"/>
    <w:rsid w:val="001D1FF7"/>
    <w:rsid w:val="001D438B"/>
    <w:rsid w:val="001D77A0"/>
    <w:rsid w:val="001E0F4E"/>
    <w:rsid w:val="001E56E7"/>
    <w:rsid w:val="001E7903"/>
    <w:rsid w:val="001F22D3"/>
    <w:rsid w:val="001F3BD4"/>
    <w:rsid w:val="001F407E"/>
    <w:rsid w:val="001F668D"/>
    <w:rsid w:val="00200CB7"/>
    <w:rsid w:val="002025D5"/>
    <w:rsid w:val="00202B1F"/>
    <w:rsid w:val="00202E8B"/>
    <w:rsid w:val="002145DD"/>
    <w:rsid w:val="0021589A"/>
    <w:rsid w:val="0021643F"/>
    <w:rsid w:val="00216817"/>
    <w:rsid w:val="00220242"/>
    <w:rsid w:val="00220722"/>
    <w:rsid w:val="002327F2"/>
    <w:rsid w:val="00233752"/>
    <w:rsid w:val="00234525"/>
    <w:rsid w:val="00234800"/>
    <w:rsid w:val="002372A2"/>
    <w:rsid w:val="002404B3"/>
    <w:rsid w:val="002406FC"/>
    <w:rsid w:val="002415DB"/>
    <w:rsid w:val="002439C0"/>
    <w:rsid w:val="00244E48"/>
    <w:rsid w:val="00246B43"/>
    <w:rsid w:val="002478D6"/>
    <w:rsid w:val="00247C33"/>
    <w:rsid w:val="002552AD"/>
    <w:rsid w:val="002577CD"/>
    <w:rsid w:val="00262084"/>
    <w:rsid w:val="002628F7"/>
    <w:rsid w:val="0026555B"/>
    <w:rsid w:val="002666C9"/>
    <w:rsid w:val="00267691"/>
    <w:rsid w:val="00272A00"/>
    <w:rsid w:val="00280330"/>
    <w:rsid w:val="00281563"/>
    <w:rsid w:val="00282F90"/>
    <w:rsid w:val="0028364E"/>
    <w:rsid w:val="002837CE"/>
    <w:rsid w:val="00284121"/>
    <w:rsid w:val="00284F61"/>
    <w:rsid w:val="00286526"/>
    <w:rsid w:val="00286679"/>
    <w:rsid w:val="00287C33"/>
    <w:rsid w:val="0029069A"/>
    <w:rsid w:val="00291724"/>
    <w:rsid w:val="00292005"/>
    <w:rsid w:val="002926AF"/>
    <w:rsid w:val="002947ED"/>
    <w:rsid w:val="0029523D"/>
    <w:rsid w:val="002A0311"/>
    <w:rsid w:val="002A08CE"/>
    <w:rsid w:val="002A2AA7"/>
    <w:rsid w:val="002A3105"/>
    <w:rsid w:val="002A4717"/>
    <w:rsid w:val="002A7576"/>
    <w:rsid w:val="002A7C36"/>
    <w:rsid w:val="002B18E3"/>
    <w:rsid w:val="002B1F52"/>
    <w:rsid w:val="002B2F87"/>
    <w:rsid w:val="002C07FD"/>
    <w:rsid w:val="002C0DE7"/>
    <w:rsid w:val="002C1D2F"/>
    <w:rsid w:val="002C280D"/>
    <w:rsid w:val="002C388F"/>
    <w:rsid w:val="002C4A3F"/>
    <w:rsid w:val="002D2391"/>
    <w:rsid w:val="002D3F19"/>
    <w:rsid w:val="002D40B3"/>
    <w:rsid w:val="002D75DB"/>
    <w:rsid w:val="002E21EE"/>
    <w:rsid w:val="002E289C"/>
    <w:rsid w:val="002E302F"/>
    <w:rsid w:val="002E4A8E"/>
    <w:rsid w:val="002F032C"/>
    <w:rsid w:val="002F0787"/>
    <w:rsid w:val="002F1BBB"/>
    <w:rsid w:val="002F625F"/>
    <w:rsid w:val="00301948"/>
    <w:rsid w:val="003032E5"/>
    <w:rsid w:val="003034EB"/>
    <w:rsid w:val="003047B8"/>
    <w:rsid w:val="00304F5B"/>
    <w:rsid w:val="0030625F"/>
    <w:rsid w:val="00306F3F"/>
    <w:rsid w:val="0030730B"/>
    <w:rsid w:val="003073A3"/>
    <w:rsid w:val="00310894"/>
    <w:rsid w:val="00311AF2"/>
    <w:rsid w:val="00316959"/>
    <w:rsid w:val="00316E76"/>
    <w:rsid w:val="00317842"/>
    <w:rsid w:val="003226BF"/>
    <w:rsid w:val="00322B36"/>
    <w:rsid w:val="003255F0"/>
    <w:rsid w:val="003259B1"/>
    <w:rsid w:val="00326D56"/>
    <w:rsid w:val="00326D64"/>
    <w:rsid w:val="003272D5"/>
    <w:rsid w:val="00331850"/>
    <w:rsid w:val="0033305D"/>
    <w:rsid w:val="00334202"/>
    <w:rsid w:val="00336181"/>
    <w:rsid w:val="00336372"/>
    <w:rsid w:val="00336E2D"/>
    <w:rsid w:val="00336F96"/>
    <w:rsid w:val="00342916"/>
    <w:rsid w:val="00345FA4"/>
    <w:rsid w:val="00347A89"/>
    <w:rsid w:val="003508A2"/>
    <w:rsid w:val="00350CCB"/>
    <w:rsid w:val="00353948"/>
    <w:rsid w:val="003545B1"/>
    <w:rsid w:val="00355186"/>
    <w:rsid w:val="00356C94"/>
    <w:rsid w:val="00362DD9"/>
    <w:rsid w:val="003636D8"/>
    <w:rsid w:val="0036385B"/>
    <w:rsid w:val="003656E0"/>
    <w:rsid w:val="00365AC6"/>
    <w:rsid w:val="00366FD1"/>
    <w:rsid w:val="003706DA"/>
    <w:rsid w:val="003731FD"/>
    <w:rsid w:val="00374E60"/>
    <w:rsid w:val="003758FC"/>
    <w:rsid w:val="00377C17"/>
    <w:rsid w:val="00380F8D"/>
    <w:rsid w:val="00386AF2"/>
    <w:rsid w:val="00387A74"/>
    <w:rsid w:val="00390AA8"/>
    <w:rsid w:val="00391FFB"/>
    <w:rsid w:val="00392D91"/>
    <w:rsid w:val="00393E36"/>
    <w:rsid w:val="003958B2"/>
    <w:rsid w:val="00397782"/>
    <w:rsid w:val="003A0D32"/>
    <w:rsid w:val="003A1152"/>
    <w:rsid w:val="003A3D0E"/>
    <w:rsid w:val="003A53B3"/>
    <w:rsid w:val="003A55B2"/>
    <w:rsid w:val="003A5C68"/>
    <w:rsid w:val="003A6638"/>
    <w:rsid w:val="003B02B5"/>
    <w:rsid w:val="003B049D"/>
    <w:rsid w:val="003B1E1A"/>
    <w:rsid w:val="003B3255"/>
    <w:rsid w:val="003B41F0"/>
    <w:rsid w:val="003B6994"/>
    <w:rsid w:val="003C3105"/>
    <w:rsid w:val="003C3845"/>
    <w:rsid w:val="003C3FBF"/>
    <w:rsid w:val="003C4643"/>
    <w:rsid w:val="003C4EA3"/>
    <w:rsid w:val="003C572D"/>
    <w:rsid w:val="003C68E2"/>
    <w:rsid w:val="003C6B7D"/>
    <w:rsid w:val="003D0BEE"/>
    <w:rsid w:val="003D1CD0"/>
    <w:rsid w:val="003D3DDB"/>
    <w:rsid w:val="003D64D6"/>
    <w:rsid w:val="003D6916"/>
    <w:rsid w:val="003D749B"/>
    <w:rsid w:val="003E4CFD"/>
    <w:rsid w:val="003E7277"/>
    <w:rsid w:val="003F2E4E"/>
    <w:rsid w:val="003F7FD0"/>
    <w:rsid w:val="0040111D"/>
    <w:rsid w:val="004023DE"/>
    <w:rsid w:val="00402F6A"/>
    <w:rsid w:val="0040313F"/>
    <w:rsid w:val="00405AD7"/>
    <w:rsid w:val="00406B95"/>
    <w:rsid w:val="00413E74"/>
    <w:rsid w:val="004151FE"/>
    <w:rsid w:val="0041591D"/>
    <w:rsid w:val="00422899"/>
    <w:rsid w:val="004240D4"/>
    <w:rsid w:val="00424A33"/>
    <w:rsid w:val="00425946"/>
    <w:rsid w:val="00425BAC"/>
    <w:rsid w:val="00427A25"/>
    <w:rsid w:val="0043121C"/>
    <w:rsid w:val="004320D2"/>
    <w:rsid w:val="00432E71"/>
    <w:rsid w:val="004360B0"/>
    <w:rsid w:val="004418A8"/>
    <w:rsid w:val="004436ED"/>
    <w:rsid w:val="00443EAC"/>
    <w:rsid w:val="00443FF8"/>
    <w:rsid w:val="00447445"/>
    <w:rsid w:val="00451C93"/>
    <w:rsid w:val="00452439"/>
    <w:rsid w:val="0045504A"/>
    <w:rsid w:val="00456496"/>
    <w:rsid w:val="004615F4"/>
    <w:rsid w:val="00462355"/>
    <w:rsid w:val="0047029B"/>
    <w:rsid w:val="004713FE"/>
    <w:rsid w:val="00471789"/>
    <w:rsid w:val="0047407A"/>
    <w:rsid w:val="004741A8"/>
    <w:rsid w:val="00474798"/>
    <w:rsid w:val="0047694C"/>
    <w:rsid w:val="004776C0"/>
    <w:rsid w:val="004779E3"/>
    <w:rsid w:val="00483639"/>
    <w:rsid w:val="00483E15"/>
    <w:rsid w:val="00485BA0"/>
    <w:rsid w:val="00487340"/>
    <w:rsid w:val="00491D97"/>
    <w:rsid w:val="0049287F"/>
    <w:rsid w:val="0049297E"/>
    <w:rsid w:val="0049316B"/>
    <w:rsid w:val="00494DC5"/>
    <w:rsid w:val="00496543"/>
    <w:rsid w:val="004966BE"/>
    <w:rsid w:val="0049706F"/>
    <w:rsid w:val="00497A66"/>
    <w:rsid w:val="00497E4D"/>
    <w:rsid w:val="004A1ABB"/>
    <w:rsid w:val="004A2D44"/>
    <w:rsid w:val="004A4776"/>
    <w:rsid w:val="004A5BF1"/>
    <w:rsid w:val="004A5E4A"/>
    <w:rsid w:val="004A6E4B"/>
    <w:rsid w:val="004B43F7"/>
    <w:rsid w:val="004B4967"/>
    <w:rsid w:val="004B5683"/>
    <w:rsid w:val="004C099C"/>
    <w:rsid w:val="004C38A6"/>
    <w:rsid w:val="004C394B"/>
    <w:rsid w:val="004C48D0"/>
    <w:rsid w:val="004C4ACD"/>
    <w:rsid w:val="004C5359"/>
    <w:rsid w:val="004C5E73"/>
    <w:rsid w:val="004C6073"/>
    <w:rsid w:val="004C726B"/>
    <w:rsid w:val="004C7FEA"/>
    <w:rsid w:val="004D17E0"/>
    <w:rsid w:val="004D2D32"/>
    <w:rsid w:val="004D3FD1"/>
    <w:rsid w:val="004D3FDB"/>
    <w:rsid w:val="004D545A"/>
    <w:rsid w:val="004D6ABF"/>
    <w:rsid w:val="004E06B2"/>
    <w:rsid w:val="004E155E"/>
    <w:rsid w:val="004E1B8B"/>
    <w:rsid w:val="004F20B1"/>
    <w:rsid w:val="004F34B2"/>
    <w:rsid w:val="004F4997"/>
    <w:rsid w:val="004F4D84"/>
    <w:rsid w:val="004F530D"/>
    <w:rsid w:val="004F6371"/>
    <w:rsid w:val="004F6553"/>
    <w:rsid w:val="004F7313"/>
    <w:rsid w:val="0050028C"/>
    <w:rsid w:val="0050030A"/>
    <w:rsid w:val="00502259"/>
    <w:rsid w:val="005032AA"/>
    <w:rsid w:val="00504FCE"/>
    <w:rsid w:val="0050648E"/>
    <w:rsid w:val="0050685B"/>
    <w:rsid w:val="005077A3"/>
    <w:rsid w:val="0051358F"/>
    <w:rsid w:val="00513F3B"/>
    <w:rsid w:val="00515320"/>
    <w:rsid w:val="005153AE"/>
    <w:rsid w:val="00520B90"/>
    <w:rsid w:val="005213CD"/>
    <w:rsid w:val="00524325"/>
    <w:rsid w:val="0052603A"/>
    <w:rsid w:val="00531D0C"/>
    <w:rsid w:val="005342B1"/>
    <w:rsid w:val="00534526"/>
    <w:rsid w:val="0053521A"/>
    <w:rsid w:val="005375F0"/>
    <w:rsid w:val="00540736"/>
    <w:rsid w:val="00541D31"/>
    <w:rsid w:val="0054255D"/>
    <w:rsid w:val="00545088"/>
    <w:rsid w:val="005458C7"/>
    <w:rsid w:val="00551767"/>
    <w:rsid w:val="0055287A"/>
    <w:rsid w:val="0055470E"/>
    <w:rsid w:val="00557957"/>
    <w:rsid w:val="00557BDA"/>
    <w:rsid w:val="0056282A"/>
    <w:rsid w:val="0056286F"/>
    <w:rsid w:val="005629C2"/>
    <w:rsid w:val="00562F89"/>
    <w:rsid w:val="005633BB"/>
    <w:rsid w:val="005647E2"/>
    <w:rsid w:val="005710AF"/>
    <w:rsid w:val="00572203"/>
    <w:rsid w:val="0057388C"/>
    <w:rsid w:val="005835A4"/>
    <w:rsid w:val="0058360D"/>
    <w:rsid w:val="0058579C"/>
    <w:rsid w:val="00594012"/>
    <w:rsid w:val="005942C1"/>
    <w:rsid w:val="00594F1F"/>
    <w:rsid w:val="005963B4"/>
    <w:rsid w:val="005969A9"/>
    <w:rsid w:val="00596A41"/>
    <w:rsid w:val="005977A8"/>
    <w:rsid w:val="00597FE6"/>
    <w:rsid w:val="005A1326"/>
    <w:rsid w:val="005A2E16"/>
    <w:rsid w:val="005A3B1D"/>
    <w:rsid w:val="005A3ECD"/>
    <w:rsid w:val="005A6973"/>
    <w:rsid w:val="005A6F7B"/>
    <w:rsid w:val="005A7464"/>
    <w:rsid w:val="005B0C3D"/>
    <w:rsid w:val="005B3549"/>
    <w:rsid w:val="005B3CA0"/>
    <w:rsid w:val="005B4363"/>
    <w:rsid w:val="005B4E3E"/>
    <w:rsid w:val="005B5892"/>
    <w:rsid w:val="005C293A"/>
    <w:rsid w:val="005C4754"/>
    <w:rsid w:val="005C590D"/>
    <w:rsid w:val="005C676C"/>
    <w:rsid w:val="005D0EE4"/>
    <w:rsid w:val="005D1FC7"/>
    <w:rsid w:val="005D79BF"/>
    <w:rsid w:val="005E1D06"/>
    <w:rsid w:val="005E460F"/>
    <w:rsid w:val="005E4888"/>
    <w:rsid w:val="005E51B0"/>
    <w:rsid w:val="005E6D89"/>
    <w:rsid w:val="005E748E"/>
    <w:rsid w:val="005F450A"/>
    <w:rsid w:val="005F4B2C"/>
    <w:rsid w:val="005F516E"/>
    <w:rsid w:val="005F52DF"/>
    <w:rsid w:val="005F7DEB"/>
    <w:rsid w:val="00600378"/>
    <w:rsid w:val="00600FF5"/>
    <w:rsid w:val="006015A5"/>
    <w:rsid w:val="00607642"/>
    <w:rsid w:val="0060793A"/>
    <w:rsid w:val="00607FF6"/>
    <w:rsid w:val="00610118"/>
    <w:rsid w:val="00610BFC"/>
    <w:rsid w:val="006138CD"/>
    <w:rsid w:val="006139B3"/>
    <w:rsid w:val="0061425B"/>
    <w:rsid w:val="00614B30"/>
    <w:rsid w:val="0061512E"/>
    <w:rsid w:val="00615311"/>
    <w:rsid w:val="0061575B"/>
    <w:rsid w:val="0061588B"/>
    <w:rsid w:val="006158F7"/>
    <w:rsid w:val="00615C22"/>
    <w:rsid w:val="00616E53"/>
    <w:rsid w:val="00623567"/>
    <w:rsid w:val="0062425F"/>
    <w:rsid w:val="006256F5"/>
    <w:rsid w:val="006321C8"/>
    <w:rsid w:val="0063252C"/>
    <w:rsid w:val="006334A6"/>
    <w:rsid w:val="00634BFA"/>
    <w:rsid w:val="006351C1"/>
    <w:rsid w:val="00635D89"/>
    <w:rsid w:val="00636CC6"/>
    <w:rsid w:val="0063793E"/>
    <w:rsid w:val="0064079A"/>
    <w:rsid w:val="0064366D"/>
    <w:rsid w:val="00644AA6"/>
    <w:rsid w:val="006456E5"/>
    <w:rsid w:val="006459FD"/>
    <w:rsid w:val="00646870"/>
    <w:rsid w:val="00646AE7"/>
    <w:rsid w:val="0065084C"/>
    <w:rsid w:val="00650EF2"/>
    <w:rsid w:val="006551BC"/>
    <w:rsid w:val="006635F3"/>
    <w:rsid w:val="0066624F"/>
    <w:rsid w:val="00666E22"/>
    <w:rsid w:val="006670DF"/>
    <w:rsid w:val="00671F02"/>
    <w:rsid w:val="0067249B"/>
    <w:rsid w:val="0067263F"/>
    <w:rsid w:val="00676014"/>
    <w:rsid w:val="006771EE"/>
    <w:rsid w:val="006776B3"/>
    <w:rsid w:val="0068099E"/>
    <w:rsid w:val="00680AF1"/>
    <w:rsid w:val="00682578"/>
    <w:rsid w:val="006830EE"/>
    <w:rsid w:val="00683DCE"/>
    <w:rsid w:val="0068701F"/>
    <w:rsid w:val="00690262"/>
    <w:rsid w:val="00691611"/>
    <w:rsid w:val="00691B8B"/>
    <w:rsid w:val="00691F3E"/>
    <w:rsid w:val="006954DE"/>
    <w:rsid w:val="00696DB4"/>
    <w:rsid w:val="00697A1F"/>
    <w:rsid w:val="006A087E"/>
    <w:rsid w:val="006A0B08"/>
    <w:rsid w:val="006A1D66"/>
    <w:rsid w:val="006A2CEF"/>
    <w:rsid w:val="006A3EA8"/>
    <w:rsid w:val="006A6A72"/>
    <w:rsid w:val="006A6AD5"/>
    <w:rsid w:val="006A6BB4"/>
    <w:rsid w:val="006A7073"/>
    <w:rsid w:val="006A747D"/>
    <w:rsid w:val="006B01C9"/>
    <w:rsid w:val="006B01F1"/>
    <w:rsid w:val="006B1446"/>
    <w:rsid w:val="006B1749"/>
    <w:rsid w:val="006C0B93"/>
    <w:rsid w:val="006C136B"/>
    <w:rsid w:val="006C2374"/>
    <w:rsid w:val="006C401B"/>
    <w:rsid w:val="006C42D0"/>
    <w:rsid w:val="006C567A"/>
    <w:rsid w:val="006C738B"/>
    <w:rsid w:val="006C7D3B"/>
    <w:rsid w:val="006D25E4"/>
    <w:rsid w:val="006D4E57"/>
    <w:rsid w:val="006D590C"/>
    <w:rsid w:val="006D63D2"/>
    <w:rsid w:val="006D64BC"/>
    <w:rsid w:val="006D6508"/>
    <w:rsid w:val="006D6B8F"/>
    <w:rsid w:val="006D701D"/>
    <w:rsid w:val="006D79AB"/>
    <w:rsid w:val="006E0FE3"/>
    <w:rsid w:val="006E3193"/>
    <w:rsid w:val="006E3E58"/>
    <w:rsid w:val="006E4318"/>
    <w:rsid w:val="006E65C9"/>
    <w:rsid w:val="006F251B"/>
    <w:rsid w:val="006F3675"/>
    <w:rsid w:val="006F4D04"/>
    <w:rsid w:val="006F5038"/>
    <w:rsid w:val="006F7180"/>
    <w:rsid w:val="00702913"/>
    <w:rsid w:val="00703495"/>
    <w:rsid w:val="007054EC"/>
    <w:rsid w:val="00705A64"/>
    <w:rsid w:val="0070630F"/>
    <w:rsid w:val="0070737C"/>
    <w:rsid w:val="00707395"/>
    <w:rsid w:val="0070776D"/>
    <w:rsid w:val="007127FB"/>
    <w:rsid w:val="0071299B"/>
    <w:rsid w:val="00714657"/>
    <w:rsid w:val="00714EEB"/>
    <w:rsid w:val="00715101"/>
    <w:rsid w:val="00715AFB"/>
    <w:rsid w:val="00722912"/>
    <w:rsid w:val="00725BD2"/>
    <w:rsid w:val="00727675"/>
    <w:rsid w:val="00730288"/>
    <w:rsid w:val="0073031C"/>
    <w:rsid w:val="0073139E"/>
    <w:rsid w:val="00741203"/>
    <w:rsid w:val="00741D15"/>
    <w:rsid w:val="00744330"/>
    <w:rsid w:val="00746D83"/>
    <w:rsid w:val="00750296"/>
    <w:rsid w:val="00750CD4"/>
    <w:rsid w:val="00751A20"/>
    <w:rsid w:val="007548E7"/>
    <w:rsid w:val="00755E02"/>
    <w:rsid w:val="00756135"/>
    <w:rsid w:val="00761FB2"/>
    <w:rsid w:val="00764F87"/>
    <w:rsid w:val="00765D00"/>
    <w:rsid w:val="00766851"/>
    <w:rsid w:val="0077378D"/>
    <w:rsid w:val="00773DC8"/>
    <w:rsid w:val="0077424A"/>
    <w:rsid w:val="00774C27"/>
    <w:rsid w:val="007764C4"/>
    <w:rsid w:val="00777226"/>
    <w:rsid w:val="00777426"/>
    <w:rsid w:val="00777F0C"/>
    <w:rsid w:val="00782C0C"/>
    <w:rsid w:val="00782E4B"/>
    <w:rsid w:val="007834EC"/>
    <w:rsid w:val="00785975"/>
    <w:rsid w:val="00787B85"/>
    <w:rsid w:val="00790D76"/>
    <w:rsid w:val="00793512"/>
    <w:rsid w:val="00795F91"/>
    <w:rsid w:val="007A1B2B"/>
    <w:rsid w:val="007A2D28"/>
    <w:rsid w:val="007A40E8"/>
    <w:rsid w:val="007A6A67"/>
    <w:rsid w:val="007A7318"/>
    <w:rsid w:val="007B68E0"/>
    <w:rsid w:val="007C068B"/>
    <w:rsid w:val="007C0E8E"/>
    <w:rsid w:val="007C11D3"/>
    <w:rsid w:val="007C2955"/>
    <w:rsid w:val="007C42B7"/>
    <w:rsid w:val="007C5D98"/>
    <w:rsid w:val="007C6BDA"/>
    <w:rsid w:val="007C7379"/>
    <w:rsid w:val="007C73E2"/>
    <w:rsid w:val="007C7D82"/>
    <w:rsid w:val="007D0DAE"/>
    <w:rsid w:val="007D0FCF"/>
    <w:rsid w:val="007D3750"/>
    <w:rsid w:val="007D381B"/>
    <w:rsid w:val="007D5C37"/>
    <w:rsid w:val="007D5DF7"/>
    <w:rsid w:val="007D6584"/>
    <w:rsid w:val="007E163B"/>
    <w:rsid w:val="007E1DEB"/>
    <w:rsid w:val="007E1E8A"/>
    <w:rsid w:val="007E1FE2"/>
    <w:rsid w:val="007E24A4"/>
    <w:rsid w:val="007E2622"/>
    <w:rsid w:val="007E2B82"/>
    <w:rsid w:val="007E3CFE"/>
    <w:rsid w:val="007E4AC3"/>
    <w:rsid w:val="007E5A3A"/>
    <w:rsid w:val="007E6D2E"/>
    <w:rsid w:val="007F039E"/>
    <w:rsid w:val="007F275E"/>
    <w:rsid w:val="007F46BB"/>
    <w:rsid w:val="007F681C"/>
    <w:rsid w:val="007F6857"/>
    <w:rsid w:val="007F6C6F"/>
    <w:rsid w:val="007F7036"/>
    <w:rsid w:val="008001D0"/>
    <w:rsid w:val="00800FCD"/>
    <w:rsid w:val="00801F75"/>
    <w:rsid w:val="008022CD"/>
    <w:rsid w:val="00803BD4"/>
    <w:rsid w:val="0080524F"/>
    <w:rsid w:val="00807617"/>
    <w:rsid w:val="008110AC"/>
    <w:rsid w:val="00812652"/>
    <w:rsid w:val="008138A9"/>
    <w:rsid w:val="008145B6"/>
    <w:rsid w:val="00814F80"/>
    <w:rsid w:val="008164BF"/>
    <w:rsid w:val="00820249"/>
    <w:rsid w:val="0082068A"/>
    <w:rsid w:val="00822C55"/>
    <w:rsid w:val="00822CF8"/>
    <w:rsid w:val="00823FA2"/>
    <w:rsid w:val="00825A1B"/>
    <w:rsid w:val="00825E05"/>
    <w:rsid w:val="008310FA"/>
    <w:rsid w:val="00833A68"/>
    <w:rsid w:val="008355B9"/>
    <w:rsid w:val="00837AA8"/>
    <w:rsid w:val="00840307"/>
    <w:rsid w:val="00841C68"/>
    <w:rsid w:val="008441B9"/>
    <w:rsid w:val="008476C5"/>
    <w:rsid w:val="008501C8"/>
    <w:rsid w:val="008504FA"/>
    <w:rsid w:val="00851555"/>
    <w:rsid w:val="008550AE"/>
    <w:rsid w:val="00855C98"/>
    <w:rsid w:val="00855CD9"/>
    <w:rsid w:val="0085610E"/>
    <w:rsid w:val="0085654B"/>
    <w:rsid w:val="00856CE9"/>
    <w:rsid w:val="0085762C"/>
    <w:rsid w:val="00857FEC"/>
    <w:rsid w:val="0086080C"/>
    <w:rsid w:val="00860E5E"/>
    <w:rsid w:val="00861168"/>
    <w:rsid w:val="008614D3"/>
    <w:rsid w:val="00862784"/>
    <w:rsid w:val="0086520A"/>
    <w:rsid w:val="00866B4F"/>
    <w:rsid w:val="00867AF8"/>
    <w:rsid w:val="0087466C"/>
    <w:rsid w:val="00874BA5"/>
    <w:rsid w:val="008751C4"/>
    <w:rsid w:val="00875798"/>
    <w:rsid w:val="00877B85"/>
    <w:rsid w:val="00885279"/>
    <w:rsid w:val="00885E64"/>
    <w:rsid w:val="00886C0F"/>
    <w:rsid w:val="00886DCB"/>
    <w:rsid w:val="00887A8C"/>
    <w:rsid w:val="0089035A"/>
    <w:rsid w:val="00890F8A"/>
    <w:rsid w:val="00890FAE"/>
    <w:rsid w:val="008975EB"/>
    <w:rsid w:val="008A47BC"/>
    <w:rsid w:val="008A4BAD"/>
    <w:rsid w:val="008A6685"/>
    <w:rsid w:val="008B024E"/>
    <w:rsid w:val="008B06E9"/>
    <w:rsid w:val="008B3285"/>
    <w:rsid w:val="008C3B7D"/>
    <w:rsid w:val="008C4896"/>
    <w:rsid w:val="008C4CA6"/>
    <w:rsid w:val="008C6656"/>
    <w:rsid w:val="008D044E"/>
    <w:rsid w:val="008D2292"/>
    <w:rsid w:val="008D4930"/>
    <w:rsid w:val="008D5E62"/>
    <w:rsid w:val="008D64B6"/>
    <w:rsid w:val="008D73B0"/>
    <w:rsid w:val="008E2A31"/>
    <w:rsid w:val="008E3B0A"/>
    <w:rsid w:val="008E594B"/>
    <w:rsid w:val="008E7EA2"/>
    <w:rsid w:val="008F1232"/>
    <w:rsid w:val="008F1E4D"/>
    <w:rsid w:val="008F1FCC"/>
    <w:rsid w:val="008F38AD"/>
    <w:rsid w:val="008F4565"/>
    <w:rsid w:val="008F4D91"/>
    <w:rsid w:val="008F58B9"/>
    <w:rsid w:val="008F5ED2"/>
    <w:rsid w:val="00901047"/>
    <w:rsid w:val="00902BEC"/>
    <w:rsid w:val="00903655"/>
    <w:rsid w:val="00903B1B"/>
    <w:rsid w:val="00904295"/>
    <w:rsid w:val="00906E5A"/>
    <w:rsid w:val="009110EB"/>
    <w:rsid w:val="0091141E"/>
    <w:rsid w:val="00912840"/>
    <w:rsid w:val="00912E79"/>
    <w:rsid w:val="00914028"/>
    <w:rsid w:val="009153AB"/>
    <w:rsid w:val="00917951"/>
    <w:rsid w:val="00923F49"/>
    <w:rsid w:val="009240F4"/>
    <w:rsid w:val="009269C7"/>
    <w:rsid w:val="00927321"/>
    <w:rsid w:val="0092750A"/>
    <w:rsid w:val="009309E3"/>
    <w:rsid w:val="00933018"/>
    <w:rsid w:val="00933476"/>
    <w:rsid w:val="009334EF"/>
    <w:rsid w:val="00933D20"/>
    <w:rsid w:val="00934694"/>
    <w:rsid w:val="009401D3"/>
    <w:rsid w:val="0094026A"/>
    <w:rsid w:val="009409A1"/>
    <w:rsid w:val="00941746"/>
    <w:rsid w:val="00945014"/>
    <w:rsid w:val="009468A7"/>
    <w:rsid w:val="00946E26"/>
    <w:rsid w:val="00947276"/>
    <w:rsid w:val="00950B61"/>
    <w:rsid w:val="00951E99"/>
    <w:rsid w:val="0095472B"/>
    <w:rsid w:val="00955FC5"/>
    <w:rsid w:val="00956B73"/>
    <w:rsid w:val="009617A9"/>
    <w:rsid w:val="00962FAE"/>
    <w:rsid w:val="00964CAE"/>
    <w:rsid w:val="00966144"/>
    <w:rsid w:val="00967B0B"/>
    <w:rsid w:val="00970E8B"/>
    <w:rsid w:val="009712AA"/>
    <w:rsid w:val="0097533D"/>
    <w:rsid w:val="009759DC"/>
    <w:rsid w:val="009761D3"/>
    <w:rsid w:val="00976842"/>
    <w:rsid w:val="00976CCB"/>
    <w:rsid w:val="00981534"/>
    <w:rsid w:val="009859F3"/>
    <w:rsid w:val="00985D8D"/>
    <w:rsid w:val="00986A08"/>
    <w:rsid w:val="00991AFE"/>
    <w:rsid w:val="00994901"/>
    <w:rsid w:val="00995741"/>
    <w:rsid w:val="00996469"/>
    <w:rsid w:val="009A15BC"/>
    <w:rsid w:val="009A2459"/>
    <w:rsid w:val="009A4DC9"/>
    <w:rsid w:val="009A79A3"/>
    <w:rsid w:val="009B28B8"/>
    <w:rsid w:val="009B4BB6"/>
    <w:rsid w:val="009C19C0"/>
    <w:rsid w:val="009C3DE1"/>
    <w:rsid w:val="009C6FFD"/>
    <w:rsid w:val="009C75BF"/>
    <w:rsid w:val="009D0582"/>
    <w:rsid w:val="009D5620"/>
    <w:rsid w:val="009D58F0"/>
    <w:rsid w:val="009E127C"/>
    <w:rsid w:val="009E2D98"/>
    <w:rsid w:val="009E3D53"/>
    <w:rsid w:val="009E7E5D"/>
    <w:rsid w:val="009F10D2"/>
    <w:rsid w:val="009F2419"/>
    <w:rsid w:val="009F4610"/>
    <w:rsid w:val="009F5D75"/>
    <w:rsid w:val="009F6DB0"/>
    <w:rsid w:val="009F7428"/>
    <w:rsid w:val="00A0387E"/>
    <w:rsid w:val="00A04086"/>
    <w:rsid w:val="00A04690"/>
    <w:rsid w:val="00A04869"/>
    <w:rsid w:val="00A05EB9"/>
    <w:rsid w:val="00A10A13"/>
    <w:rsid w:val="00A13281"/>
    <w:rsid w:val="00A13686"/>
    <w:rsid w:val="00A160F8"/>
    <w:rsid w:val="00A2160F"/>
    <w:rsid w:val="00A22735"/>
    <w:rsid w:val="00A234D7"/>
    <w:rsid w:val="00A26185"/>
    <w:rsid w:val="00A27015"/>
    <w:rsid w:val="00A27684"/>
    <w:rsid w:val="00A31A76"/>
    <w:rsid w:val="00A37E12"/>
    <w:rsid w:val="00A42502"/>
    <w:rsid w:val="00A50FE2"/>
    <w:rsid w:val="00A519A5"/>
    <w:rsid w:val="00A53666"/>
    <w:rsid w:val="00A56120"/>
    <w:rsid w:val="00A6081B"/>
    <w:rsid w:val="00A63BDB"/>
    <w:rsid w:val="00A66D2F"/>
    <w:rsid w:val="00A67E88"/>
    <w:rsid w:val="00A71CFE"/>
    <w:rsid w:val="00A72007"/>
    <w:rsid w:val="00A75A34"/>
    <w:rsid w:val="00A75C37"/>
    <w:rsid w:val="00A767E4"/>
    <w:rsid w:val="00A8177B"/>
    <w:rsid w:val="00A845CA"/>
    <w:rsid w:val="00A864D5"/>
    <w:rsid w:val="00A86C33"/>
    <w:rsid w:val="00A870F1"/>
    <w:rsid w:val="00A87FFD"/>
    <w:rsid w:val="00A911FE"/>
    <w:rsid w:val="00A920B7"/>
    <w:rsid w:val="00A94337"/>
    <w:rsid w:val="00A9721B"/>
    <w:rsid w:val="00AA2B6C"/>
    <w:rsid w:val="00AA4921"/>
    <w:rsid w:val="00AA73DC"/>
    <w:rsid w:val="00AB1845"/>
    <w:rsid w:val="00AB1D26"/>
    <w:rsid w:val="00AB244A"/>
    <w:rsid w:val="00AB27C1"/>
    <w:rsid w:val="00AB2FBA"/>
    <w:rsid w:val="00AB3D2B"/>
    <w:rsid w:val="00AB5971"/>
    <w:rsid w:val="00AB635F"/>
    <w:rsid w:val="00AB7321"/>
    <w:rsid w:val="00AB7C67"/>
    <w:rsid w:val="00AC219B"/>
    <w:rsid w:val="00AC3379"/>
    <w:rsid w:val="00AD14B2"/>
    <w:rsid w:val="00AD25F2"/>
    <w:rsid w:val="00AD3F1D"/>
    <w:rsid w:val="00AD4614"/>
    <w:rsid w:val="00AE0902"/>
    <w:rsid w:val="00AE0FFD"/>
    <w:rsid w:val="00AE4A88"/>
    <w:rsid w:val="00AE5255"/>
    <w:rsid w:val="00AE594C"/>
    <w:rsid w:val="00AE6A69"/>
    <w:rsid w:val="00AE7107"/>
    <w:rsid w:val="00AE76D3"/>
    <w:rsid w:val="00AF0329"/>
    <w:rsid w:val="00AF1130"/>
    <w:rsid w:val="00AF1C86"/>
    <w:rsid w:val="00AF3EC5"/>
    <w:rsid w:val="00AF4EAB"/>
    <w:rsid w:val="00AF731E"/>
    <w:rsid w:val="00B01460"/>
    <w:rsid w:val="00B04AED"/>
    <w:rsid w:val="00B05348"/>
    <w:rsid w:val="00B065E6"/>
    <w:rsid w:val="00B103E0"/>
    <w:rsid w:val="00B10947"/>
    <w:rsid w:val="00B10D2B"/>
    <w:rsid w:val="00B224B5"/>
    <w:rsid w:val="00B261F0"/>
    <w:rsid w:val="00B30189"/>
    <w:rsid w:val="00B31DEC"/>
    <w:rsid w:val="00B33D87"/>
    <w:rsid w:val="00B34F46"/>
    <w:rsid w:val="00B35C6E"/>
    <w:rsid w:val="00B36DFB"/>
    <w:rsid w:val="00B42E87"/>
    <w:rsid w:val="00B4358D"/>
    <w:rsid w:val="00B44BAD"/>
    <w:rsid w:val="00B4517A"/>
    <w:rsid w:val="00B52B6D"/>
    <w:rsid w:val="00B53AB4"/>
    <w:rsid w:val="00B54538"/>
    <w:rsid w:val="00B54D87"/>
    <w:rsid w:val="00B60B71"/>
    <w:rsid w:val="00B61B77"/>
    <w:rsid w:val="00B63584"/>
    <w:rsid w:val="00B65A57"/>
    <w:rsid w:val="00B66600"/>
    <w:rsid w:val="00B670DC"/>
    <w:rsid w:val="00B70C6D"/>
    <w:rsid w:val="00B7105A"/>
    <w:rsid w:val="00B71448"/>
    <w:rsid w:val="00B714BA"/>
    <w:rsid w:val="00B719EF"/>
    <w:rsid w:val="00B7291C"/>
    <w:rsid w:val="00B74ECD"/>
    <w:rsid w:val="00B806F4"/>
    <w:rsid w:val="00B853E9"/>
    <w:rsid w:val="00B86431"/>
    <w:rsid w:val="00B87F79"/>
    <w:rsid w:val="00B908CC"/>
    <w:rsid w:val="00B92CA5"/>
    <w:rsid w:val="00B9336B"/>
    <w:rsid w:val="00B96479"/>
    <w:rsid w:val="00B966E3"/>
    <w:rsid w:val="00B9767C"/>
    <w:rsid w:val="00B976DD"/>
    <w:rsid w:val="00BA008E"/>
    <w:rsid w:val="00BA2317"/>
    <w:rsid w:val="00BA25B1"/>
    <w:rsid w:val="00BA2A6E"/>
    <w:rsid w:val="00BA2F24"/>
    <w:rsid w:val="00BA36EE"/>
    <w:rsid w:val="00BA373F"/>
    <w:rsid w:val="00BA560F"/>
    <w:rsid w:val="00BA616A"/>
    <w:rsid w:val="00BA7056"/>
    <w:rsid w:val="00BA7397"/>
    <w:rsid w:val="00BA7C0E"/>
    <w:rsid w:val="00BA7C94"/>
    <w:rsid w:val="00BA7EF3"/>
    <w:rsid w:val="00BB0891"/>
    <w:rsid w:val="00BB22EE"/>
    <w:rsid w:val="00BB2953"/>
    <w:rsid w:val="00BB2F2F"/>
    <w:rsid w:val="00BB41EF"/>
    <w:rsid w:val="00BB48E0"/>
    <w:rsid w:val="00BB4E6E"/>
    <w:rsid w:val="00BB674D"/>
    <w:rsid w:val="00BC1455"/>
    <w:rsid w:val="00BC24C6"/>
    <w:rsid w:val="00BC2CCA"/>
    <w:rsid w:val="00BC35D9"/>
    <w:rsid w:val="00BD23E9"/>
    <w:rsid w:val="00BD2D07"/>
    <w:rsid w:val="00BD3B73"/>
    <w:rsid w:val="00BD3D54"/>
    <w:rsid w:val="00BD5700"/>
    <w:rsid w:val="00BD695E"/>
    <w:rsid w:val="00BE658E"/>
    <w:rsid w:val="00BE7F19"/>
    <w:rsid w:val="00BE7FE3"/>
    <w:rsid w:val="00BF0DB8"/>
    <w:rsid w:val="00BF42EB"/>
    <w:rsid w:val="00BF463E"/>
    <w:rsid w:val="00BF5810"/>
    <w:rsid w:val="00BF5E1E"/>
    <w:rsid w:val="00C00081"/>
    <w:rsid w:val="00C00F09"/>
    <w:rsid w:val="00C03D25"/>
    <w:rsid w:val="00C0473D"/>
    <w:rsid w:val="00C059EF"/>
    <w:rsid w:val="00C07F9D"/>
    <w:rsid w:val="00C112A7"/>
    <w:rsid w:val="00C129B0"/>
    <w:rsid w:val="00C14221"/>
    <w:rsid w:val="00C15593"/>
    <w:rsid w:val="00C157F9"/>
    <w:rsid w:val="00C17481"/>
    <w:rsid w:val="00C17AD7"/>
    <w:rsid w:val="00C22FE1"/>
    <w:rsid w:val="00C23DA2"/>
    <w:rsid w:val="00C251A2"/>
    <w:rsid w:val="00C25F4E"/>
    <w:rsid w:val="00C3060B"/>
    <w:rsid w:val="00C34E27"/>
    <w:rsid w:val="00C35CE1"/>
    <w:rsid w:val="00C36BF3"/>
    <w:rsid w:val="00C4198F"/>
    <w:rsid w:val="00C45AF3"/>
    <w:rsid w:val="00C45DD5"/>
    <w:rsid w:val="00C46F3D"/>
    <w:rsid w:val="00C47DFE"/>
    <w:rsid w:val="00C506EA"/>
    <w:rsid w:val="00C50C5B"/>
    <w:rsid w:val="00C52AB2"/>
    <w:rsid w:val="00C52B1D"/>
    <w:rsid w:val="00C55F79"/>
    <w:rsid w:val="00C575B4"/>
    <w:rsid w:val="00C57670"/>
    <w:rsid w:val="00C65217"/>
    <w:rsid w:val="00C672A5"/>
    <w:rsid w:val="00C676B2"/>
    <w:rsid w:val="00C71D5A"/>
    <w:rsid w:val="00C72F09"/>
    <w:rsid w:val="00C7340B"/>
    <w:rsid w:val="00C767FF"/>
    <w:rsid w:val="00C76859"/>
    <w:rsid w:val="00C76A49"/>
    <w:rsid w:val="00C76C0D"/>
    <w:rsid w:val="00C77F87"/>
    <w:rsid w:val="00C80844"/>
    <w:rsid w:val="00C80A4D"/>
    <w:rsid w:val="00C834F0"/>
    <w:rsid w:val="00C8441D"/>
    <w:rsid w:val="00C879BE"/>
    <w:rsid w:val="00C91386"/>
    <w:rsid w:val="00C916ED"/>
    <w:rsid w:val="00C946F0"/>
    <w:rsid w:val="00C95797"/>
    <w:rsid w:val="00C969D1"/>
    <w:rsid w:val="00CA0055"/>
    <w:rsid w:val="00CA082C"/>
    <w:rsid w:val="00CA2157"/>
    <w:rsid w:val="00CA2E46"/>
    <w:rsid w:val="00CA5DF6"/>
    <w:rsid w:val="00CB02DE"/>
    <w:rsid w:val="00CB2111"/>
    <w:rsid w:val="00CB2388"/>
    <w:rsid w:val="00CB262E"/>
    <w:rsid w:val="00CB2DDC"/>
    <w:rsid w:val="00CB69BB"/>
    <w:rsid w:val="00CC2217"/>
    <w:rsid w:val="00CC304E"/>
    <w:rsid w:val="00CC46E6"/>
    <w:rsid w:val="00CD1A0F"/>
    <w:rsid w:val="00CD3BDB"/>
    <w:rsid w:val="00CD41E3"/>
    <w:rsid w:val="00CD5701"/>
    <w:rsid w:val="00CD6D68"/>
    <w:rsid w:val="00CD6DC2"/>
    <w:rsid w:val="00CE29E7"/>
    <w:rsid w:val="00CE32E0"/>
    <w:rsid w:val="00CE4490"/>
    <w:rsid w:val="00CE48B9"/>
    <w:rsid w:val="00CE4D32"/>
    <w:rsid w:val="00CE5E48"/>
    <w:rsid w:val="00CE632E"/>
    <w:rsid w:val="00CF0F17"/>
    <w:rsid w:val="00CF15B9"/>
    <w:rsid w:val="00CF2B40"/>
    <w:rsid w:val="00CF3220"/>
    <w:rsid w:val="00CF5634"/>
    <w:rsid w:val="00CF588B"/>
    <w:rsid w:val="00CF5961"/>
    <w:rsid w:val="00CF6718"/>
    <w:rsid w:val="00CF7B6C"/>
    <w:rsid w:val="00D00B4D"/>
    <w:rsid w:val="00D02556"/>
    <w:rsid w:val="00D04DF3"/>
    <w:rsid w:val="00D05B7B"/>
    <w:rsid w:val="00D06325"/>
    <w:rsid w:val="00D06E74"/>
    <w:rsid w:val="00D121E8"/>
    <w:rsid w:val="00D1293E"/>
    <w:rsid w:val="00D12C56"/>
    <w:rsid w:val="00D25D09"/>
    <w:rsid w:val="00D26008"/>
    <w:rsid w:val="00D26538"/>
    <w:rsid w:val="00D26F48"/>
    <w:rsid w:val="00D3108D"/>
    <w:rsid w:val="00D3474A"/>
    <w:rsid w:val="00D34DC4"/>
    <w:rsid w:val="00D352FF"/>
    <w:rsid w:val="00D37F64"/>
    <w:rsid w:val="00D424FB"/>
    <w:rsid w:val="00D4272B"/>
    <w:rsid w:val="00D447E4"/>
    <w:rsid w:val="00D4753B"/>
    <w:rsid w:val="00D51C75"/>
    <w:rsid w:val="00D56D20"/>
    <w:rsid w:val="00D56D60"/>
    <w:rsid w:val="00D60388"/>
    <w:rsid w:val="00D6228C"/>
    <w:rsid w:val="00D63D94"/>
    <w:rsid w:val="00D67F8F"/>
    <w:rsid w:val="00D70241"/>
    <w:rsid w:val="00D70405"/>
    <w:rsid w:val="00D7276A"/>
    <w:rsid w:val="00D72BC2"/>
    <w:rsid w:val="00D7495B"/>
    <w:rsid w:val="00D74B3E"/>
    <w:rsid w:val="00D75C4B"/>
    <w:rsid w:val="00D77DDF"/>
    <w:rsid w:val="00D8058F"/>
    <w:rsid w:val="00D83518"/>
    <w:rsid w:val="00D85573"/>
    <w:rsid w:val="00D85E78"/>
    <w:rsid w:val="00D8666E"/>
    <w:rsid w:val="00D87FBE"/>
    <w:rsid w:val="00D919CF"/>
    <w:rsid w:val="00D92F77"/>
    <w:rsid w:val="00D9429E"/>
    <w:rsid w:val="00D945D3"/>
    <w:rsid w:val="00D9489C"/>
    <w:rsid w:val="00D9603F"/>
    <w:rsid w:val="00D97D6D"/>
    <w:rsid w:val="00DA08E9"/>
    <w:rsid w:val="00DA1E2E"/>
    <w:rsid w:val="00DA4A2E"/>
    <w:rsid w:val="00DA765D"/>
    <w:rsid w:val="00DB0177"/>
    <w:rsid w:val="00DB25BC"/>
    <w:rsid w:val="00DB2EBE"/>
    <w:rsid w:val="00DB6181"/>
    <w:rsid w:val="00DC009C"/>
    <w:rsid w:val="00DC24DF"/>
    <w:rsid w:val="00DC4595"/>
    <w:rsid w:val="00DC4840"/>
    <w:rsid w:val="00DC51EE"/>
    <w:rsid w:val="00DC6922"/>
    <w:rsid w:val="00DD2090"/>
    <w:rsid w:val="00DD3D48"/>
    <w:rsid w:val="00DD5B4B"/>
    <w:rsid w:val="00DE1E78"/>
    <w:rsid w:val="00DE5E2B"/>
    <w:rsid w:val="00DE700F"/>
    <w:rsid w:val="00DF1083"/>
    <w:rsid w:val="00DF5744"/>
    <w:rsid w:val="00E045FA"/>
    <w:rsid w:val="00E1484E"/>
    <w:rsid w:val="00E14E91"/>
    <w:rsid w:val="00E174CB"/>
    <w:rsid w:val="00E226D6"/>
    <w:rsid w:val="00E259AE"/>
    <w:rsid w:val="00E269CA"/>
    <w:rsid w:val="00E30A92"/>
    <w:rsid w:val="00E31D7B"/>
    <w:rsid w:val="00E35322"/>
    <w:rsid w:val="00E404D5"/>
    <w:rsid w:val="00E41373"/>
    <w:rsid w:val="00E414C7"/>
    <w:rsid w:val="00E41FA1"/>
    <w:rsid w:val="00E42103"/>
    <w:rsid w:val="00E438DC"/>
    <w:rsid w:val="00E43DCA"/>
    <w:rsid w:val="00E51D0F"/>
    <w:rsid w:val="00E555D8"/>
    <w:rsid w:val="00E5596D"/>
    <w:rsid w:val="00E56E20"/>
    <w:rsid w:val="00E57052"/>
    <w:rsid w:val="00E57D53"/>
    <w:rsid w:val="00E61CCA"/>
    <w:rsid w:val="00E61D03"/>
    <w:rsid w:val="00E64E2D"/>
    <w:rsid w:val="00E651D5"/>
    <w:rsid w:val="00E65DF2"/>
    <w:rsid w:val="00E67ABC"/>
    <w:rsid w:val="00E709D9"/>
    <w:rsid w:val="00E70C26"/>
    <w:rsid w:val="00E70E20"/>
    <w:rsid w:val="00E74848"/>
    <w:rsid w:val="00E753D4"/>
    <w:rsid w:val="00E75757"/>
    <w:rsid w:val="00E81263"/>
    <w:rsid w:val="00E81AB2"/>
    <w:rsid w:val="00E84F5F"/>
    <w:rsid w:val="00E85DAC"/>
    <w:rsid w:val="00E86B6B"/>
    <w:rsid w:val="00E90394"/>
    <w:rsid w:val="00E90DB4"/>
    <w:rsid w:val="00E90E5E"/>
    <w:rsid w:val="00E924FE"/>
    <w:rsid w:val="00E93322"/>
    <w:rsid w:val="00E94A00"/>
    <w:rsid w:val="00E96BED"/>
    <w:rsid w:val="00E96FCD"/>
    <w:rsid w:val="00E97F8E"/>
    <w:rsid w:val="00EA032C"/>
    <w:rsid w:val="00EA153D"/>
    <w:rsid w:val="00EB056E"/>
    <w:rsid w:val="00EB0761"/>
    <w:rsid w:val="00EB1A23"/>
    <w:rsid w:val="00EB3A1B"/>
    <w:rsid w:val="00EB3DD2"/>
    <w:rsid w:val="00EC06E0"/>
    <w:rsid w:val="00EC0996"/>
    <w:rsid w:val="00EC2965"/>
    <w:rsid w:val="00EC34D2"/>
    <w:rsid w:val="00EC400D"/>
    <w:rsid w:val="00EC692C"/>
    <w:rsid w:val="00EC7757"/>
    <w:rsid w:val="00EC7B6F"/>
    <w:rsid w:val="00ED0588"/>
    <w:rsid w:val="00ED139F"/>
    <w:rsid w:val="00ED2812"/>
    <w:rsid w:val="00ED33BE"/>
    <w:rsid w:val="00ED3F07"/>
    <w:rsid w:val="00ED48B2"/>
    <w:rsid w:val="00ED5974"/>
    <w:rsid w:val="00ED7E5F"/>
    <w:rsid w:val="00EE0700"/>
    <w:rsid w:val="00EE2A34"/>
    <w:rsid w:val="00EE3523"/>
    <w:rsid w:val="00EE3729"/>
    <w:rsid w:val="00EE3825"/>
    <w:rsid w:val="00EE4202"/>
    <w:rsid w:val="00EE4E55"/>
    <w:rsid w:val="00EE52CD"/>
    <w:rsid w:val="00EE631B"/>
    <w:rsid w:val="00EE6BEB"/>
    <w:rsid w:val="00EE7A0D"/>
    <w:rsid w:val="00EF26F4"/>
    <w:rsid w:val="00EF5A72"/>
    <w:rsid w:val="00EF62FD"/>
    <w:rsid w:val="00EF7476"/>
    <w:rsid w:val="00F0439B"/>
    <w:rsid w:val="00F057C2"/>
    <w:rsid w:val="00F11739"/>
    <w:rsid w:val="00F13539"/>
    <w:rsid w:val="00F14582"/>
    <w:rsid w:val="00F15B94"/>
    <w:rsid w:val="00F1657B"/>
    <w:rsid w:val="00F16C42"/>
    <w:rsid w:val="00F20C46"/>
    <w:rsid w:val="00F22CAF"/>
    <w:rsid w:val="00F2420A"/>
    <w:rsid w:val="00F24A9C"/>
    <w:rsid w:val="00F335D6"/>
    <w:rsid w:val="00F37005"/>
    <w:rsid w:val="00F41784"/>
    <w:rsid w:val="00F41B75"/>
    <w:rsid w:val="00F43818"/>
    <w:rsid w:val="00F45127"/>
    <w:rsid w:val="00F47820"/>
    <w:rsid w:val="00F47D49"/>
    <w:rsid w:val="00F50F2F"/>
    <w:rsid w:val="00F52088"/>
    <w:rsid w:val="00F53EAC"/>
    <w:rsid w:val="00F53FFD"/>
    <w:rsid w:val="00F542C0"/>
    <w:rsid w:val="00F55243"/>
    <w:rsid w:val="00F55CF9"/>
    <w:rsid w:val="00F56249"/>
    <w:rsid w:val="00F57054"/>
    <w:rsid w:val="00F60AD7"/>
    <w:rsid w:val="00F60AD8"/>
    <w:rsid w:val="00F6283E"/>
    <w:rsid w:val="00F67336"/>
    <w:rsid w:val="00F6754E"/>
    <w:rsid w:val="00F70788"/>
    <w:rsid w:val="00F70B72"/>
    <w:rsid w:val="00F73BF7"/>
    <w:rsid w:val="00F73E05"/>
    <w:rsid w:val="00F762DE"/>
    <w:rsid w:val="00F7695C"/>
    <w:rsid w:val="00F76F64"/>
    <w:rsid w:val="00F80DCA"/>
    <w:rsid w:val="00F8140A"/>
    <w:rsid w:val="00F82CD3"/>
    <w:rsid w:val="00F85DA6"/>
    <w:rsid w:val="00F86B25"/>
    <w:rsid w:val="00F91C8D"/>
    <w:rsid w:val="00F97925"/>
    <w:rsid w:val="00FA1AFE"/>
    <w:rsid w:val="00FA2033"/>
    <w:rsid w:val="00FA2131"/>
    <w:rsid w:val="00FA254D"/>
    <w:rsid w:val="00FA71CB"/>
    <w:rsid w:val="00FA7A84"/>
    <w:rsid w:val="00FB0859"/>
    <w:rsid w:val="00FB12A7"/>
    <w:rsid w:val="00FB12B0"/>
    <w:rsid w:val="00FB29BB"/>
    <w:rsid w:val="00FB2D40"/>
    <w:rsid w:val="00FB5176"/>
    <w:rsid w:val="00FB6FB4"/>
    <w:rsid w:val="00FB70CF"/>
    <w:rsid w:val="00FB7778"/>
    <w:rsid w:val="00FC0D1B"/>
    <w:rsid w:val="00FC39E8"/>
    <w:rsid w:val="00FD2310"/>
    <w:rsid w:val="00FD3CAA"/>
    <w:rsid w:val="00FD43D5"/>
    <w:rsid w:val="00FD4F7B"/>
    <w:rsid w:val="00FD5292"/>
    <w:rsid w:val="00FD620D"/>
    <w:rsid w:val="00FD674D"/>
    <w:rsid w:val="00FD7495"/>
    <w:rsid w:val="00FE0FBC"/>
    <w:rsid w:val="00FE4DF5"/>
    <w:rsid w:val="00FE5C23"/>
    <w:rsid w:val="00FE6F76"/>
    <w:rsid w:val="00FE75F4"/>
    <w:rsid w:val="00FF17D6"/>
    <w:rsid w:val="00FF55A9"/>
    <w:rsid w:val="00FF58DB"/>
    <w:rsid w:val="00FF5C02"/>
    <w:rsid w:val="00FF720C"/>
    <w:rsid w:val="00FF7307"/>
    <w:rsid w:val="00FF7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07579"/>
  <w15:chartTrackingRefBased/>
  <w15:docId w15:val="{C78B5F38-D55D-4EBF-910C-823BF560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A234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semiHidden/>
    <w:unhideWhenUsed/>
    <w:qFormat/>
    <w:rsid w:val="00867AF8"/>
    <w:pPr>
      <w:keepNext/>
      <w:keepLines/>
      <w:spacing w:before="40"/>
      <w:outlineLvl w:val="2"/>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pPr>
      <w:tabs>
        <w:tab w:val="center" w:pos="4153"/>
        <w:tab w:val="right" w:pos="8306"/>
      </w:tabs>
    </w:pPr>
  </w:style>
  <w:style w:type="paragraph" w:styleId="Kjene">
    <w:name w:val="footer"/>
    <w:basedOn w:val="Parasts"/>
    <w:link w:val="KjeneRakstz"/>
    <w:uiPriority w:val="99"/>
    <w:pPr>
      <w:tabs>
        <w:tab w:val="center" w:pos="4153"/>
        <w:tab w:val="right" w:pos="8306"/>
      </w:tabs>
    </w:pPr>
  </w:style>
  <w:style w:type="character" w:styleId="Hipersaite">
    <w:name w:val="Hyperlink"/>
    <w:uiPriority w:val="99"/>
    <w:rsid w:val="00AE0FFD"/>
    <w:rPr>
      <w:color w:val="0000FF"/>
      <w:u w:val="single"/>
    </w:rPr>
  </w:style>
  <w:style w:type="character" w:styleId="Lappusesnumurs">
    <w:name w:val="page number"/>
    <w:basedOn w:val="Noklusjumarindkopasfonts"/>
  </w:style>
  <w:style w:type="table" w:styleId="Reatabula">
    <w:name w:val="Table Grid"/>
    <w:basedOn w:val="Parastatabula"/>
    <w:rsid w:val="007D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rsid w:val="000C7716"/>
    <w:rPr>
      <w:rFonts w:ascii="Segoe UI" w:hAnsi="Segoe UI" w:cs="Segoe UI"/>
      <w:sz w:val="18"/>
      <w:szCs w:val="18"/>
    </w:rPr>
  </w:style>
  <w:style w:type="character" w:customStyle="1" w:styleId="BalontekstsRakstz">
    <w:name w:val="Balonteksts Rakstz."/>
    <w:basedOn w:val="Noklusjumarindkopasfonts"/>
    <w:link w:val="Balonteksts"/>
    <w:rsid w:val="000C7716"/>
    <w:rPr>
      <w:rFonts w:ascii="Segoe UI" w:hAnsi="Segoe UI" w:cs="Segoe UI"/>
      <w:sz w:val="18"/>
      <w:szCs w:val="18"/>
    </w:rPr>
  </w:style>
  <w:style w:type="character" w:styleId="Komentraatsauce">
    <w:name w:val="annotation reference"/>
    <w:basedOn w:val="Noklusjumarindkopasfonts"/>
    <w:unhideWhenUsed/>
    <w:rsid w:val="00BA7EF3"/>
    <w:rPr>
      <w:sz w:val="16"/>
      <w:szCs w:val="16"/>
    </w:rPr>
  </w:style>
  <w:style w:type="paragraph" w:styleId="Komentrateksts">
    <w:name w:val="annotation text"/>
    <w:basedOn w:val="Parasts"/>
    <w:link w:val="KomentratekstsRakstz"/>
    <w:unhideWhenUsed/>
    <w:rsid w:val="00BA7EF3"/>
    <w:rPr>
      <w:sz w:val="20"/>
      <w:szCs w:val="20"/>
      <w:lang w:eastAsia="en-US"/>
    </w:rPr>
  </w:style>
  <w:style w:type="character" w:customStyle="1" w:styleId="KomentratekstsRakstz">
    <w:name w:val="Komentāra teksts Rakstz."/>
    <w:basedOn w:val="Noklusjumarindkopasfonts"/>
    <w:link w:val="Komentrateksts"/>
    <w:rsid w:val="00BA7EF3"/>
    <w:rPr>
      <w:lang w:eastAsia="en-US"/>
    </w:rPr>
  </w:style>
  <w:style w:type="paragraph" w:styleId="Komentratma">
    <w:name w:val="annotation subject"/>
    <w:basedOn w:val="Komentrateksts"/>
    <w:next w:val="Komentrateksts"/>
    <w:link w:val="KomentratmaRakstz"/>
    <w:semiHidden/>
    <w:unhideWhenUsed/>
    <w:rsid w:val="007B68E0"/>
    <w:rPr>
      <w:b/>
      <w:bCs/>
      <w:lang w:eastAsia="lv-LV"/>
    </w:rPr>
  </w:style>
  <w:style w:type="character" w:customStyle="1" w:styleId="KomentratmaRakstz">
    <w:name w:val="Komentāra tēma Rakstz."/>
    <w:basedOn w:val="KomentratekstsRakstz"/>
    <w:link w:val="Komentratma"/>
    <w:semiHidden/>
    <w:rsid w:val="007B68E0"/>
    <w:rPr>
      <w:b/>
      <w:bCs/>
      <w:lang w:eastAsia="en-US"/>
    </w:rPr>
  </w:style>
  <w:style w:type="paragraph" w:styleId="Sarakstarindkopa">
    <w:name w:val="List Paragraph"/>
    <w:basedOn w:val="Parasts"/>
    <w:link w:val="SarakstarindkopaRakstz"/>
    <w:uiPriority w:val="34"/>
    <w:qFormat/>
    <w:rsid w:val="001E56E7"/>
    <w:pPr>
      <w:ind w:left="720"/>
      <w:contextualSpacing/>
    </w:pPr>
  </w:style>
  <w:style w:type="character" w:styleId="Izclums">
    <w:name w:val="Emphasis"/>
    <w:basedOn w:val="Noklusjumarindkopasfonts"/>
    <w:uiPriority w:val="20"/>
    <w:qFormat/>
    <w:rsid w:val="001E56E7"/>
    <w:rPr>
      <w:i/>
      <w:iCs/>
    </w:rPr>
  </w:style>
  <w:style w:type="character" w:styleId="Izteiksmgs">
    <w:name w:val="Strong"/>
    <w:basedOn w:val="Noklusjumarindkopasfonts"/>
    <w:qFormat/>
    <w:rsid w:val="001E56E7"/>
    <w:rPr>
      <w:b/>
      <w:bCs/>
    </w:rPr>
  </w:style>
  <w:style w:type="character" w:customStyle="1" w:styleId="KjeneRakstz">
    <w:name w:val="Kājene Rakstz."/>
    <w:basedOn w:val="Noklusjumarindkopasfonts"/>
    <w:link w:val="Kjene"/>
    <w:uiPriority w:val="99"/>
    <w:rsid w:val="00B33D87"/>
    <w:rPr>
      <w:sz w:val="24"/>
      <w:szCs w:val="24"/>
    </w:rPr>
  </w:style>
  <w:style w:type="character" w:styleId="Izmantotahipersaite">
    <w:name w:val="FollowedHyperlink"/>
    <w:basedOn w:val="Noklusjumarindkopasfonts"/>
    <w:rsid w:val="00E1484E"/>
    <w:rPr>
      <w:color w:val="954F72" w:themeColor="followedHyperlink"/>
      <w:u w:val="single"/>
    </w:rPr>
  </w:style>
  <w:style w:type="paragraph" w:customStyle="1" w:styleId="tv213">
    <w:name w:val="tv213"/>
    <w:basedOn w:val="Parasts"/>
    <w:rsid w:val="001B1451"/>
    <w:pPr>
      <w:spacing w:before="100" w:beforeAutospacing="1" w:after="100" w:afterAutospacing="1"/>
    </w:pPr>
    <w:rPr>
      <w:lang w:val="en-GB" w:eastAsia="en-GB"/>
    </w:rPr>
  </w:style>
  <w:style w:type="paragraph" w:styleId="Prskatjums">
    <w:name w:val="Revision"/>
    <w:hidden/>
    <w:uiPriority w:val="99"/>
    <w:semiHidden/>
    <w:rsid w:val="008001D0"/>
    <w:rPr>
      <w:sz w:val="24"/>
      <w:szCs w:val="24"/>
    </w:rPr>
  </w:style>
  <w:style w:type="paragraph" w:styleId="Bezatstarpm">
    <w:name w:val="No Spacing"/>
    <w:uiPriority w:val="1"/>
    <w:qFormat/>
    <w:rsid w:val="00BB48E0"/>
    <w:rPr>
      <w:sz w:val="24"/>
      <w:szCs w:val="24"/>
    </w:rPr>
  </w:style>
  <w:style w:type="character" w:styleId="Izsmalcintsizclums">
    <w:name w:val="Subtle Emphasis"/>
    <w:basedOn w:val="Noklusjumarindkopasfonts"/>
    <w:uiPriority w:val="19"/>
    <w:qFormat/>
    <w:rsid w:val="00BB48E0"/>
    <w:rPr>
      <w:i/>
      <w:iCs/>
      <w:color w:val="404040" w:themeColor="text1" w:themeTint="BF"/>
    </w:rPr>
  </w:style>
  <w:style w:type="character" w:customStyle="1" w:styleId="Virsraksts1Rakstz">
    <w:name w:val="Virsraksts 1 Rakstz."/>
    <w:basedOn w:val="Noklusjumarindkopasfonts"/>
    <w:link w:val="Virsraksts1"/>
    <w:rsid w:val="00A234D7"/>
    <w:rPr>
      <w:rFonts w:asciiTheme="majorHAnsi" w:eastAsiaTheme="majorEastAsia" w:hAnsiTheme="majorHAnsi" w:cstheme="majorBidi"/>
      <w:color w:val="2E74B5" w:themeColor="accent1" w:themeShade="BF"/>
      <w:sz w:val="32"/>
      <w:szCs w:val="32"/>
    </w:rPr>
  </w:style>
  <w:style w:type="character" w:customStyle="1" w:styleId="Neatrisintapieminana1">
    <w:name w:val="Neatrisināta pieminēšana1"/>
    <w:basedOn w:val="Noklusjumarindkopasfonts"/>
    <w:uiPriority w:val="99"/>
    <w:semiHidden/>
    <w:unhideWhenUsed/>
    <w:rsid w:val="006138CD"/>
    <w:rPr>
      <w:color w:val="605E5C"/>
      <w:shd w:val="clear" w:color="auto" w:fill="E1DFDD"/>
    </w:rPr>
  </w:style>
  <w:style w:type="paragraph" w:styleId="Paraststmeklis">
    <w:name w:val="Normal (Web)"/>
    <w:basedOn w:val="Parasts"/>
    <w:uiPriority w:val="99"/>
    <w:unhideWhenUsed/>
    <w:rsid w:val="00A13686"/>
    <w:pPr>
      <w:spacing w:before="100" w:beforeAutospacing="1" w:after="100" w:afterAutospacing="1"/>
    </w:pPr>
  </w:style>
  <w:style w:type="character" w:customStyle="1" w:styleId="cf01">
    <w:name w:val="cf01"/>
    <w:rsid w:val="007C2955"/>
    <w:rPr>
      <w:rFonts w:ascii="Segoe UI" w:hAnsi="Segoe UI" w:cs="Segoe UI" w:hint="default"/>
      <w:color w:val="FF0000"/>
      <w:sz w:val="18"/>
      <w:szCs w:val="18"/>
    </w:rPr>
  </w:style>
  <w:style w:type="paragraph" w:styleId="Apakvirsraksts">
    <w:name w:val="Subtitle"/>
    <w:basedOn w:val="Parasts"/>
    <w:next w:val="Parasts"/>
    <w:link w:val="ApakvirsrakstsRakstz"/>
    <w:uiPriority w:val="11"/>
    <w:qFormat/>
    <w:rsid w:val="004320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rsid w:val="004320D2"/>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customStyle="1" w:styleId="Stils1">
    <w:name w:val="Stils1"/>
    <w:basedOn w:val="Sarakstarindkopa"/>
    <w:link w:val="Stils1Rakstz"/>
    <w:qFormat/>
    <w:rsid w:val="00D9603F"/>
    <w:pPr>
      <w:numPr>
        <w:numId w:val="22"/>
      </w:numPr>
      <w:jc w:val="center"/>
    </w:pPr>
    <w:rPr>
      <w:b/>
      <w:sz w:val="28"/>
      <w:szCs w:val="28"/>
    </w:rPr>
  </w:style>
  <w:style w:type="character" w:customStyle="1" w:styleId="SarakstarindkopaRakstz">
    <w:name w:val="Saraksta rindkopa Rakstz."/>
    <w:basedOn w:val="Noklusjumarindkopasfonts"/>
    <w:link w:val="Sarakstarindkopa"/>
    <w:uiPriority w:val="34"/>
    <w:rsid w:val="00D9603F"/>
    <w:rPr>
      <w:sz w:val="24"/>
      <w:szCs w:val="24"/>
    </w:rPr>
  </w:style>
  <w:style w:type="character" w:customStyle="1" w:styleId="Stils1Rakstz">
    <w:name w:val="Stils1 Rakstz."/>
    <w:basedOn w:val="SarakstarindkopaRakstz"/>
    <w:link w:val="Stils1"/>
    <w:rsid w:val="00D9603F"/>
    <w:rPr>
      <w:b/>
      <w:sz w:val="28"/>
      <w:szCs w:val="28"/>
    </w:rPr>
  </w:style>
  <w:style w:type="paragraph" w:customStyle="1" w:styleId="Stils2">
    <w:name w:val="Stils2"/>
    <w:basedOn w:val="Sarakstarindkopa"/>
    <w:link w:val="Stils2Rakstz"/>
    <w:qFormat/>
    <w:rsid w:val="00D9603F"/>
    <w:pPr>
      <w:shd w:val="clear" w:color="auto" w:fill="FFFFFF"/>
      <w:spacing w:line="276" w:lineRule="auto"/>
      <w:ind w:left="857"/>
      <w:jc w:val="both"/>
    </w:pPr>
    <w:rPr>
      <w:b/>
      <w:lang w:eastAsia="en-GB"/>
    </w:rPr>
  </w:style>
  <w:style w:type="character" w:customStyle="1" w:styleId="Stils2Rakstz">
    <w:name w:val="Stils2 Rakstz."/>
    <w:basedOn w:val="SarakstarindkopaRakstz"/>
    <w:link w:val="Stils2"/>
    <w:rsid w:val="00D9603F"/>
    <w:rPr>
      <w:b/>
      <w:sz w:val="24"/>
      <w:szCs w:val="24"/>
      <w:shd w:val="clear" w:color="auto" w:fill="FFFFFF"/>
      <w:lang w:eastAsia="en-GB"/>
    </w:rPr>
  </w:style>
  <w:style w:type="character" w:customStyle="1" w:styleId="Virsraksts3Rakstz">
    <w:name w:val="Virsraksts 3 Rakstz."/>
    <w:basedOn w:val="Noklusjumarindkopasfonts"/>
    <w:link w:val="Virsraksts3"/>
    <w:semiHidden/>
    <w:rsid w:val="00867AF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0912">
      <w:bodyDiv w:val="1"/>
      <w:marLeft w:val="0"/>
      <w:marRight w:val="0"/>
      <w:marTop w:val="0"/>
      <w:marBottom w:val="0"/>
      <w:divBdr>
        <w:top w:val="none" w:sz="0" w:space="0" w:color="auto"/>
        <w:left w:val="none" w:sz="0" w:space="0" w:color="auto"/>
        <w:bottom w:val="none" w:sz="0" w:space="0" w:color="auto"/>
        <w:right w:val="none" w:sz="0" w:space="0" w:color="auto"/>
      </w:divBdr>
    </w:div>
    <w:div w:id="115760528">
      <w:bodyDiv w:val="1"/>
      <w:marLeft w:val="0"/>
      <w:marRight w:val="0"/>
      <w:marTop w:val="0"/>
      <w:marBottom w:val="0"/>
      <w:divBdr>
        <w:top w:val="none" w:sz="0" w:space="0" w:color="auto"/>
        <w:left w:val="none" w:sz="0" w:space="0" w:color="auto"/>
        <w:bottom w:val="none" w:sz="0" w:space="0" w:color="auto"/>
        <w:right w:val="none" w:sz="0" w:space="0" w:color="auto"/>
      </w:divBdr>
    </w:div>
    <w:div w:id="244070429">
      <w:bodyDiv w:val="1"/>
      <w:marLeft w:val="0"/>
      <w:marRight w:val="0"/>
      <w:marTop w:val="0"/>
      <w:marBottom w:val="0"/>
      <w:divBdr>
        <w:top w:val="none" w:sz="0" w:space="0" w:color="auto"/>
        <w:left w:val="none" w:sz="0" w:space="0" w:color="auto"/>
        <w:bottom w:val="none" w:sz="0" w:space="0" w:color="auto"/>
        <w:right w:val="none" w:sz="0" w:space="0" w:color="auto"/>
      </w:divBdr>
    </w:div>
    <w:div w:id="366879443">
      <w:bodyDiv w:val="1"/>
      <w:marLeft w:val="0"/>
      <w:marRight w:val="0"/>
      <w:marTop w:val="0"/>
      <w:marBottom w:val="0"/>
      <w:divBdr>
        <w:top w:val="none" w:sz="0" w:space="0" w:color="auto"/>
        <w:left w:val="none" w:sz="0" w:space="0" w:color="auto"/>
        <w:bottom w:val="none" w:sz="0" w:space="0" w:color="auto"/>
        <w:right w:val="none" w:sz="0" w:space="0" w:color="auto"/>
      </w:divBdr>
    </w:div>
    <w:div w:id="503784120">
      <w:bodyDiv w:val="1"/>
      <w:marLeft w:val="0"/>
      <w:marRight w:val="0"/>
      <w:marTop w:val="0"/>
      <w:marBottom w:val="0"/>
      <w:divBdr>
        <w:top w:val="none" w:sz="0" w:space="0" w:color="auto"/>
        <w:left w:val="none" w:sz="0" w:space="0" w:color="auto"/>
        <w:bottom w:val="none" w:sz="0" w:space="0" w:color="auto"/>
        <w:right w:val="none" w:sz="0" w:space="0" w:color="auto"/>
      </w:divBdr>
    </w:div>
    <w:div w:id="611784090">
      <w:bodyDiv w:val="1"/>
      <w:marLeft w:val="0"/>
      <w:marRight w:val="0"/>
      <w:marTop w:val="0"/>
      <w:marBottom w:val="0"/>
      <w:divBdr>
        <w:top w:val="none" w:sz="0" w:space="0" w:color="auto"/>
        <w:left w:val="none" w:sz="0" w:space="0" w:color="auto"/>
        <w:bottom w:val="none" w:sz="0" w:space="0" w:color="auto"/>
        <w:right w:val="none" w:sz="0" w:space="0" w:color="auto"/>
      </w:divBdr>
    </w:div>
    <w:div w:id="617298923">
      <w:bodyDiv w:val="1"/>
      <w:marLeft w:val="0"/>
      <w:marRight w:val="0"/>
      <w:marTop w:val="0"/>
      <w:marBottom w:val="0"/>
      <w:divBdr>
        <w:top w:val="none" w:sz="0" w:space="0" w:color="auto"/>
        <w:left w:val="none" w:sz="0" w:space="0" w:color="auto"/>
        <w:bottom w:val="none" w:sz="0" w:space="0" w:color="auto"/>
        <w:right w:val="none" w:sz="0" w:space="0" w:color="auto"/>
      </w:divBdr>
      <w:divsChild>
        <w:div w:id="1882747881">
          <w:marLeft w:val="0"/>
          <w:marRight w:val="0"/>
          <w:marTop w:val="0"/>
          <w:marBottom w:val="0"/>
          <w:divBdr>
            <w:top w:val="none" w:sz="0" w:space="0" w:color="auto"/>
            <w:left w:val="none" w:sz="0" w:space="0" w:color="auto"/>
            <w:bottom w:val="none" w:sz="0" w:space="0" w:color="auto"/>
            <w:right w:val="none" w:sz="0" w:space="0" w:color="auto"/>
          </w:divBdr>
        </w:div>
        <w:div w:id="1737777583">
          <w:marLeft w:val="0"/>
          <w:marRight w:val="0"/>
          <w:marTop w:val="0"/>
          <w:marBottom w:val="0"/>
          <w:divBdr>
            <w:top w:val="none" w:sz="0" w:space="0" w:color="auto"/>
            <w:left w:val="none" w:sz="0" w:space="0" w:color="auto"/>
            <w:bottom w:val="none" w:sz="0" w:space="0" w:color="auto"/>
            <w:right w:val="none" w:sz="0" w:space="0" w:color="auto"/>
          </w:divBdr>
        </w:div>
      </w:divsChild>
    </w:div>
    <w:div w:id="895508870">
      <w:bodyDiv w:val="1"/>
      <w:marLeft w:val="0"/>
      <w:marRight w:val="0"/>
      <w:marTop w:val="0"/>
      <w:marBottom w:val="0"/>
      <w:divBdr>
        <w:top w:val="none" w:sz="0" w:space="0" w:color="auto"/>
        <w:left w:val="none" w:sz="0" w:space="0" w:color="auto"/>
        <w:bottom w:val="none" w:sz="0" w:space="0" w:color="auto"/>
        <w:right w:val="none" w:sz="0" w:space="0" w:color="auto"/>
      </w:divBdr>
      <w:divsChild>
        <w:div w:id="1393652809">
          <w:marLeft w:val="0"/>
          <w:marRight w:val="0"/>
          <w:marTop w:val="0"/>
          <w:marBottom w:val="0"/>
          <w:divBdr>
            <w:top w:val="none" w:sz="0" w:space="0" w:color="auto"/>
            <w:left w:val="none" w:sz="0" w:space="0" w:color="auto"/>
            <w:bottom w:val="none" w:sz="0" w:space="0" w:color="auto"/>
            <w:right w:val="none" w:sz="0" w:space="0" w:color="auto"/>
          </w:divBdr>
        </w:div>
        <w:div w:id="1168834758">
          <w:marLeft w:val="0"/>
          <w:marRight w:val="0"/>
          <w:marTop w:val="0"/>
          <w:marBottom w:val="0"/>
          <w:divBdr>
            <w:top w:val="none" w:sz="0" w:space="0" w:color="auto"/>
            <w:left w:val="none" w:sz="0" w:space="0" w:color="auto"/>
            <w:bottom w:val="none" w:sz="0" w:space="0" w:color="auto"/>
            <w:right w:val="none" w:sz="0" w:space="0" w:color="auto"/>
          </w:divBdr>
        </w:div>
      </w:divsChild>
    </w:div>
    <w:div w:id="916868853">
      <w:bodyDiv w:val="1"/>
      <w:marLeft w:val="0"/>
      <w:marRight w:val="0"/>
      <w:marTop w:val="0"/>
      <w:marBottom w:val="0"/>
      <w:divBdr>
        <w:top w:val="none" w:sz="0" w:space="0" w:color="auto"/>
        <w:left w:val="none" w:sz="0" w:space="0" w:color="auto"/>
        <w:bottom w:val="none" w:sz="0" w:space="0" w:color="auto"/>
        <w:right w:val="none" w:sz="0" w:space="0" w:color="auto"/>
      </w:divBdr>
      <w:divsChild>
        <w:div w:id="930552618">
          <w:marLeft w:val="0"/>
          <w:marRight w:val="0"/>
          <w:marTop w:val="0"/>
          <w:marBottom w:val="0"/>
          <w:divBdr>
            <w:top w:val="none" w:sz="0" w:space="0" w:color="auto"/>
            <w:left w:val="none" w:sz="0" w:space="0" w:color="auto"/>
            <w:bottom w:val="none" w:sz="0" w:space="0" w:color="auto"/>
            <w:right w:val="none" w:sz="0" w:space="0" w:color="auto"/>
          </w:divBdr>
        </w:div>
        <w:div w:id="415594035">
          <w:marLeft w:val="0"/>
          <w:marRight w:val="0"/>
          <w:marTop w:val="0"/>
          <w:marBottom w:val="0"/>
          <w:divBdr>
            <w:top w:val="none" w:sz="0" w:space="0" w:color="auto"/>
            <w:left w:val="none" w:sz="0" w:space="0" w:color="auto"/>
            <w:bottom w:val="none" w:sz="0" w:space="0" w:color="auto"/>
            <w:right w:val="none" w:sz="0" w:space="0" w:color="auto"/>
          </w:divBdr>
        </w:div>
      </w:divsChild>
    </w:div>
    <w:div w:id="922294802">
      <w:bodyDiv w:val="1"/>
      <w:marLeft w:val="0"/>
      <w:marRight w:val="0"/>
      <w:marTop w:val="0"/>
      <w:marBottom w:val="0"/>
      <w:divBdr>
        <w:top w:val="none" w:sz="0" w:space="0" w:color="auto"/>
        <w:left w:val="none" w:sz="0" w:space="0" w:color="auto"/>
        <w:bottom w:val="none" w:sz="0" w:space="0" w:color="auto"/>
        <w:right w:val="none" w:sz="0" w:space="0" w:color="auto"/>
      </w:divBdr>
    </w:div>
    <w:div w:id="935331722">
      <w:bodyDiv w:val="1"/>
      <w:marLeft w:val="0"/>
      <w:marRight w:val="0"/>
      <w:marTop w:val="0"/>
      <w:marBottom w:val="0"/>
      <w:divBdr>
        <w:top w:val="none" w:sz="0" w:space="0" w:color="auto"/>
        <w:left w:val="none" w:sz="0" w:space="0" w:color="auto"/>
        <w:bottom w:val="none" w:sz="0" w:space="0" w:color="auto"/>
        <w:right w:val="none" w:sz="0" w:space="0" w:color="auto"/>
      </w:divBdr>
    </w:div>
    <w:div w:id="948242603">
      <w:bodyDiv w:val="1"/>
      <w:marLeft w:val="0"/>
      <w:marRight w:val="0"/>
      <w:marTop w:val="0"/>
      <w:marBottom w:val="0"/>
      <w:divBdr>
        <w:top w:val="none" w:sz="0" w:space="0" w:color="auto"/>
        <w:left w:val="none" w:sz="0" w:space="0" w:color="auto"/>
        <w:bottom w:val="none" w:sz="0" w:space="0" w:color="auto"/>
        <w:right w:val="none" w:sz="0" w:space="0" w:color="auto"/>
      </w:divBdr>
    </w:div>
    <w:div w:id="1002010039">
      <w:bodyDiv w:val="1"/>
      <w:marLeft w:val="0"/>
      <w:marRight w:val="0"/>
      <w:marTop w:val="0"/>
      <w:marBottom w:val="0"/>
      <w:divBdr>
        <w:top w:val="none" w:sz="0" w:space="0" w:color="auto"/>
        <w:left w:val="none" w:sz="0" w:space="0" w:color="auto"/>
        <w:bottom w:val="none" w:sz="0" w:space="0" w:color="auto"/>
        <w:right w:val="none" w:sz="0" w:space="0" w:color="auto"/>
      </w:divBdr>
    </w:div>
    <w:div w:id="1171986046">
      <w:bodyDiv w:val="1"/>
      <w:marLeft w:val="0"/>
      <w:marRight w:val="0"/>
      <w:marTop w:val="0"/>
      <w:marBottom w:val="0"/>
      <w:divBdr>
        <w:top w:val="none" w:sz="0" w:space="0" w:color="auto"/>
        <w:left w:val="none" w:sz="0" w:space="0" w:color="auto"/>
        <w:bottom w:val="none" w:sz="0" w:space="0" w:color="auto"/>
        <w:right w:val="none" w:sz="0" w:space="0" w:color="auto"/>
      </w:divBdr>
    </w:div>
    <w:div w:id="1299454430">
      <w:bodyDiv w:val="1"/>
      <w:marLeft w:val="0"/>
      <w:marRight w:val="0"/>
      <w:marTop w:val="0"/>
      <w:marBottom w:val="0"/>
      <w:divBdr>
        <w:top w:val="none" w:sz="0" w:space="0" w:color="auto"/>
        <w:left w:val="none" w:sz="0" w:space="0" w:color="auto"/>
        <w:bottom w:val="none" w:sz="0" w:space="0" w:color="auto"/>
        <w:right w:val="none" w:sz="0" w:space="0" w:color="auto"/>
      </w:divBdr>
      <w:divsChild>
        <w:div w:id="2085377177">
          <w:marLeft w:val="0"/>
          <w:marRight w:val="0"/>
          <w:marTop w:val="0"/>
          <w:marBottom w:val="0"/>
          <w:divBdr>
            <w:top w:val="none" w:sz="0" w:space="0" w:color="auto"/>
            <w:left w:val="none" w:sz="0" w:space="0" w:color="auto"/>
            <w:bottom w:val="none" w:sz="0" w:space="0" w:color="auto"/>
            <w:right w:val="none" w:sz="0" w:space="0" w:color="auto"/>
          </w:divBdr>
        </w:div>
        <w:div w:id="272634634">
          <w:marLeft w:val="0"/>
          <w:marRight w:val="0"/>
          <w:marTop w:val="0"/>
          <w:marBottom w:val="0"/>
          <w:divBdr>
            <w:top w:val="none" w:sz="0" w:space="0" w:color="auto"/>
            <w:left w:val="none" w:sz="0" w:space="0" w:color="auto"/>
            <w:bottom w:val="none" w:sz="0" w:space="0" w:color="auto"/>
            <w:right w:val="none" w:sz="0" w:space="0" w:color="auto"/>
          </w:divBdr>
        </w:div>
        <w:div w:id="84962446">
          <w:marLeft w:val="0"/>
          <w:marRight w:val="0"/>
          <w:marTop w:val="0"/>
          <w:marBottom w:val="0"/>
          <w:divBdr>
            <w:top w:val="none" w:sz="0" w:space="0" w:color="auto"/>
            <w:left w:val="none" w:sz="0" w:space="0" w:color="auto"/>
            <w:bottom w:val="none" w:sz="0" w:space="0" w:color="auto"/>
            <w:right w:val="none" w:sz="0" w:space="0" w:color="auto"/>
          </w:divBdr>
        </w:div>
        <w:div w:id="949044367">
          <w:marLeft w:val="0"/>
          <w:marRight w:val="0"/>
          <w:marTop w:val="0"/>
          <w:marBottom w:val="0"/>
          <w:divBdr>
            <w:top w:val="none" w:sz="0" w:space="0" w:color="auto"/>
            <w:left w:val="none" w:sz="0" w:space="0" w:color="auto"/>
            <w:bottom w:val="none" w:sz="0" w:space="0" w:color="auto"/>
            <w:right w:val="none" w:sz="0" w:space="0" w:color="auto"/>
          </w:divBdr>
        </w:div>
      </w:divsChild>
    </w:div>
    <w:div w:id="1362508212">
      <w:bodyDiv w:val="1"/>
      <w:marLeft w:val="0"/>
      <w:marRight w:val="0"/>
      <w:marTop w:val="0"/>
      <w:marBottom w:val="0"/>
      <w:divBdr>
        <w:top w:val="none" w:sz="0" w:space="0" w:color="auto"/>
        <w:left w:val="none" w:sz="0" w:space="0" w:color="auto"/>
        <w:bottom w:val="none" w:sz="0" w:space="0" w:color="auto"/>
        <w:right w:val="none" w:sz="0" w:space="0" w:color="auto"/>
      </w:divBdr>
      <w:divsChild>
        <w:div w:id="504326276">
          <w:marLeft w:val="0"/>
          <w:marRight w:val="0"/>
          <w:marTop w:val="0"/>
          <w:marBottom w:val="0"/>
          <w:divBdr>
            <w:top w:val="none" w:sz="0" w:space="0" w:color="auto"/>
            <w:left w:val="none" w:sz="0" w:space="0" w:color="auto"/>
            <w:bottom w:val="none" w:sz="0" w:space="0" w:color="auto"/>
            <w:right w:val="none" w:sz="0" w:space="0" w:color="auto"/>
          </w:divBdr>
        </w:div>
        <w:div w:id="913931418">
          <w:marLeft w:val="0"/>
          <w:marRight w:val="0"/>
          <w:marTop w:val="0"/>
          <w:marBottom w:val="0"/>
          <w:divBdr>
            <w:top w:val="none" w:sz="0" w:space="0" w:color="auto"/>
            <w:left w:val="none" w:sz="0" w:space="0" w:color="auto"/>
            <w:bottom w:val="none" w:sz="0" w:space="0" w:color="auto"/>
            <w:right w:val="none" w:sz="0" w:space="0" w:color="auto"/>
          </w:divBdr>
        </w:div>
      </w:divsChild>
    </w:div>
    <w:div w:id="1387101289">
      <w:bodyDiv w:val="1"/>
      <w:marLeft w:val="0"/>
      <w:marRight w:val="0"/>
      <w:marTop w:val="0"/>
      <w:marBottom w:val="0"/>
      <w:divBdr>
        <w:top w:val="none" w:sz="0" w:space="0" w:color="auto"/>
        <w:left w:val="none" w:sz="0" w:space="0" w:color="auto"/>
        <w:bottom w:val="none" w:sz="0" w:space="0" w:color="auto"/>
        <w:right w:val="none" w:sz="0" w:space="0" w:color="auto"/>
      </w:divBdr>
    </w:div>
    <w:div w:id="1431778441">
      <w:bodyDiv w:val="1"/>
      <w:marLeft w:val="0"/>
      <w:marRight w:val="0"/>
      <w:marTop w:val="0"/>
      <w:marBottom w:val="0"/>
      <w:divBdr>
        <w:top w:val="none" w:sz="0" w:space="0" w:color="auto"/>
        <w:left w:val="none" w:sz="0" w:space="0" w:color="auto"/>
        <w:bottom w:val="none" w:sz="0" w:space="0" w:color="auto"/>
        <w:right w:val="none" w:sz="0" w:space="0" w:color="auto"/>
      </w:divBdr>
    </w:div>
    <w:div w:id="1450978646">
      <w:bodyDiv w:val="1"/>
      <w:marLeft w:val="0"/>
      <w:marRight w:val="0"/>
      <w:marTop w:val="0"/>
      <w:marBottom w:val="0"/>
      <w:divBdr>
        <w:top w:val="none" w:sz="0" w:space="0" w:color="auto"/>
        <w:left w:val="none" w:sz="0" w:space="0" w:color="auto"/>
        <w:bottom w:val="none" w:sz="0" w:space="0" w:color="auto"/>
        <w:right w:val="none" w:sz="0" w:space="0" w:color="auto"/>
      </w:divBdr>
    </w:div>
    <w:div w:id="1474565715">
      <w:bodyDiv w:val="1"/>
      <w:marLeft w:val="0"/>
      <w:marRight w:val="0"/>
      <w:marTop w:val="0"/>
      <w:marBottom w:val="0"/>
      <w:divBdr>
        <w:top w:val="none" w:sz="0" w:space="0" w:color="auto"/>
        <w:left w:val="none" w:sz="0" w:space="0" w:color="auto"/>
        <w:bottom w:val="none" w:sz="0" w:space="0" w:color="auto"/>
        <w:right w:val="none" w:sz="0" w:space="0" w:color="auto"/>
      </w:divBdr>
    </w:div>
    <w:div w:id="1604342932">
      <w:bodyDiv w:val="1"/>
      <w:marLeft w:val="0"/>
      <w:marRight w:val="0"/>
      <w:marTop w:val="0"/>
      <w:marBottom w:val="0"/>
      <w:divBdr>
        <w:top w:val="none" w:sz="0" w:space="0" w:color="auto"/>
        <w:left w:val="none" w:sz="0" w:space="0" w:color="auto"/>
        <w:bottom w:val="none" w:sz="0" w:space="0" w:color="auto"/>
        <w:right w:val="none" w:sz="0" w:space="0" w:color="auto"/>
      </w:divBdr>
    </w:div>
    <w:div w:id="1757552631">
      <w:bodyDiv w:val="1"/>
      <w:marLeft w:val="0"/>
      <w:marRight w:val="0"/>
      <w:marTop w:val="0"/>
      <w:marBottom w:val="0"/>
      <w:divBdr>
        <w:top w:val="none" w:sz="0" w:space="0" w:color="auto"/>
        <w:left w:val="none" w:sz="0" w:space="0" w:color="auto"/>
        <w:bottom w:val="none" w:sz="0" w:space="0" w:color="auto"/>
        <w:right w:val="none" w:sz="0" w:space="0" w:color="auto"/>
      </w:divBdr>
    </w:div>
    <w:div w:id="1792743890">
      <w:bodyDiv w:val="1"/>
      <w:marLeft w:val="0"/>
      <w:marRight w:val="0"/>
      <w:marTop w:val="0"/>
      <w:marBottom w:val="0"/>
      <w:divBdr>
        <w:top w:val="none" w:sz="0" w:space="0" w:color="auto"/>
        <w:left w:val="none" w:sz="0" w:space="0" w:color="auto"/>
        <w:bottom w:val="none" w:sz="0" w:space="0" w:color="auto"/>
        <w:right w:val="none" w:sz="0" w:space="0" w:color="auto"/>
      </w:divBdr>
    </w:div>
    <w:div w:id="1867019018">
      <w:bodyDiv w:val="1"/>
      <w:marLeft w:val="0"/>
      <w:marRight w:val="0"/>
      <w:marTop w:val="0"/>
      <w:marBottom w:val="0"/>
      <w:divBdr>
        <w:top w:val="none" w:sz="0" w:space="0" w:color="auto"/>
        <w:left w:val="none" w:sz="0" w:space="0" w:color="auto"/>
        <w:bottom w:val="none" w:sz="0" w:space="0" w:color="auto"/>
        <w:right w:val="none" w:sz="0" w:space="0" w:color="auto"/>
      </w:divBdr>
    </w:div>
    <w:div w:id="1884563601">
      <w:bodyDiv w:val="1"/>
      <w:marLeft w:val="0"/>
      <w:marRight w:val="0"/>
      <w:marTop w:val="0"/>
      <w:marBottom w:val="0"/>
      <w:divBdr>
        <w:top w:val="none" w:sz="0" w:space="0" w:color="auto"/>
        <w:left w:val="none" w:sz="0" w:space="0" w:color="auto"/>
        <w:bottom w:val="none" w:sz="0" w:space="0" w:color="auto"/>
        <w:right w:val="none" w:sz="0" w:space="0" w:color="auto"/>
      </w:divBdr>
      <w:divsChild>
        <w:div w:id="413167911">
          <w:marLeft w:val="0"/>
          <w:marRight w:val="0"/>
          <w:marTop w:val="0"/>
          <w:marBottom w:val="0"/>
          <w:divBdr>
            <w:top w:val="none" w:sz="0" w:space="0" w:color="auto"/>
            <w:left w:val="none" w:sz="0" w:space="0" w:color="auto"/>
            <w:bottom w:val="none" w:sz="0" w:space="0" w:color="auto"/>
            <w:right w:val="none" w:sz="0" w:space="0" w:color="auto"/>
          </w:divBdr>
        </w:div>
        <w:div w:id="94205463">
          <w:marLeft w:val="0"/>
          <w:marRight w:val="0"/>
          <w:marTop w:val="0"/>
          <w:marBottom w:val="0"/>
          <w:divBdr>
            <w:top w:val="none" w:sz="0" w:space="0" w:color="auto"/>
            <w:left w:val="none" w:sz="0" w:space="0" w:color="auto"/>
            <w:bottom w:val="none" w:sz="0" w:space="0" w:color="auto"/>
            <w:right w:val="none" w:sz="0" w:space="0" w:color="auto"/>
          </w:divBdr>
        </w:div>
      </w:divsChild>
    </w:div>
    <w:div w:id="1989704661">
      <w:bodyDiv w:val="1"/>
      <w:marLeft w:val="0"/>
      <w:marRight w:val="0"/>
      <w:marTop w:val="0"/>
      <w:marBottom w:val="0"/>
      <w:divBdr>
        <w:top w:val="none" w:sz="0" w:space="0" w:color="auto"/>
        <w:left w:val="none" w:sz="0" w:space="0" w:color="auto"/>
        <w:bottom w:val="none" w:sz="0" w:space="0" w:color="auto"/>
        <w:right w:val="none" w:sz="0" w:space="0" w:color="auto"/>
      </w:divBdr>
      <w:divsChild>
        <w:div w:id="604730240">
          <w:marLeft w:val="0"/>
          <w:marRight w:val="0"/>
          <w:marTop w:val="0"/>
          <w:marBottom w:val="0"/>
          <w:divBdr>
            <w:top w:val="none" w:sz="0" w:space="0" w:color="auto"/>
            <w:left w:val="none" w:sz="0" w:space="0" w:color="auto"/>
            <w:bottom w:val="none" w:sz="0" w:space="0" w:color="auto"/>
            <w:right w:val="none" w:sz="0" w:space="0" w:color="auto"/>
          </w:divBdr>
        </w:div>
        <w:div w:id="263194517">
          <w:marLeft w:val="0"/>
          <w:marRight w:val="0"/>
          <w:marTop w:val="0"/>
          <w:marBottom w:val="0"/>
          <w:divBdr>
            <w:top w:val="none" w:sz="0" w:space="0" w:color="auto"/>
            <w:left w:val="none" w:sz="0" w:space="0" w:color="auto"/>
            <w:bottom w:val="none" w:sz="0" w:space="0" w:color="auto"/>
            <w:right w:val="none" w:sz="0" w:space="0" w:color="auto"/>
          </w:divBdr>
        </w:div>
      </w:divsChild>
    </w:div>
    <w:div w:id="2016612018">
      <w:bodyDiv w:val="1"/>
      <w:marLeft w:val="0"/>
      <w:marRight w:val="0"/>
      <w:marTop w:val="0"/>
      <w:marBottom w:val="0"/>
      <w:divBdr>
        <w:top w:val="none" w:sz="0" w:space="0" w:color="auto"/>
        <w:left w:val="none" w:sz="0" w:space="0" w:color="auto"/>
        <w:bottom w:val="none" w:sz="0" w:space="0" w:color="auto"/>
        <w:right w:val="none" w:sz="0" w:space="0" w:color="auto"/>
      </w:divBdr>
    </w:div>
    <w:div w:id="2091155307">
      <w:bodyDiv w:val="1"/>
      <w:marLeft w:val="0"/>
      <w:marRight w:val="0"/>
      <w:marTop w:val="0"/>
      <w:marBottom w:val="0"/>
      <w:divBdr>
        <w:top w:val="none" w:sz="0" w:space="0" w:color="auto"/>
        <w:left w:val="none" w:sz="0" w:space="0" w:color="auto"/>
        <w:bottom w:val="none" w:sz="0" w:space="0" w:color="auto"/>
        <w:right w:val="none" w:sz="0" w:space="0" w:color="auto"/>
      </w:divBdr>
      <w:divsChild>
        <w:div w:id="1659722470">
          <w:marLeft w:val="0"/>
          <w:marRight w:val="0"/>
          <w:marTop w:val="0"/>
          <w:marBottom w:val="0"/>
          <w:divBdr>
            <w:top w:val="none" w:sz="0" w:space="0" w:color="auto"/>
            <w:left w:val="none" w:sz="0" w:space="0" w:color="auto"/>
            <w:bottom w:val="none" w:sz="0" w:space="0" w:color="auto"/>
            <w:right w:val="none" w:sz="0" w:space="0" w:color="auto"/>
          </w:divBdr>
        </w:div>
        <w:div w:id="1584337514">
          <w:marLeft w:val="0"/>
          <w:marRight w:val="0"/>
          <w:marTop w:val="0"/>
          <w:marBottom w:val="0"/>
          <w:divBdr>
            <w:top w:val="none" w:sz="0" w:space="0" w:color="auto"/>
            <w:left w:val="none" w:sz="0" w:space="0" w:color="auto"/>
            <w:bottom w:val="none" w:sz="0" w:space="0" w:color="auto"/>
            <w:right w:val="none" w:sz="0" w:space="0" w:color="auto"/>
          </w:divBdr>
        </w:div>
      </w:divsChild>
    </w:div>
    <w:div w:id="211956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8E029-04B1-4821-972B-5CC0B446F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10026</Words>
  <Characters>5716</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Laškova</dc:creator>
  <cp:keywords/>
  <dc:description/>
  <cp:lastModifiedBy>Jeļena Laškova</cp:lastModifiedBy>
  <cp:revision>13</cp:revision>
  <cp:lastPrinted>2026-03-26T12:49:00Z</cp:lastPrinted>
  <dcterms:created xsi:type="dcterms:W3CDTF">2026-08-04T05:09:00Z</dcterms:created>
  <dcterms:modified xsi:type="dcterms:W3CDTF">2026-08-13T12:56:00Z</dcterms:modified>
</cp:coreProperties>
</file>