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B4CC73" w14:textId="77777777" w:rsidR="00A522CE" w:rsidRDefault="00A522CE" w:rsidP="00B5382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PASKAIDROJUMA RAKSTS</w:t>
      </w:r>
    </w:p>
    <w:p w14:paraId="4F056520" w14:textId="671A0D58" w:rsidR="00FC7821" w:rsidRPr="00E5229B" w:rsidRDefault="00A522CE" w:rsidP="00B5382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PAR</w:t>
      </w:r>
      <w:r w:rsidR="00E14C04">
        <w:rPr>
          <w:rFonts w:ascii="Times New Roman" w:hAnsi="Times New Roman" w:cs="Times New Roman"/>
          <w:b/>
          <w:bCs/>
          <w:sz w:val="24"/>
          <w:szCs w:val="24"/>
        </w:rPr>
        <w:t xml:space="preserve"> </w:t>
      </w:r>
      <w:r w:rsidR="00FC7821" w:rsidRPr="00E5229B">
        <w:rPr>
          <w:rFonts w:ascii="Times New Roman" w:hAnsi="Times New Roman" w:cs="Times New Roman"/>
          <w:b/>
          <w:bCs/>
          <w:sz w:val="24"/>
          <w:szCs w:val="24"/>
        </w:rPr>
        <w:t xml:space="preserve">JELGAVAS </w:t>
      </w:r>
      <w:r w:rsidR="00BB73F1" w:rsidRPr="00E5229B">
        <w:rPr>
          <w:rFonts w:ascii="Times New Roman" w:hAnsi="Times New Roman" w:cs="Times New Roman"/>
          <w:b/>
          <w:bCs/>
          <w:sz w:val="24"/>
          <w:szCs w:val="24"/>
        </w:rPr>
        <w:t>VALSTS</w:t>
      </w:r>
      <w:r w:rsidR="00FC7821" w:rsidRPr="00E5229B">
        <w:rPr>
          <w:rFonts w:ascii="Times New Roman" w:hAnsi="Times New Roman" w:cs="Times New Roman"/>
          <w:b/>
          <w:bCs/>
          <w:sz w:val="24"/>
          <w:szCs w:val="24"/>
        </w:rPr>
        <w:t xml:space="preserve">PILSĒTAS PAŠVALDĪBAS </w:t>
      </w:r>
      <w:r w:rsidR="000B294A" w:rsidRPr="00E5229B">
        <w:rPr>
          <w:rFonts w:ascii="Times New Roman" w:hAnsi="Times New Roman" w:cs="Times New Roman"/>
          <w:b/>
          <w:bCs/>
          <w:sz w:val="24"/>
          <w:szCs w:val="24"/>
        </w:rPr>
        <w:t>202</w:t>
      </w:r>
      <w:r w:rsidR="002166D9" w:rsidRPr="00E5229B">
        <w:rPr>
          <w:rFonts w:ascii="Times New Roman" w:hAnsi="Times New Roman" w:cs="Times New Roman"/>
          <w:b/>
          <w:bCs/>
          <w:sz w:val="24"/>
          <w:szCs w:val="24"/>
        </w:rPr>
        <w:t>6.</w:t>
      </w:r>
      <w:r w:rsidR="005128A3" w:rsidRPr="00E5229B">
        <w:rPr>
          <w:rFonts w:ascii="Times New Roman" w:hAnsi="Times New Roman" w:cs="Times New Roman"/>
          <w:b/>
          <w:bCs/>
          <w:sz w:val="24"/>
          <w:szCs w:val="24"/>
        </w:rPr>
        <w:t> </w:t>
      </w:r>
      <w:r w:rsidR="00FC7821" w:rsidRPr="00E5229B">
        <w:rPr>
          <w:rFonts w:ascii="Times New Roman" w:hAnsi="Times New Roman" w:cs="Times New Roman"/>
          <w:b/>
          <w:bCs/>
          <w:sz w:val="24"/>
          <w:szCs w:val="24"/>
        </w:rPr>
        <w:t xml:space="preserve">GADA </w:t>
      </w:r>
      <w:r w:rsidR="002A66B9" w:rsidRPr="00E5229B">
        <w:rPr>
          <w:rFonts w:ascii="Times New Roman" w:hAnsi="Times New Roman" w:cs="Times New Roman"/>
          <w:b/>
          <w:bCs/>
          <w:sz w:val="24"/>
          <w:szCs w:val="24"/>
        </w:rPr>
        <w:t>27</w:t>
      </w:r>
      <w:r w:rsidR="00770B64" w:rsidRPr="00E5229B">
        <w:rPr>
          <w:rFonts w:ascii="Times New Roman" w:hAnsi="Times New Roman" w:cs="Times New Roman"/>
          <w:b/>
          <w:bCs/>
          <w:sz w:val="24"/>
          <w:szCs w:val="24"/>
        </w:rPr>
        <w:t>.</w:t>
      </w:r>
      <w:r w:rsidR="005128A3" w:rsidRPr="00E5229B">
        <w:rPr>
          <w:rFonts w:ascii="Times New Roman" w:hAnsi="Times New Roman" w:cs="Times New Roman"/>
          <w:b/>
          <w:bCs/>
          <w:sz w:val="24"/>
          <w:szCs w:val="24"/>
        </w:rPr>
        <w:t> </w:t>
      </w:r>
      <w:r w:rsidR="002A66B9" w:rsidRPr="00E5229B">
        <w:rPr>
          <w:rFonts w:ascii="Times New Roman" w:hAnsi="Times New Roman" w:cs="Times New Roman"/>
          <w:b/>
          <w:bCs/>
          <w:sz w:val="24"/>
          <w:szCs w:val="24"/>
        </w:rPr>
        <w:t>AUGUST</w:t>
      </w:r>
      <w:r w:rsidR="00AF3887" w:rsidRPr="00E5229B">
        <w:rPr>
          <w:rFonts w:ascii="Times New Roman" w:hAnsi="Times New Roman" w:cs="Times New Roman"/>
          <w:b/>
          <w:bCs/>
          <w:sz w:val="24"/>
          <w:szCs w:val="24"/>
        </w:rPr>
        <w:t>A</w:t>
      </w:r>
    </w:p>
    <w:p w14:paraId="1180C2DB" w14:textId="5D2AEDE4" w:rsidR="00E5114D" w:rsidRPr="00E5229B" w:rsidRDefault="00E117FA" w:rsidP="00E117FA">
      <w:pPr>
        <w:spacing w:after="0" w:line="240" w:lineRule="auto"/>
        <w:jc w:val="center"/>
        <w:rPr>
          <w:rFonts w:ascii="Times New Roman" w:eastAsia="Times New Roman" w:hAnsi="Times New Roman" w:cs="Times New Roman"/>
          <w:sz w:val="24"/>
          <w:szCs w:val="24"/>
          <w:lang w:eastAsia="lv-LV"/>
        </w:rPr>
      </w:pPr>
      <w:r w:rsidRPr="00E5229B">
        <w:rPr>
          <w:rFonts w:ascii="Times New Roman" w:eastAsia="Times New Roman" w:hAnsi="Times New Roman" w:cs="Times New Roman"/>
          <w:b/>
          <w:bCs/>
          <w:sz w:val="24"/>
          <w:szCs w:val="24"/>
          <w:lang w:eastAsia="en-GB"/>
        </w:rPr>
        <w:t>SAISTOŠ</w:t>
      </w:r>
      <w:r w:rsidR="007748D1" w:rsidRPr="00E5229B">
        <w:rPr>
          <w:rFonts w:ascii="Times New Roman" w:eastAsia="Times New Roman" w:hAnsi="Times New Roman" w:cs="Times New Roman"/>
          <w:b/>
          <w:bCs/>
          <w:sz w:val="24"/>
          <w:szCs w:val="24"/>
          <w:lang w:eastAsia="en-GB"/>
        </w:rPr>
        <w:t>O</w:t>
      </w:r>
      <w:r w:rsidRPr="00E5229B">
        <w:rPr>
          <w:rFonts w:ascii="Times New Roman" w:eastAsia="Times New Roman" w:hAnsi="Times New Roman" w:cs="Times New Roman"/>
          <w:b/>
          <w:bCs/>
          <w:sz w:val="24"/>
          <w:szCs w:val="24"/>
          <w:lang w:eastAsia="en-GB"/>
        </w:rPr>
        <w:t xml:space="preserve"> NOTEIKUM</w:t>
      </w:r>
      <w:r w:rsidR="007748D1" w:rsidRPr="00E5229B">
        <w:rPr>
          <w:rFonts w:ascii="Times New Roman" w:eastAsia="Times New Roman" w:hAnsi="Times New Roman" w:cs="Times New Roman"/>
          <w:b/>
          <w:bCs/>
          <w:sz w:val="24"/>
          <w:szCs w:val="24"/>
          <w:lang w:eastAsia="en-GB"/>
        </w:rPr>
        <w:t>U</w:t>
      </w:r>
      <w:r w:rsidR="00E5114D" w:rsidRPr="00E5229B">
        <w:rPr>
          <w:rFonts w:ascii="Times New Roman" w:eastAsia="Times New Roman" w:hAnsi="Times New Roman" w:cs="Times New Roman"/>
          <w:b/>
          <w:bCs/>
          <w:sz w:val="24"/>
          <w:szCs w:val="24"/>
          <w:lang w:eastAsia="en-GB"/>
        </w:rPr>
        <w:t xml:space="preserve"> NR.</w:t>
      </w:r>
      <w:r w:rsidR="00AF3887" w:rsidRPr="00E5229B">
        <w:rPr>
          <w:rFonts w:ascii="Times New Roman" w:eastAsia="Times New Roman" w:hAnsi="Times New Roman" w:cs="Times New Roman"/>
          <w:b/>
          <w:bCs/>
          <w:sz w:val="24"/>
          <w:szCs w:val="24"/>
          <w:lang w:eastAsia="en-GB"/>
        </w:rPr>
        <w:t>26</w:t>
      </w:r>
      <w:r w:rsidR="00DB50C5">
        <w:rPr>
          <w:rFonts w:ascii="Times New Roman" w:eastAsia="Times New Roman" w:hAnsi="Times New Roman" w:cs="Times New Roman"/>
          <w:b/>
          <w:bCs/>
          <w:sz w:val="24"/>
          <w:szCs w:val="24"/>
          <w:lang w:eastAsia="en-GB"/>
        </w:rPr>
        <w:t>-</w:t>
      </w:r>
      <w:r w:rsidR="0057740F">
        <w:rPr>
          <w:rFonts w:ascii="Times New Roman" w:eastAsia="Times New Roman" w:hAnsi="Times New Roman" w:cs="Times New Roman"/>
          <w:b/>
          <w:bCs/>
          <w:sz w:val="24"/>
          <w:szCs w:val="24"/>
          <w:lang w:eastAsia="en-GB"/>
        </w:rPr>
        <w:t>17</w:t>
      </w:r>
      <w:r w:rsidRPr="00E5229B">
        <w:rPr>
          <w:rFonts w:ascii="Times New Roman" w:eastAsia="Times New Roman" w:hAnsi="Times New Roman" w:cs="Times New Roman"/>
          <w:b/>
          <w:sz w:val="24"/>
          <w:szCs w:val="24"/>
          <w:lang w:eastAsia="lv-LV"/>
        </w:rPr>
        <w:t xml:space="preserve"> </w:t>
      </w:r>
    </w:p>
    <w:p w14:paraId="1D0558CA" w14:textId="4E127CDC" w:rsidR="00FC7821" w:rsidRPr="00E5229B" w:rsidRDefault="00E117FA" w:rsidP="00AF3887">
      <w:pPr>
        <w:spacing w:after="0" w:line="240" w:lineRule="auto"/>
        <w:jc w:val="center"/>
        <w:rPr>
          <w:rFonts w:ascii="Times New Roman" w:eastAsia="Times New Roman" w:hAnsi="Times New Roman" w:cs="Times New Roman"/>
          <w:b/>
          <w:sz w:val="24"/>
          <w:szCs w:val="24"/>
          <w:lang w:eastAsia="lv-LV"/>
        </w:rPr>
      </w:pPr>
      <w:r w:rsidRPr="00E5229B">
        <w:rPr>
          <w:rFonts w:ascii="Times New Roman" w:eastAsia="Times New Roman" w:hAnsi="Times New Roman" w:cs="Times New Roman"/>
          <w:b/>
          <w:bCs/>
          <w:sz w:val="24"/>
          <w:szCs w:val="24"/>
          <w:shd w:val="clear" w:color="auto" w:fill="FFFFFF"/>
          <w:lang w:eastAsia="lv-LV"/>
        </w:rPr>
        <w:t xml:space="preserve"> “</w:t>
      </w:r>
      <w:r w:rsidR="00D37F5E">
        <w:rPr>
          <w:rFonts w:ascii="Times New Roman" w:eastAsia="Times New Roman" w:hAnsi="Times New Roman" w:cs="Times New Roman"/>
          <w:b/>
          <w:bCs/>
          <w:sz w:val="24"/>
          <w:szCs w:val="24"/>
          <w:shd w:val="clear" w:color="auto" w:fill="FFFFFF"/>
          <w:lang w:eastAsia="lv-LV"/>
        </w:rPr>
        <w:t>S</w:t>
      </w:r>
      <w:r w:rsidR="00770B64" w:rsidRPr="00E5229B">
        <w:rPr>
          <w:rFonts w:ascii="Times New Roman" w:eastAsia="Times New Roman" w:hAnsi="Times New Roman" w:cs="Times New Roman"/>
          <w:b/>
          <w:bCs/>
          <w:sz w:val="24"/>
          <w:szCs w:val="24"/>
          <w:lang w:eastAsia="en-GB"/>
        </w:rPr>
        <w:t>OCIĀLA</w:t>
      </w:r>
      <w:r w:rsidR="0035216A">
        <w:rPr>
          <w:rFonts w:ascii="Times New Roman" w:eastAsia="Times New Roman" w:hAnsi="Times New Roman" w:cs="Times New Roman"/>
          <w:b/>
          <w:bCs/>
          <w:sz w:val="24"/>
          <w:szCs w:val="24"/>
          <w:lang w:eastAsia="en-GB"/>
        </w:rPr>
        <w:t>LIE</w:t>
      </w:r>
      <w:r w:rsidR="00770B64" w:rsidRPr="00E5229B">
        <w:rPr>
          <w:rFonts w:ascii="Times New Roman" w:eastAsia="Times New Roman" w:hAnsi="Times New Roman" w:cs="Times New Roman"/>
          <w:b/>
          <w:bCs/>
          <w:sz w:val="24"/>
          <w:szCs w:val="24"/>
          <w:lang w:eastAsia="en-GB"/>
        </w:rPr>
        <w:t xml:space="preserve"> PAKALPOJUM</w:t>
      </w:r>
      <w:r w:rsidR="0035216A">
        <w:rPr>
          <w:rFonts w:ascii="Times New Roman" w:eastAsia="Times New Roman" w:hAnsi="Times New Roman" w:cs="Times New Roman"/>
          <w:b/>
          <w:bCs/>
          <w:sz w:val="24"/>
          <w:szCs w:val="24"/>
          <w:lang w:eastAsia="en-GB"/>
        </w:rPr>
        <w:t>I</w:t>
      </w:r>
      <w:r w:rsidR="00770B64" w:rsidRPr="00E5229B">
        <w:rPr>
          <w:rFonts w:ascii="Times New Roman" w:eastAsia="Times New Roman" w:hAnsi="Times New Roman" w:cs="Times New Roman"/>
          <w:b/>
          <w:bCs/>
          <w:sz w:val="24"/>
          <w:szCs w:val="24"/>
          <w:lang w:eastAsia="en-GB"/>
        </w:rPr>
        <w:t xml:space="preserve"> </w:t>
      </w:r>
      <w:r w:rsidRPr="00E5229B">
        <w:rPr>
          <w:rFonts w:ascii="Times New Roman" w:eastAsia="Times New Roman" w:hAnsi="Times New Roman" w:cs="Times New Roman"/>
          <w:b/>
          <w:bCs/>
          <w:sz w:val="24"/>
          <w:szCs w:val="24"/>
          <w:shd w:val="clear" w:color="auto" w:fill="FFFFFF"/>
          <w:lang w:eastAsia="lv-LV"/>
        </w:rPr>
        <w:t>JELGAVAS VALSTSPILSĒTAS PAŠVALDĪBĀ””</w:t>
      </w:r>
      <w:r w:rsidRPr="00E5229B">
        <w:rPr>
          <w:rFonts w:ascii="Times New Roman" w:eastAsia="Times New Roman" w:hAnsi="Times New Roman" w:cs="Times New Roman"/>
          <w:b/>
          <w:sz w:val="24"/>
          <w:szCs w:val="24"/>
          <w:lang w:eastAsia="lv-LV"/>
        </w:rPr>
        <w:t xml:space="preserve"> </w:t>
      </w:r>
      <w:r w:rsidR="00FC7821" w:rsidRPr="00E5229B">
        <w:rPr>
          <w:rFonts w:ascii="Times New Roman" w:hAnsi="Times New Roman" w:cs="Times New Roman"/>
          <w:b/>
          <w:sz w:val="24"/>
          <w:szCs w:val="24"/>
        </w:rPr>
        <w:t>P</w:t>
      </w:r>
      <w:r w:rsidR="00A522CE">
        <w:rPr>
          <w:rFonts w:ascii="Times New Roman" w:eastAsia="Times New Roman" w:hAnsi="Times New Roman" w:cs="Times New Roman"/>
          <w:b/>
          <w:bCs/>
          <w:sz w:val="24"/>
          <w:szCs w:val="24"/>
          <w:lang w:eastAsia="lv-LV"/>
        </w:rPr>
        <w:t>RECIZĒŠANU</w:t>
      </w:r>
    </w:p>
    <w:p w14:paraId="712C00E4" w14:textId="77777777" w:rsidR="00FC7821" w:rsidRPr="00E5229B" w:rsidRDefault="00FC7821" w:rsidP="00FC7821">
      <w:pPr>
        <w:spacing w:after="0" w:line="240" w:lineRule="auto"/>
        <w:jc w:val="center"/>
        <w:rPr>
          <w:rFonts w:ascii="Times New Roman" w:eastAsia="Times New Roman" w:hAnsi="Times New Roman" w:cs="Times New Roman"/>
          <w:b/>
          <w:bCs/>
          <w:sz w:val="24"/>
          <w:szCs w:val="24"/>
          <w:lang w:eastAsia="lv-LV"/>
        </w:rPr>
      </w:pPr>
    </w:p>
    <w:tbl>
      <w:tblPr>
        <w:tblW w:w="9526" w:type="dxa"/>
        <w:tblInd w:w="-2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75"/>
        <w:gridCol w:w="7051"/>
      </w:tblGrid>
      <w:tr w:rsidR="005E5AAA" w:rsidRPr="00E5229B" w14:paraId="7753DB49"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02B1DEB" w14:textId="77777777" w:rsidR="00EB0D70" w:rsidRPr="00E5229B" w:rsidRDefault="00EB0D70" w:rsidP="00EB0D70">
            <w:pPr>
              <w:spacing w:after="0" w:line="240" w:lineRule="auto"/>
              <w:ind w:right="39"/>
              <w:jc w:val="center"/>
              <w:textAlignment w:val="baseline"/>
              <w:rPr>
                <w:rFonts w:ascii="Times New Roman" w:eastAsia="Times New Roman" w:hAnsi="Times New Roman" w:cs="Times New Roman"/>
                <w:sz w:val="24"/>
                <w:szCs w:val="24"/>
                <w:lang w:eastAsia="lv-LV"/>
              </w:rPr>
            </w:pPr>
            <w:r w:rsidRPr="00E5229B">
              <w:rPr>
                <w:rFonts w:ascii="Times New Roman" w:eastAsia="Times New Roman" w:hAnsi="Times New Roman" w:cs="Times New Roman"/>
                <w:b/>
                <w:bCs/>
                <w:sz w:val="24"/>
                <w:szCs w:val="24"/>
                <w:lang w:eastAsia="lv-LV"/>
              </w:rPr>
              <w:t>Paskaidrojuma raksta sadaļa</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hideMark/>
          </w:tcPr>
          <w:p w14:paraId="51279A36" w14:textId="77777777" w:rsidR="00EB0D70" w:rsidRPr="00E5229B" w:rsidRDefault="00EB0D70" w:rsidP="00EB0D70">
            <w:pPr>
              <w:spacing w:after="0" w:line="240" w:lineRule="auto"/>
              <w:ind w:right="102"/>
              <w:jc w:val="center"/>
              <w:textAlignment w:val="baseline"/>
              <w:rPr>
                <w:rFonts w:ascii="Times New Roman" w:eastAsia="Times New Roman" w:hAnsi="Times New Roman" w:cs="Times New Roman"/>
                <w:b/>
                <w:bCs/>
                <w:sz w:val="24"/>
                <w:szCs w:val="24"/>
                <w:lang w:eastAsia="lv-LV"/>
              </w:rPr>
            </w:pPr>
            <w:r w:rsidRPr="00E5229B">
              <w:rPr>
                <w:rFonts w:ascii="Times New Roman" w:eastAsia="Times New Roman" w:hAnsi="Times New Roman" w:cs="Times New Roman"/>
                <w:b/>
                <w:bCs/>
                <w:sz w:val="24"/>
                <w:szCs w:val="24"/>
                <w:lang w:eastAsia="lv-LV"/>
              </w:rPr>
              <w:t>Norādāmā informācija </w:t>
            </w:r>
          </w:p>
        </w:tc>
      </w:tr>
      <w:tr w:rsidR="00742FA5" w:rsidRPr="00E5229B" w14:paraId="601DE3D7" w14:textId="77777777" w:rsidTr="00414AB2">
        <w:trPr>
          <w:trHeight w:val="635"/>
        </w:trPr>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7107F45" w14:textId="77777777" w:rsidR="00EB0D70" w:rsidRPr="00DB50C5" w:rsidRDefault="00EB0D70" w:rsidP="00B24FE4">
            <w:pPr>
              <w:widowControl w:val="0"/>
              <w:numPr>
                <w:ilvl w:val="0"/>
                <w:numId w:val="1"/>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DB50C5">
              <w:rPr>
                <w:rFonts w:ascii="Times New Roman" w:eastAsia="Times New Roman" w:hAnsi="Times New Roman" w:cs="Times New Roman"/>
                <w:b/>
                <w:sz w:val="24"/>
                <w:szCs w:val="24"/>
                <w:lang w:eastAsia="lv-LV"/>
              </w:rPr>
              <w:t>Mērķis un nepieciešamības pamatojums </w:t>
            </w:r>
          </w:p>
          <w:p w14:paraId="7EEF6EBA" w14:textId="77777777" w:rsidR="00E117FA" w:rsidRPr="00E5229B" w:rsidRDefault="00E117FA" w:rsidP="00E117FA">
            <w:pPr>
              <w:rPr>
                <w:rFonts w:ascii="Times New Roman" w:eastAsia="Times New Roman" w:hAnsi="Times New Roman" w:cs="Times New Roman"/>
                <w:sz w:val="24"/>
                <w:szCs w:val="24"/>
                <w:lang w:eastAsia="lv-LV"/>
              </w:rPr>
            </w:pPr>
          </w:p>
          <w:p w14:paraId="4277CEA8" w14:textId="77777777" w:rsidR="00E117FA" w:rsidRPr="00E5229B" w:rsidRDefault="00E117FA" w:rsidP="00E117FA">
            <w:pPr>
              <w:rPr>
                <w:rFonts w:ascii="Times New Roman" w:eastAsia="Times New Roman" w:hAnsi="Times New Roman" w:cs="Times New Roman"/>
                <w:sz w:val="24"/>
                <w:szCs w:val="24"/>
                <w:lang w:eastAsia="lv-LV"/>
              </w:rPr>
            </w:pPr>
          </w:p>
          <w:p w14:paraId="093FCAE4" w14:textId="77777777" w:rsidR="00E117FA" w:rsidRPr="00E5229B" w:rsidRDefault="00E117FA" w:rsidP="00E117FA">
            <w:pPr>
              <w:rPr>
                <w:rFonts w:ascii="Times New Roman" w:eastAsia="Times New Roman" w:hAnsi="Times New Roman" w:cs="Times New Roman"/>
                <w:sz w:val="24"/>
                <w:szCs w:val="24"/>
                <w:lang w:eastAsia="lv-LV"/>
              </w:rPr>
            </w:pPr>
          </w:p>
          <w:p w14:paraId="6F5747B8" w14:textId="77777777" w:rsidR="00E117FA" w:rsidRPr="00E5229B" w:rsidRDefault="00E117FA" w:rsidP="00E117FA">
            <w:pPr>
              <w:rPr>
                <w:rFonts w:ascii="Times New Roman" w:eastAsia="Times New Roman" w:hAnsi="Times New Roman" w:cs="Times New Roman"/>
                <w:sz w:val="24"/>
                <w:szCs w:val="24"/>
                <w:lang w:eastAsia="lv-LV"/>
              </w:rPr>
            </w:pPr>
          </w:p>
          <w:p w14:paraId="02675535" w14:textId="77777777" w:rsidR="00E117FA" w:rsidRPr="00E5229B" w:rsidRDefault="00E117FA" w:rsidP="00E117FA">
            <w:pPr>
              <w:rPr>
                <w:rFonts w:ascii="Times New Roman" w:eastAsia="Times New Roman" w:hAnsi="Times New Roman" w:cs="Times New Roman"/>
                <w:sz w:val="24"/>
                <w:szCs w:val="24"/>
                <w:lang w:eastAsia="lv-LV"/>
              </w:rPr>
            </w:pPr>
          </w:p>
          <w:p w14:paraId="513C935E" w14:textId="77777777" w:rsidR="00E117FA" w:rsidRPr="00E5229B" w:rsidRDefault="00E117FA" w:rsidP="00E117FA">
            <w:pPr>
              <w:rPr>
                <w:rFonts w:ascii="Times New Roman" w:eastAsia="Times New Roman" w:hAnsi="Times New Roman" w:cs="Times New Roman"/>
                <w:sz w:val="24"/>
                <w:szCs w:val="24"/>
                <w:lang w:eastAsia="lv-LV"/>
              </w:rPr>
            </w:pPr>
          </w:p>
          <w:p w14:paraId="1BEE5113" w14:textId="77777777" w:rsidR="00E117FA" w:rsidRPr="00E5229B" w:rsidRDefault="00E117FA" w:rsidP="00E117FA">
            <w:pPr>
              <w:rPr>
                <w:rFonts w:ascii="Times New Roman" w:eastAsia="Times New Roman" w:hAnsi="Times New Roman" w:cs="Times New Roman"/>
                <w:sz w:val="24"/>
                <w:szCs w:val="24"/>
                <w:lang w:eastAsia="lv-LV"/>
              </w:rPr>
            </w:pPr>
          </w:p>
          <w:p w14:paraId="20A8FACE" w14:textId="77777777" w:rsidR="00E117FA" w:rsidRPr="00E5229B" w:rsidRDefault="00E117FA" w:rsidP="00E117FA">
            <w:pPr>
              <w:rPr>
                <w:rFonts w:ascii="Times New Roman" w:eastAsia="Times New Roman" w:hAnsi="Times New Roman" w:cs="Times New Roman"/>
                <w:sz w:val="24"/>
                <w:szCs w:val="24"/>
                <w:lang w:eastAsia="lv-LV"/>
              </w:rPr>
            </w:pPr>
          </w:p>
          <w:p w14:paraId="0DAA6D75" w14:textId="77777777" w:rsidR="00E117FA" w:rsidRPr="00E5229B" w:rsidRDefault="00E117FA" w:rsidP="00E117FA">
            <w:pPr>
              <w:rPr>
                <w:rFonts w:ascii="Times New Roman" w:eastAsia="Times New Roman" w:hAnsi="Times New Roman" w:cs="Times New Roman"/>
                <w:sz w:val="24"/>
                <w:szCs w:val="24"/>
                <w:lang w:eastAsia="lv-LV"/>
              </w:rPr>
            </w:pPr>
          </w:p>
          <w:p w14:paraId="5E35D2F4" w14:textId="77777777" w:rsidR="00E117FA" w:rsidRPr="00E5229B" w:rsidRDefault="00E117FA" w:rsidP="00E117FA">
            <w:pPr>
              <w:rPr>
                <w:rFonts w:ascii="Times New Roman" w:eastAsia="Times New Roman" w:hAnsi="Times New Roman" w:cs="Times New Roman"/>
                <w:sz w:val="24"/>
                <w:szCs w:val="24"/>
                <w:lang w:eastAsia="lv-LV"/>
              </w:rPr>
            </w:pPr>
          </w:p>
          <w:p w14:paraId="51EAD659" w14:textId="77777777" w:rsidR="00E117FA" w:rsidRPr="00E5229B" w:rsidRDefault="00E117FA" w:rsidP="00E117FA">
            <w:pPr>
              <w:rPr>
                <w:rFonts w:ascii="Times New Roman" w:eastAsia="Times New Roman" w:hAnsi="Times New Roman" w:cs="Times New Roman"/>
                <w:sz w:val="24"/>
                <w:szCs w:val="24"/>
                <w:lang w:eastAsia="lv-LV"/>
              </w:rPr>
            </w:pPr>
          </w:p>
          <w:p w14:paraId="392DE9E7" w14:textId="77777777" w:rsidR="00E117FA" w:rsidRPr="00E5229B" w:rsidRDefault="00E117FA" w:rsidP="00E117FA">
            <w:pPr>
              <w:rPr>
                <w:rFonts w:ascii="Times New Roman" w:eastAsia="Times New Roman" w:hAnsi="Times New Roman" w:cs="Times New Roman"/>
                <w:sz w:val="24"/>
                <w:szCs w:val="24"/>
                <w:lang w:eastAsia="lv-LV"/>
              </w:rPr>
            </w:pPr>
          </w:p>
          <w:p w14:paraId="31730707" w14:textId="77777777" w:rsidR="00F4224E" w:rsidRPr="00E5229B" w:rsidRDefault="00F4224E" w:rsidP="00F4224E">
            <w:pPr>
              <w:rPr>
                <w:rFonts w:ascii="Times New Roman" w:eastAsia="Times New Roman" w:hAnsi="Times New Roman" w:cs="Times New Roman"/>
                <w:sz w:val="24"/>
                <w:szCs w:val="24"/>
                <w:lang w:eastAsia="lv-LV"/>
              </w:rPr>
            </w:pPr>
          </w:p>
          <w:p w14:paraId="24E175A8" w14:textId="77777777" w:rsidR="00F4224E" w:rsidRPr="00E5229B" w:rsidRDefault="00F4224E" w:rsidP="00F4224E">
            <w:pPr>
              <w:jc w:val="right"/>
              <w:rPr>
                <w:rFonts w:ascii="Times New Roman" w:eastAsia="Times New Roman" w:hAnsi="Times New Roman" w:cs="Times New Roman"/>
                <w:sz w:val="24"/>
                <w:szCs w:val="24"/>
                <w:lang w:eastAsia="lv-LV"/>
              </w:rPr>
            </w:pPr>
          </w:p>
          <w:p w14:paraId="786B66E6" w14:textId="77777777" w:rsidR="00F4224E" w:rsidRPr="00E5229B" w:rsidRDefault="00F4224E" w:rsidP="00F4224E">
            <w:pPr>
              <w:rPr>
                <w:rFonts w:ascii="Times New Roman" w:eastAsia="Times New Roman" w:hAnsi="Times New Roman" w:cs="Times New Roman"/>
                <w:sz w:val="24"/>
                <w:szCs w:val="24"/>
                <w:lang w:eastAsia="lv-LV"/>
              </w:rPr>
            </w:pP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7BB339D6" w14:textId="120179EF" w:rsidR="007B0F94" w:rsidRPr="003909AB" w:rsidRDefault="007B0F94" w:rsidP="007B0F94">
            <w:pPr>
              <w:pStyle w:val="ListParagraph"/>
              <w:numPr>
                <w:ilvl w:val="1"/>
                <w:numId w:val="22"/>
              </w:numPr>
              <w:tabs>
                <w:tab w:val="left" w:pos="993"/>
              </w:tabs>
              <w:spacing w:after="0" w:line="240" w:lineRule="auto"/>
              <w:jc w:val="both"/>
              <w:rPr>
                <w:rFonts w:ascii="Times New Roman" w:hAnsi="Times New Roman" w:cs="Times New Roman"/>
                <w:sz w:val="24"/>
                <w:szCs w:val="24"/>
              </w:rPr>
            </w:pPr>
            <w:r w:rsidRPr="003909AB">
              <w:rPr>
                <w:rFonts w:ascii="Times New Roman" w:hAnsi="Times New Roman" w:cs="Times New Roman"/>
                <w:sz w:val="24"/>
                <w:szCs w:val="24"/>
              </w:rPr>
              <w:t>Jelgavas valstspilsētas pašvaldības 2026.</w:t>
            </w:r>
            <w:r w:rsidR="00A053C7">
              <w:rPr>
                <w:rFonts w:ascii="Times New Roman" w:hAnsi="Times New Roman" w:cs="Times New Roman"/>
                <w:sz w:val="24"/>
                <w:szCs w:val="24"/>
              </w:rPr>
              <w:t xml:space="preserve"> </w:t>
            </w:r>
            <w:r w:rsidRPr="003909AB">
              <w:rPr>
                <w:rFonts w:ascii="Times New Roman" w:hAnsi="Times New Roman" w:cs="Times New Roman"/>
                <w:sz w:val="24"/>
                <w:szCs w:val="24"/>
              </w:rPr>
              <w:t>gada 27.</w:t>
            </w:r>
            <w:r w:rsidR="00A053C7">
              <w:rPr>
                <w:rFonts w:ascii="Times New Roman" w:hAnsi="Times New Roman" w:cs="Times New Roman"/>
                <w:sz w:val="24"/>
                <w:szCs w:val="24"/>
              </w:rPr>
              <w:t xml:space="preserve"> </w:t>
            </w:r>
            <w:r w:rsidRPr="003909AB">
              <w:rPr>
                <w:rFonts w:ascii="Times New Roman" w:hAnsi="Times New Roman" w:cs="Times New Roman"/>
                <w:sz w:val="24"/>
                <w:szCs w:val="24"/>
              </w:rPr>
              <w:t xml:space="preserve">augusta saistošie noteikumi Nr. 26-17 </w:t>
            </w:r>
            <w:r w:rsidRPr="003909AB">
              <w:rPr>
                <w:rFonts w:ascii="Times New Roman" w:hAnsi="Times New Roman" w:cs="Times New Roman"/>
                <w:bCs/>
                <w:sz w:val="24"/>
                <w:szCs w:val="24"/>
              </w:rPr>
              <w:t xml:space="preserve">“Sociālie pakalpojumi Jelgavas valstspilsētas pašvaldībā” </w:t>
            </w:r>
            <w:r w:rsidRPr="003909AB">
              <w:rPr>
                <w:rFonts w:ascii="Times New Roman" w:eastAsia="Times New Roman" w:hAnsi="Times New Roman" w:cs="Times New Roman"/>
                <w:sz w:val="24"/>
                <w:szCs w:val="24"/>
                <w:lang w:eastAsia="lv-LV"/>
              </w:rPr>
              <w:t>(turpmāk – noteikumi) precizēti saskaņā ar</w:t>
            </w:r>
            <w:bookmarkStart w:id="0" w:name="_GoBack"/>
            <w:bookmarkEnd w:id="0"/>
            <w:r w:rsidRPr="003909AB">
              <w:rPr>
                <w:rFonts w:ascii="Times New Roman" w:eastAsia="Times New Roman" w:hAnsi="Times New Roman" w:cs="Times New Roman"/>
                <w:sz w:val="24"/>
                <w:szCs w:val="24"/>
                <w:lang w:eastAsia="lv-LV"/>
              </w:rPr>
              <w:t xml:space="preserve"> </w:t>
            </w:r>
            <w:r w:rsidRPr="003909AB">
              <w:rPr>
                <w:rFonts w:ascii="Times New Roman" w:hAnsi="Times New Roman" w:cs="Times New Roman"/>
                <w:sz w:val="24"/>
                <w:szCs w:val="24"/>
              </w:rPr>
              <w:t>Viedās administrācijas un reģionālās attīstības ministrijas (turpmāk – Ministrija) 2026.</w:t>
            </w:r>
            <w:r w:rsidR="00A053C7">
              <w:rPr>
                <w:rFonts w:ascii="Times New Roman" w:hAnsi="Times New Roman" w:cs="Times New Roman"/>
                <w:sz w:val="24"/>
                <w:szCs w:val="24"/>
              </w:rPr>
              <w:t xml:space="preserve"> </w:t>
            </w:r>
            <w:r w:rsidRPr="003909AB">
              <w:rPr>
                <w:rFonts w:ascii="Times New Roman" w:hAnsi="Times New Roman" w:cs="Times New Roman"/>
                <w:sz w:val="24"/>
                <w:szCs w:val="24"/>
              </w:rPr>
              <w:t>gada 3.</w:t>
            </w:r>
            <w:r w:rsidR="00A053C7">
              <w:rPr>
                <w:rFonts w:ascii="Times New Roman" w:hAnsi="Times New Roman" w:cs="Times New Roman"/>
                <w:sz w:val="24"/>
                <w:szCs w:val="24"/>
              </w:rPr>
              <w:t xml:space="preserve"> </w:t>
            </w:r>
            <w:r w:rsidRPr="003909AB">
              <w:rPr>
                <w:rFonts w:ascii="Times New Roman" w:hAnsi="Times New Roman" w:cs="Times New Roman"/>
                <w:sz w:val="24"/>
                <w:szCs w:val="24"/>
              </w:rPr>
              <w:t>septem</w:t>
            </w:r>
            <w:r w:rsidR="00FE6D96">
              <w:rPr>
                <w:rFonts w:ascii="Times New Roman" w:hAnsi="Times New Roman" w:cs="Times New Roman"/>
                <w:sz w:val="24"/>
                <w:szCs w:val="24"/>
              </w:rPr>
              <w:t>br</w:t>
            </w:r>
            <w:r w:rsidRPr="003909AB">
              <w:rPr>
                <w:rFonts w:ascii="Times New Roman" w:hAnsi="Times New Roman" w:cs="Times New Roman"/>
                <w:sz w:val="24"/>
                <w:szCs w:val="24"/>
              </w:rPr>
              <w:t xml:space="preserve">a atzinumu Nr. </w:t>
            </w:r>
            <w:r w:rsidRPr="003909AB">
              <w:rPr>
                <w:rFonts w:ascii="Times New Roman" w:hAnsi="Times New Roman" w:cs="Times New Roman"/>
                <w:noProof/>
                <w:sz w:val="24"/>
                <w:szCs w:val="24"/>
              </w:rPr>
              <w:t xml:space="preserve">P-1-13-2/4015 </w:t>
            </w:r>
            <w:r w:rsidRPr="003909AB">
              <w:rPr>
                <w:rFonts w:ascii="Times New Roman" w:hAnsi="Times New Roman" w:cs="Times New Roman"/>
                <w:sz w:val="24"/>
                <w:szCs w:val="24"/>
              </w:rPr>
              <w:t>“</w:t>
            </w:r>
            <w:r w:rsidRPr="003909AB">
              <w:rPr>
                <w:rFonts w:ascii="Times New Roman" w:hAnsi="Times New Roman" w:cs="Times New Roman"/>
                <w:bCs/>
                <w:sz w:val="24"/>
                <w:szCs w:val="24"/>
              </w:rPr>
              <w:t>Par saistošajiem noteikumiem Nr. 26-17” noradīto.</w:t>
            </w:r>
          </w:p>
          <w:p w14:paraId="74E5017A" w14:textId="4D184A8D" w:rsidR="007B0F94" w:rsidRPr="003909AB" w:rsidRDefault="007B0F94" w:rsidP="007B0F94">
            <w:pPr>
              <w:pStyle w:val="ListParagraph"/>
              <w:numPr>
                <w:ilvl w:val="1"/>
                <w:numId w:val="22"/>
              </w:numPr>
              <w:tabs>
                <w:tab w:val="left" w:pos="993"/>
              </w:tabs>
              <w:spacing w:after="0" w:line="240" w:lineRule="auto"/>
              <w:jc w:val="both"/>
              <w:rPr>
                <w:rFonts w:ascii="Times New Roman" w:hAnsi="Times New Roman" w:cs="Times New Roman"/>
                <w:sz w:val="24"/>
                <w:szCs w:val="24"/>
              </w:rPr>
            </w:pPr>
            <w:r w:rsidRPr="003909AB">
              <w:rPr>
                <w:rFonts w:ascii="Times New Roman" w:hAnsi="Times New Roman" w:cs="Times New Roman"/>
                <w:sz w:val="24"/>
                <w:szCs w:val="24"/>
              </w:rPr>
              <w:t>Ievērojot Ministrijas norādīto</w:t>
            </w:r>
            <w:r w:rsidR="000C5D82">
              <w:rPr>
                <w:rFonts w:ascii="Times New Roman" w:hAnsi="Times New Roman" w:cs="Times New Roman"/>
                <w:sz w:val="24"/>
                <w:szCs w:val="24"/>
              </w:rPr>
              <w:t>,</w:t>
            </w:r>
            <w:r w:rsidRPr="003909AB">
              <w:rPr>
                <w:rFonts w:ascii="Times New Roman" w:hAnsi="Times New Roman" w:cs="Times New Roman"/>
                <w:sz w:val="24"/>
                <w:szCs w:val="24"/>
              </w:rPr>
              <w:t xml:space="preserve"> tiek </w:t>
            </w:r>
            <w:r w:rsidR="000C5D82" w:rsidRPr="003909AB">
              <w:rPr>
                <w:rFonts w:ascii="Times New Roman" w:hAnsi="Times New Roman" w:cs="Times New Roman"/>
                <w:sz w:val="24"/>
                <w:szCs w:val="24"/>
              </w:rPr>
              <w:t>precizēt</w:t>
            </w:r>
            <w:r w:rsidR="000C5D82">
              <w:rPr>
                <w:rFonts w:ascii="Times New Roman" w:hAnsi="Times New Roman" w:cs="Times New Roman"/>
                <w:sz w:val="24"/>
                <w:szCs w:val="24"/>
              </w:rPr>
              <w:t>i</w:t>
            </w:r>
            <w:r w:rsidR="000C5D82" w:rsidRPr="003909AB">
              <w:rPr>
                <w:rFonts w:ascii="Times New Roman" w:hAnsi="Times New Roman" w:cs="Times New Roman"/>
                <w:sz w:val="24"/>
                <w:szCs w:val="24"/>
              </w:rPr>
              <w:t xml:space="preserve"> </w:t>
            </w:r>
            <w:r w:rsidRPr="003909AB">
              <w:rPr>
                <w:rFonts w:ascii="Times New Roman" w:hAnsi="Times New Roman" w:cs="Times New Roman"/>
                <w:sz w:val="24"/>
                <w:szCs w:val="24"/>
                <w:lang w:eastAsia="lv-LV"/>
              </w:rPr>
              <w:t>visā noteikumu tekstā nodaļu apzīmējum</w:t>
            </w:r>
            <w:r w:rsidR="000C5D82">
              <w:rPr>
                <w:rFonts w:ascii="Times New Roman" w:hAnsi="Times New Roman" w:cs="Times New Roman"/>
                <w:sz w:val="24"/>
                <w:szCs w:val="24"/>
                <w:lang w:eastAsia="lv-LV"/>
              </w:rPr>
              <w:t>i</w:t>
            </w:r>
            <w:r w:rsidRPr="003909AB">
              <w:rPr>
                <w:rFonts w:ascii="Times New Roman" w:hAnsi="Times New Roman" w:cs="Times New Roman"/>
                <w:sz w:val="24"/>
                <w:szCs w:val="24"/>
                <w:lang w:eastAsia="lv-LV"/>
              </w:rPr>
              <w:t>, nodaļas numurējot ar arābu cipariem.</w:t>
            </w:r>
          </w:p>
          <w:p w14:paraId="7379F048" w14:textId="44EED6CF" w:rsidR="007B0F94" w:rsidRPr="003909AB" w:rsidRDefault="007B0F94" w:rsidP="003909AB">
            <w:pPr>
              <w:pStyle w:val="ListParagraph"/>
              <w:numPr>
                <w:ilvl w:val="1"/>
                <w:numId w:val="22"/>
              </w:numPr>
              <w:jc w:val="both"/>
              <w:rPr>
                <w:rFonts w:ascii="Times New Roman" w:eastAsia="Times New Roman" w:hAnsi="Times New Roman" w:cs="Times New Roman"/>
                <w:i/>
                <w:sz w:val="24"/>
                <w:szCs w:val="24"/>
                <w:lang w:eastAsia="lv-LV"/>
              </w:rPr>
            </w:pPr>
            <w:r w:rsidRPr="003909AB">
              <w:rPr>
                <w:rFonts w:ascii="Times New Roman" w:hAnsi="Times New Roman" w:cs="Times New Roman"/>
                <w:sz w:val="24"/>
                <w:szCs w:val="24"/>
              </w:rPr>
              <w:t>N</w:t>
            </w:r>
            <w:r w:rsidRPr="003909AB">
              <w:rPr>
                <w:rFonts w:ascii="Times New Roman" w:hAnsi="Times New Roman" w:cs="Times New Roman"/>
                <w:sz w:val="24"/>
                <w:szCs w:val="24"/>
                <w:lang w:eastAsia="en-GB"/>
              </w:rPr>
              <w:t>oteikumos</w:t>
            </w:r>
            <w:r w:rsidR="003909AB" w:rsidRPr="003909AB">
              <w:rPr>
                <w:rFonts w:ascii="Times New Roman" w:hAnsi="Times New Roman" w:cs="Times New Roman"/>
                <w:sz w:val="24"/>
                <w:szCs w:val="24"/>
                <w:lang w:eastAsia="en-GB"/>
              </w:rPr>
              <w:t xml:space="preserve"> precizēts, ka</w:t>
            </w:r>
            <w:r w:rsidR="003909AB" w:rsidRPr="003909AB">
              <w:rPr>
                <w:rFonts w:ascii="Times New Roman" w:hAnsi="Times New Roman"/>
                <w:sz w:val="24"/>
                <w:szCs w:val="24"/>
              </w:rPr>
              <w:t xml:space="preserve"> </w:t>
            </w:r>
            <w:r w:rsidR="003909AB" w:rsidRPr="003909AB">
              <w:rPr>
                <w:rFonts w:ascii="Times New Roman" w:eastAsia="Times New Roman" w:hAnsi="Times New Roman"/>
                <w:sz w:val="24"/>
                <w:szCs w:val="24"/>
                <w:lang w:eastAsia="lv-LV"/>
              </w:rPr>
              <w:t>ilgstošas sociālās aprūpes un sociālās rehabilitācijas pakalpojum</w:t>
            </w:r>
            <w:r w:rsidR="000C5D82">
              <w:rPr>
                <w:rFonts w:ascii="Times New Roman" w:eastAsia="Times New Roman" w:hAnsi="Times New Roman"/>
                <w:sz w:val="24"/>
                <w:szCs w:val="24"/>
                <w:lang w:eastAsia="lv-LV"/>
              </w:rPr>
              <w:t>u</w:t>
            </w:r>
            <w:r w:rsidR="003909AB" w:rsidRPr="003909AB">
              <w:rPr>
                <w:rFonts w:ascii="Times New Roman" w:eastAsia="Times New Roman" w:hAnsi="Times New Roman"/>
                <w:sz w:val="24"/>
                <w:szCs w:val="24"/>
                <w:lang w:eastAsia="lv-LV"/>
              </w:rPr>
              <w:t xml:space="preserve">s institūcijā bērniem </w:t>
            </w:r>
            <w:r w:rsidRPr="003909AB">
              <w:rPr>
                <w:rFonts w:ascii="Times New Roman" w:hAnsi="Times New Roman" w:cs="Times New Roman"/>
                <w:sz w:val="24"/>
                <w:szCs w:val="24"/>
                <w:lang w:eastAsia="en-GB"/>
              </w:rPr>
              <w:t>nodrošina, pamatojoties uz Bāriņtiesas lēmumu, bet bērnam ar smagiem un ļoti smagiem funkcionāliem traucējumiem – normatīvajos aktos noteiktajā kārtībā.</w:t>
            </w:r>
            <w:bookmarkStart w:id="1" w:name="p10"/>
            <w:bookmarkStart w:id="2" w:name="p-1300318"/>
            <w:bookmarkEnd w:id="1"/>
            <w:bookmarkEnd w:id="2"/>
          </w:p>
          <w:p w14:paraId="47C5F2A5" w14:textId="464D13CE" w:rsidR="00A053C7" w:rsidRPr="00A053C7" w:rsidRDefault="003909AB" w:rsidP="00A053C7">
            <w:pPr>
              <w:pStyle w:val="ListParagraph"/>
              <w:numPr>
                <w:ilvl w:val="1"/>
                <w:numId w:val="22"/>
              </w:numPr>
              <w:jc w:val="both"/>
              <w:rPr>
                <w:rFonts w:ascii="Times New Roman" w:eastAsia="Times New Roman" w:hAnsi="Times New Roman" w:cs="Times New Roman"/>
                <w:i/>
                <w:sz w:val="24"/>
                <w:szCs w:val="24"/>
                <w:lang w:eastAsia="lv-LV"/>
              </w:rPr>
            </w:pPr>
            <w:r w:rsidRPr="003909AB">
              <w:rPr>
                <w:rFonts w:ascii="Times New Roman" w:hAnsi="Times New Roman" w:cs="Times New Roman"/>
                <w:sz w:val="24"/>
                <w:szCs w:val="24"/>
                <w:lang w:eastAsia="en-GB"/>
              </w:rPr>
              <w:t xml:space="preserve">Noteikumos, </w:t>
            </w:r>
            <w:r w:rsidR="00A053C7">
              <w:rPr>
                <w:rFonts w:ascii="Times New Roman" w:hAnsi="Times New Roman" w:cs="Times New Roman"/>
                <w:sz w:val="24"/>
                <w:szCs w:val="24"/>
                <w:lang w:eastAsia="en-GB"/>
              </w:rPr>
              <w:t>s</w:t>
            </w:r>
            <w:r w:rsidRPr="003909AB">
              <w:rPr>
                <w:rFonts w:ascii="Times New Roman" w:hAnsi="Times New Roman" w:cs="Times New Roman"/>
                <w:sz w:val="24"/>
                <w:szCs w:val="24"/>
                <w:lang w:eastAsia="en-GB"/>
              </w:rPr>
              <w:t>askaņā ar Sociālo pakalpojumu un sociālās palīdzības likuma 9.</w:t>
            </w:r>
            <w:r w:rsidR="00A053C7">
              <w:rPr>
                <w:rFonts w:ascii="Times New Roman" w:hAnsi="Times New Roman" w:cs="Times New Roman"/>
                <w:sz w:val="24"/>
                <w:szCs w:val="24"/>
                <w:lang w:eastAsia="en-GB"/>
              </w:rPr>
              <w:t xml:space="preserve"> </w:t>
            </w:r>
            <w:r w:rsidRPr="003909AB">
              <w:rPr>
                <w:rFonts w:ascii="Times New Roman" w:hAnsi="Times New Roman" w:cs="Times New Roman"/>
                <w:sz w:val="24"/>
                <w:szCs w:val="24"/>
                <w:lang w:eastAsia="en-GB"/>
              </w:rPr>
              <w:t>panta (1</w:t>
            </w:r>
            <w:r w:rsidRPr="003909AB">
              <w:rPr>
                <w:rFonts w:ascii="Times New Roman" w:hAnsi="Times New Roman" w:cs="Times New Roman"/>
                <w:sz w:val="24"/>
                <w:szCs w:val="24"/>
                <w:vertAlign w:val="superscript"/>
                <w:lang w:eastAsia="en-GB"/>
              </w:rPr>
              <w:t xml:space="preserve">1 </w:t>
            </w:r>
            <w:r w:rsidRPr="003909AB">
              <w:rPr>
                <w:rFonts w:ascii="Times New Roman" w:hAnsi="Times New Roman" w:cs="Times New Roman"/>
                <w:sz w:val="24"/>
                <w:szCs w:val="24"/>
                <w:lang w:eastAsia="en-GB"/>
              </w:rPr>
              <w:t>) daļas 3</w:t>
            </w:r>
            <w:r w:rsidR="00A87900">
              <w:rPr>
                <w:rFonts w:ascii="Times New Roman" w:hAnsi="Times New Roman" w:cs="Times New Roman"/>
                <w:sz w:val="24"/>
                <w:szCs w:val="24"/>
                <w:lang w:eastAsia="en-GB"/>
              </w:rPr>
              <w:t>.</w:t>
            </w:r>
            <w:r w:rsidRPr="003909AB">
              <w:rPr>
                <w:rFonts w:ascii="Times New Roman" w:hAnsi="Times New Roman" w:cs="Times New Roman"/>
                <w:sz w:val="24"/>
                <w:szCs w:val="24"/>
                <w:lang w:eastAsia="en-GB"/>
              </w:rPr>
              <w:t xml:space="preserve"> un 8. punktu  precizēta mērķa grupa grupu (mājas) dzīvokļa pakalpojumam un </w:t>
            </w:r>
            <w:r w:rsidR="000C5D82" w:rsidRPr="003909AB">
              <w:rPr>
                <w:rFonts w:ascii="Times New Roman" w:hAnsi="Times New Roman" w:cs="Times New Roman"/>
                <w:sz w:val="24"/>
                <w:szCs w:val="24"/>
                <w:lang w:eastAsia="en-GB"/>
              </w:rPr>
              <w:t>specializēt</w:t>
            </w:r>
            <w:r w:rsidR="000C5D82">
              <w:rPr>
                <w:rFonts w:ascii="Times New Roman" w:hAnsi="Times New Roman" w:cs="Times New Roman"/>
                <w:sz w:val="24"/>
                <w:szCs w:val="24"/>
                <w:lang w:eastAsia="en-GB"/>
              </w:rPr>
              <w:t>ā</w:t>
            </w:r>
            <w:r w:rsidR="000C5D82" w:rsidRPr="003909AB">
              <w:rPr>
                <w:rFonts w:ascii="Times New Roman" w:hAnsi="Times New Roman" w:cs="Times New Roman"/>
                <w:sz w:val="24"/>
                <w:szCs w:val="24"/>
                <w:lang w:eastAsia="en-GB"/>
              </w:rPr>
              <w:t xml:space="preserve">s </w:t>
            </w:r>
            <w:r w:rsidRPr="003909AB">
              <w:rPr>
                <w:rFonts w:ascii="Times New Roman" w:hAnsi="Times New Roman" w:cs="Times New Roman"/>
                <w:sz w:val="24"/>
                <w:szCs w:val="24"/>
                <w:lang w:eastAsia="en-GB"/>
              </w:rPr>
              <w:t>darbnīcas pakalpojumam - personām ar garīga rakstura traucējumiem, nenorādot invaliditātes līmeni.</w:t>
            </w:r>
            <w:r w:rsidR="00A053C7">
              <w:rPr>
                <w:rFonts w:ascii="Times New Roman" w:hAnsi="Times New Roman" w:cs="Times New Roman"/>
                <w:sz w:val="24"/>
                <w:szCs w:val="24"/>
                <w:lang w:eastAsia="en-GB"/>
              </w:rPr>
              <w:t xml:space="preserve"> </w:t>
            </w:r>
            <w:r w:rsidR="00A053C7" w:rsidRPr="00A053C7">
              <w:rPr>
                <w:rFonts w:ascii="Times New Roman" w:eastAsia="Times New Roman" w:hAnsi="Times New Roman" w:cs="Times New Roman"/>
                <w:iCs/>
                <w:sz w:val="24"/>
                <w:szCs w:val="24"/>
                <w:lang w:eastAsia="lv-LV"/>
              </w:rPr>
              <w:t>Papildu līdzekļi  2026.</w:t>
            </w:r>
            <w:r w:rsidR="00FE6D96">
              <w:rPr>
                <w:rFonts w:ascii="Times New Roman" w:eastAsia="Times New Roman" w:hAnsi="Times New Roman" w:cs="Times New Roman"/>
                <w:iCs/>
                <w:sz w:val="24"/>
                <w:szCs w:val="24"/>
                <w:lang w:eastAsia="lv-LV"/>
              </w:rPr>
              <w:t> </w:t>
            </w:r>
            <w:r w:rsidR="00A053C7" w:rsidRPr="00A053C7">
              <w:rPr>
                <w:rFonts w:ascii="Times New Roman" w:eastAsia="Times New Roman" w:hAnsi="Times New Roman" w:cs="Times New Roman"/>
                <w:iCs/>
                <w:sz w:val="24"/>
                <w:szCs w:val="24"/>
                <w:lang w:eastAsia="lv-LV"/>
              </w:rPr>
              <w:t>gad</w:t>
            </w:r>
            <w:r w:rsidR="00A053C7">
              <w:rPr>
                <w:rFonts w:ascii="Times New Roman" w:eastAsia="Times New Roman" w:hAnsi="Times New Roman" w:cs="Times New Roman"/>
                <w:iCs/>
                <w:sz w:val="24"/>
                <w:szCs w:val="24"/>
                <w:lang w:eastAsia="lv-LV"/>
              </w:rPr>
              <w:t>ā</w:t>
            </w:r>
            <w:r w:rsidR="00A053C7" w:rsidRPr="00A053C7">
              <w:rPr>
                <w:rFonts w:ascii="Times New Roman" w:eastAsia="Times New Roman" w:hAnsi="Times New Roman" w:cs="Times New Roman"/>
                <w:iCs/>
                <w:sz w:val="24"/>
                <w:szCs w:val="24"/>
                <w:lang w:eastAsia="lv-LV"/>
              </w:rPr>
              <w:t xml:space="preserve"> </w:t>
            </w:r>
            <w:r w:rsidR="00A053C7">
              <w:rPr>
                <w:rFonts w:ascii="Times New Roman" w:eastAsia="Times New Roman" w:hAnsi="Times New Roman" w:cs="Times New Roman"/>
                <w:iCs/>
                <w:sz w:val="24"/>
                <w:szCs w:val="24"/>
                <w:lang w:eastAsia="lv-LV"/>
              </w:rPr>
              <w:t>minēto sociālo pakalpojumu nodrošināšanai nav nep</w:t>
            </w:r>
            <w:r w:rsidR="008E690F">
              <w:rPr>
                <w:rFonts w:ascii="Times New Roman" w:eastAsia="Times New Roman" w:hAnsi="Times New Roman" w:cs="Times New Roman"/>
                <w:iCs/>
                <w:sz w:val="24"/>
                <w:szCs w:val="24"/>
                <w:lang w:eastAsia="lv-LV"/>
              </w:rPr>
              <w:t>ie</w:t>
            </w:r>
            <w:r w:rsidR="00A053C7">
              <w:rPr>
                <w:rFonts w:ascii="Times New Roman" w:eastAsia="Times New Roman" w:hAnsi="Times New Roman" w:cs="Times New Roman"/>
                <w:iCs/>
                <w:sz w:val="24"/>
                <w:szCs w:val="24"/>
                <w:lang w:eastAsia="lv-LV"/>
              </w:rPr>
              <w:t xml:space="preserve">ciešami, jo ir brīvas vietas – </w:t>
            </w:r>
            <w:r w:rsidR="00214981">
              <w:rPr>
                <w:rFonts w:ascii="Times New Roman" w:eastAsia="Times New Roman" w:hAnsi="Times New Roman" w:cs="Times New Roman"/>
                <w:iCs/>
                <w:sz w:val="24"/>
                <w:szCs w:val="24"/>
                <w:lang w:eastAsia="lv-LV"/>
              </w:rPr>
              <w:t>4</w:t>
            </w:r>
            <w:r w:rsidR="00A053C7">
              <w:rPr>
                <w:rFonts w:ascii="Times New Roman" w:eastAsia="Times New Roman" w:hAnsi="Times New Roman" w:cs="Times New Roman"/>
                <w:iCs/>
                <w:sz w:val="24"/>
                <w:szCs w:val="24"/>
                <w:lang w:eastAsia="lv-LV"/>
              </w:rPr>
              <w:t xml:space="preserve"> vietas grupu (mājas) dzīvokļa  pakalpojumā  un 2 </w:t>
            </w:r>
            <w:r w:rsidR="007A17D5">
              <w:rPr>
                <w:rFonts w:ascii="Times New Roman" w:eastAsia="Times New Roman" w:hAnsi="Times New Roman" w:cs="Times New Roman"/>
                <w:iCs/>
                <w:sz w:val="24"/>
                <w:szCs w:val="24"/>
                <w:lang w:eastAsia="lv-LV"/>
              </w:rPr>
              <w:t xml:space="preserve">vietas </w:t>
            </w:r>
            <w:r w:rsidR="00A053C7">
              <w:rPr>
                <w:rFonts w:ascii="Times New Roman" w:eastAsia="Times New Roman" w:hAnsi="Times New Roman" w:cs="Times New Roman"/>
                <w:iCs/>
                <w:sz w:val="24"/>
                <w:szCs w:val="24"/>
                <w:lang w:eastAsia="lv-LV"/>
              </w:rPr>
              <w:t xml:space="preserve">specializētās darbnīcās pakalpojumā. </w:t>
            </w:r>
            <w:r w:rsidR="00A053C7" w:rsidRPr="00A053C7">
              <w:rPr>
                <w:rFonts w:ascii="Times New Roman" w:eastAsia="Times New Roman" w:hAnsi="Times New Roman" w:cs="Times New Roman"/>
                <w:iCs/>
                <w:sz w:val="24"/>
                <w:szCs w:val="24"/>
                <w:lang w:eastAsia="lv-LV"/>
              </w:rPr>
              <w:t xml:space="preserve"> </w:t>
            </w:r>
          </w:p>
          <w:p w14:paraId="43171D44" w14:textId="77777777" w:rsidR="00A87900" w:rsidRPr="00A87900" w:rsidRDefault="003909AB" w:rsidP="00A87900">
            <w:pPr>
              <w:pStyle w:val="ListParagraph"/>
              <w:numPr>
                <w:ilvl w:val="1"/>
                <w:numId w:val="22"/>
              </w:numPr>
              <w:jc w:val="both"/>
              <w:rPr>
                <w:rFonts w:ascii="Times New Roman" w:eastAsia="Times New Roman" w:hAnsi="Times New Roman" w:cs="Times New Roman"/>
                <w:iCs/>
                <w:sz w:val="24"/>
                <w:szCs w:val="24"/>
                <w:lang w:eastAsia="lv-LV"/>
              </w:rPr>
            </w:pPr>
            <w:r w:rsidRPr="00A87900">
              <w:rPr>
                <w:rFonts w:ascii="Times New Roman" w:eastAsia="Times New Roman" w:hAnsi="Times New Roman" w:cs="Times New Roman"/>
                <w:iCs/>
                <w:sz w:val="24"/>
                <w:szCs w:val="24"/>
                <w:lang w:eastAsia="lv-LV"/>
              </w:rPr>
              <w:t xml:space="preserve">Noteikumos precizēts, </w:t>
            </w:r>
            <w:r w:rsidR="00FF4FAC" w:rsidRPr="00A87900">
              <w:rPr>
                <w:rFonts w:ascii="Times New Roman" w:eastAsia="Times New Roman" w:hAnsi="Times New Roman" w:cs="Times New Roman"/>
                <w:iCs/>
                <w:sz w:val="24"/>
                <w:szCs w:val="24"/>
                <w:lang w:eastAsia="lv-LV"/>
              </w:rPr>
              <w:t>ka aprūpes mājas pakalpojum</w:t>
            </w:r>
            <w:r w:rsidR="00A87900" w:rsidRPr="00A87900">
              <w:rPr>
                <w:rFonts w:ascii="Times New Roman" w:eastAsia="Times New Roman" w:hAnsi="Times New Roman" w:cs="Times New Roman"/>
                <w:iCs/>
                <w:sz w:val="24"/>
                <w:szCs w:val="24"/>
                <w:lang w:eastAsia="lv-LV"/>
              </w:rPr>
              <w:t xml:space="preserve">s </w:t>
            </w:r>
            <w:r w:rsidR="00A87900" w:rsidRPr="00A87900">
              <w:rPr>
                <w:rFonts w:ascii="Times New Roman" w:hAnsi="Times New Roman" w:cs="Times New Roman"/>
                <w:sz w:val="24"/>
                <w:szCs w:val="24"/>
              </w:rPr>
              <w:t xml:space="preserve">bērnam ar invaliditāti un personai līdz 24 gadu vecumam ar invaliditāti nodrošina </w:t>
            </w:r>
            <w:r w:rsidR="00A87900" w:rsidRPr="00A87900">
              <w:rPr>
                <w:rFonts w:ascii="Times New Roman" w:eastAsia="Calibri" w:hAnsi="Times New Roman" w:cs="Times New Roman"/>
                <w:sz w:val="24"/>
                <w:szCs w:val="24"/>
              </w:rPr>
              <w:t>pakalpojuma sniedzējs, kas reģistrēts sociālo pakalpojumu sniedzēju reģistrā un Jelgavas  valstspilsētas pašvaldībā tā ir Jelgavas valstspilsētas p</w:t>
            </w:r>
            <w:r w:rsidR="00A87900">
              <w:rPr>
                <w:rFonts w:ascii="Times New Roman" w:eastAsia="Calibri" w:hAnsi="Times New Roman" w:cs="Times New Roman"/>
                <w:sz w:val="24"/>
                <w:szCs w:val="24"/>
              </w:rPr>
              <w:t>a</w:t>
            </w:r>
            <w:r w:rsidR="00A87900" w:rsidRPr="00A87900">
              <w:rPr>
                <w:rFonts w:ascii="Times New Roman" w:eastAsia="Calibri" w:hAnsi="Times New Roman" w:cs="Times New Roman"/>
                <w:sz w:val="24"/>
                <w:szCs w:val="24"/>
              </w:rPr>
              <w:t>švaldības iestāde “Jelgavas sociālo lietu pārvalde”</w:t>
            </w:r>
            <w:r w:rsidR="00A87900">
              <w:rPr>
                <w:rFonts w:ascii="Times New Roman" w:eastAsia="Calibri" w:hAnsi="Times New Roman" w:cs="Times New Roman"/>
                <w:sz w:val="24"/>
                <w:szCs w:val="24"/>
              </w:rPr>
              <w:t>, slēdzot līgumus ar fiziskām personām par pakalpojuma nodrošināšanu.</w:t>
            </w:r>
          </w:p>
          <w:p w14:paraId="5EA63580" w14:textId="4961CBCB" w:rsidR="0057740F" w:rsidRPr="0057740F" w:rsidRDefault="00A87900" w:rsidP="0057740F">
            <w:pPr>
              <w:pStyle w:val="ListParagraph"/>
              <w:numPr>
                <w:ilvl w:val="1"/>
                <w:numId w:val="22"/>
              </w:numPr>
              <w:jc w:val="both"/>
              <w:rPr>
                <w:rFonts w:ascii="Times New Roman" w:eastAsia="Times New Roman" w:hAnsi="Times New Roman" w:cs="Times New Roman"/>
                <w:iCs/>
                <w:sz w:val="24"/>
                <w:szCs w:val="24"/>
                <w:lang w:eastAsia="lv-LV"/>
              </w:rPr>
            </w:pPr>
            <w:r>
              <w:rPr>
                <w:rFonts w:ascii="Times New Roman" w:eastAsia="Calibri" w:hAnsi="Times New Roman" w:cs="Times New Roman"/>
                <w:sz w:val="24"/>
                <w:szCs w:val="24"/>
              </w:rPr>
              <w:t xml:space="preserve">Noteikumos precizēts, ka </w:t>
            </w:r>
            <w:r w:rsidR="00CF074A">
              <w:rPr>
                <w:rFonts w:ascii="Times New Roman" w:eastAsia="Calibri" w:hAnsi="Times New Roman" w:cs="Times New Roman"/>
                <w:sz w:val="24"/>
                <w:szCs w:val="24"/>
              </w:rPr>
              <w:t>saskaņā ar Ministru kabineta 2017.</w:t>
            </w:r>
            <w:r w:rsidR="00A053C7">
              <w:rPr>
                <w:rFonts w:ascii="Times New Roman" w:eastAsia="Calibri" w:hAnsi="Times New Roman" w:cs="Times New Roman"/>
                <w:sz w:val="24"/>
                <w:szCs w:val="24"/>
              </w:rPr>
              <w:t xml:space="preserve"> </w:t>
            </w:r>
            <w:r w:rsidR="00CF074A">
              <w:rPr>
                <w:rFonts w:ascii="Times New Roman" w:eastAsia="Calibri" w:hAnsi="Times New Roman" w:cs="Times New Roman"/>
                <w:sz w:val="24"/>
                <w:szCs w:val="24"/>
              </w:rPr>
              <w:t>gada 13.</w:t>
            </w:r>
            <w:r w:rsidR="00A053C7">
              <w:rPr>
                <w:rFonts w:ascii="Times New Roman" w:eastAsia="Calibri" w:hAnsi="Times New Roman" w:cs="Times New Roman"/>
                <w:sz w:val="24"/>
                <w:szCs w:val="24"/>
              </w:rPr>
              <w:t xml:space="preserve"> </w:t>
            </w:r>
            <w:r w:rsidR="00CF074A">
              <w:rPr>
                <w:rFonts w:ascii="Times New Roman" w:eastAsia="Calibri" w:hAnsi="Times New Roman" w:cs="Times New Roman"/>
                <w:sz w:val="24"/>
                <w:szCs w:val="24"/>
              </w:rPr>
              <w:t xml:space="preserve">jūnija noteikumiem “Prasības sociālo pakalpojumu sniedzējiem” </w:t>
            </w:r>
            <w:r>
              <w:rPr>
                <w:rFonts w:ascii="Times New Roman" w:eastAsia="Calibri" w:hAnsi="Times New Roman" w:cs="Times New Roman"/>
                <w:sz w:val="24"/>
                <w:szCs w:val="24"/>
              </w:rPr>
              <w:t>Krīzes centra pakalpojum</w:t>
            </w:r>
            <w:r w:rsidR="00CF074A">
              <w:rPr>
                <w:rFonts w:ascii="Times New Roman" w:eastAsia="Calibri" w:hAnsi="Times New Roman" w:cs="Times New Roman"/>
                <w:sz w:val="24"/>
                <w:szCs w:val="24"/>
              </w:rPr>
              <w:t>u</w:t>
            </w:r>
            <w:r>
              <w:rPr>
                <w:rFonts w:ascii="Times New Roman" w:eastAsia="Calibri" w:hAnsi="Times New Roman" w:cs="Times New Roman"/>
                <w:sz w:val="24"/>
                <w:szCs w:val="24"/>
              </w:rPr>
              <w:t xml:space="preserve"> </w:t>
            </w:r>
            <w:r w:rsidR="00CF074A">
              <w:rPr>
                <w:rFonts w:ascii="Times New Roman" w:eastAsia="Calibri" w:hAnsi="Times New Roman" w:cs="Times New Roman"/>
                <w:sz w:val="24"/>
                <w:szCs w:val="24"/>
              </w:rPr>
              <w:t xml:space="preserve">nodrošina ne tikai bērniem un ģimenēm ar bērniem (ar izmitināšanu), kuri </w:t>
            </w:r>
            <w:r w:rsidR="00CF074A" w:rsidRPr="00CF074A">
              <w:rPr>
                <w:rFonts w:ascii="Times New Roman" w:eastAsia="Calibri" w:hAnsi="Times New Roman" w:cs="Times New Roman"/>
                <w:sz w:val="24"/>
                <w:szCs w:val="24"/>
              </w:rPr>
              <w:t xml:space="preserve">nonākuši krīzes situācijā, bet ari citām </w:t>
            </w:r>
            <w:r w:rsidR="007B0F94" w:rsidRPr="00CF074A">
              <w:rPr>
                <w:rFonts w:ascii="Times New Roman" w:hAnsi="Times New Roman" w:cs="Times New Roman"/>
                <w:sz w:val="24"/>
                <w:szCs w:val="24"/>
                <w:lang w:eastAsia="lv-LV"/>
              </w:rPr>
              <w:t xml:space="preserve">krīzes situācijā nonākušām </w:t>
            </w:r>
            <w:r w:rsidR="00CF074A">
              <w:rPr>
                <w:rFonts w:ascii="Times New Roman" w:hAnsi="Times New Roman" w:cs="Times New Roman"/>
                <w:sz w:val="24"/>
                <w:szCs w:val="24"/>
                <w:lang w:eastAsia="lv-LV"/>
              </w:rPr>
              <w:t xml:space="preserve">pilngadīgām </w:t>
            </w:r>
            <w:r w:rsidR="007B0F94" w:rsidRPr="00CF074A">
              <w:rPr>
                <w:rFonts w:ascii="Times New Roman" w:hAnsi="Times New Roman" w:cs="Times New Roman"/>
                <w:sz w:val="24"/>
                <w:szCs w:val="24"/>
                <w:lang w:eastAsia="lv-LV"/>
              </w:rPr>
              <w:t>personām, nodrošin</w:t>
            </w:r>
            <w:r w:rsidR="00CF074A" w:rsidRPr="00CF074A">
              <w:rPr>
                <w:rFonts w:ascii="Times New Roman" w:hAnsi="Times New Roman" w:cs="Times New Roman"/>
                <w:sz w:val="24"/>
                <w:szCs w:val="24"/>
                <w:lang w:eastAsia="lv-LV"/>
              </w:rPr>
              <w:t>ot tiem</w:t>
            </w:r>
            <w:r w:rsidR="007B0F94" w:rsidRPr="00CF074A">
              <w:rPr>
                <w:rFonts w:ascii="Times New Roman" w:hAnsi="Times New Roman" w:cs="Times New Roman"/>
                <w:sz w:val="24"/>
                <w:szCs w:val="24"/>
                <w:lang w:eastAsia="lv-LV"/>
              </w:rPr>
              <w:t xml:space="preserve"> īslaicīgu psiholoģisku un cita veida palīdzību sociālās funkcionēšanas atjaunošanai</w:t>
            </w:r>
            <w:r w:rsidR="0057740F">
              <w:rPr>
                <w:rFonts w:ascii="Times New Roman" w:hAnsi="Times New Roman" w:cs="Times New Roman"/>
                <w:sz w:val="24"/>
                <w:szCs w:val="24"/>
                <w:lang w:eastAsia="lv-LV"/>
              </w:rPr>
              <w:t xml:space="preserve"> (bez izmitināšanas)</w:t>
            </w:r>
            <w:r w:rsidR="00CF074A" w:rsidRPr="00CF074A">
              <w:rPr>
                <w:rFonts w:ascii="Times New Roman" w:hAnsi="Times New Roman" w:cs="Times New Roman"/>
                <w:sz w:val="24"/>
                <w:szCs w:val="24"/>
                <w:lang w:eastAsia="lv-LV"/>
              </w:rPr>
              <w:t>.</w:t>
            </w:r>
            <w:r w:rsidR="00CF074A">
              <w:rPr>
                <w:rFonts w:ascii="Times New Roman" w:hAnsi="Times New Roman" w:cs="Times New Roman"/>
                <w:lang w:eastAsia="lv-LV"/>
              </w:rPr>
              <w:t xml:space="preserve"> </w:t>
            </w:r>
          </w:p>
          <w:p w14:paraId="4955DFA3" w14:textId="046FF3B5" w:rsidR="003909AB" w:rsidRPr="0057740F" w:rsidRDefault="0057740F" w:rsidP="0057740F">
            <w:pPr>
              <w:pStyle w:val="ListParagraph"/>
              <w:numPr>
                <w:ilvl w:val="1"/>
                <w:numId w:val="22"/>
              </w:numPr>
              <w:jc w:val="both"/>
              <w:rPr>
                <w:rFonts w:ascii="Times New Roman" w:eastAsia="Times New Roman" w:hAnsi="Times New Roman" w:cs="Times New Roman"/>
                <w:iCs/>
                <w:sz w:val="24"/>
                <w:szCs w:val="24"/>
                <w:lang w:eastAsia="lv-LV"/>
              </w:rPr>
            </w:pPr>
            <w:r w:rsidRPr="0057740F">
              <w:rPr>
                <w:rFonts w:ascii="Times New Roman" w:eastAsia="Times New Roman" w:hAnsi="Times New Roman" w:cs="Times New Roman"/>
                <w:sz w:val="24"/>
                <w:szCs w:val="24"/>
                <w:lang w:eastAsia="lv-LV"/>
              </w:rPr>
              <w:t>Noteikumos pr</w:t>
            </w:r>
            <w:r w:rsidR="003909AB" w:rsidRPr="0057740F">
              <w:rPr>
                <w:rFonts w:ascii="Times New Roman" w:eastAsia="Times New Roman" w:hAnsi="Times New Roman" w:cs="Times New Roman"/>
                <w:sz w:val="24"/>
                <w:szCs w:val="24"/>
                <w:lang w:eastAsia="lv-LV"/>
              </w:rPr>
              <w:t>ecizēts, ka noteikumi stājas spēkā  2026.</w:t>
            </w:r>
            <w:r w:rsidR="00A053C7">
              <w:rPr>
                <w:rFonts w:ascii="Times New Roman" w:eastAsia="Times New Roman" w:hAnsi="Times New Roman" w:cs="Times New Roman"/>
                <w:sz w:val="24"/>
                <w:szCs w:val="24"/>
                <w:lang w:eastAsia="lv-LV"/>
              </w:rPr>
              <w:t xml:space="preserve"> </w:t>
            </w:r>
            <w:r w:rsidR="003909AB" w:rsidRPr="0057740F">
              <w:rPr>
                <w:rFonts w:ascii="Times New Roman" w:eastAsia="Times New Roman" w:hAnsi="Times New Roman" w:cs="Times New Roman"/>
                <w:sz w:val="24"/>
                <w:szCs w:val="24"/>
                <w:lang w:eastAsia="lv-LV"/>
              </w:rPr>
              <w:t>gada 1.</w:t>
            </w:r>
            <w:r w:rsidR="00A053C7">
              <w:rPr>
                <w:rFonts w:ascii="Times New Roman" w:eastAsia="Times New Roman" w:hAnsi="Times New Roman" w:cs="Times New Roman"/>
                <w:sz w:val="24"/>
                <w:szCs w:val="24"/>
                <w:lang w:eastAsia="lv-LV"/>
              </w:rPr>
              <w:t xml:space="preserve"> </w:t>
            </w:r>
            <w:r w:rsidR="003909AB" w:rsidRPr="0057740F">
              <w:rPr>
                <w:rFonts w:ascii="Times New Roman" w:eastAsia="Times New Roman" w:hAnsi="Times New Roman" w:cs="Times New Roman"/>
                <w:sz w:val="24"/>
                <w:szCs w:val="24"/>
                <w:lang w:eastAsia="lv-LV"/>
              </w:rPr>
              <w:t>novembrī.</w:t>
            </w:r>
          </w:p>
          <w:p w14:paraId="7E714E79" w14:textId="53D27C95" w:rsidR="003909AB" w:rsidRPr="0057740F" w:rsidRDefault="003909AB" w:rsidP="003909AB">
            <w:pPr>
              <w:pStyle w:val="ListParagraph"/>
              <w:numPr>
                <w:ilvl w:val="1"/>
                <w:numId w:val="22"/>
              </w:numPr>
              <w:spacing w:after="0" w:line="240" w:lineRule="auto"/>
              <w:jc w:val="both"/>
              <w:rPr>
                <w:rFonts w:ascii="Times New Roman" w:eastAsia="Times New Roman" w:hAnsi="Times New Roman" w:cs="Times New Roman"/>
                <w:sz w:val="24"/>
                <w:szCs w:val="24"/>
                <w:lang w:eastAsia="lv-LV"/>
              </w:rPr>
            </w:pPr>
            <w:r w:rsidRPr="0057740F">
              <w:rPr>
                <w:rFonts w:ascii="Times New Roman" w:hAnsi="Times New Roman" w:cs="Times New Roman"/>
                <w:sz w:val="24"/>
                <w:szCs w:val="24"/>
                <w:lang w:eastAsia="en-GB"/>
              </w:rPr>
              <w:lastRenderedPageBreak/>
              <w:t xml:space="preserve">Noteikumos precizēts, ka </w:t>
            </w:r>
            <w:r w:rsidR="0057740F" w:rsidRPr="0057740F">
              <w:rPr>
                <w:rFonts w:ascii="Times New Roman" w:hAnsi="Times New Roman" w:cs="Times New Roman"/>
                <w:sz w:val="24"/>
                <w:szCs w:val="24"/>
                <w:lang w:eastAsia="en-GB"/>
              </w:rPr>
              <w:t>i</w:t>
            </w:r>
            <w:r w:rsidRPr="0057740F">
              <w:rPr>
                <w:rFonts w:ascii="Times New Roman" w:hAnsi="Times New Roman" w:cs="Times New Roman"/>
                <w:sz w:val="24"/>
                <w:szCs w:val="24"/>
                <w:lang w:eastAsia="en-GB"/>
              </w:rPr>
              <w:t>esniegumi par pakalpojumu piešķiršanu, kas iesniegti līdz 2026. gada 3</w:t>
            </w:r>
            <w:r w:rsidR="00A053C7">
              <w:rPr>
                <w:rFonts w:ascii="Times New Roman" w:hAnsi="Times New Roman" w:cs="Times New Roman"/>
                <w:sz w:val="24"/>
                <w:szCs w:val="24"/>
                <w:lang w:eastAsia="en-GB"/>
              </w:rPr>
              <w:t>1</w:t>
            </w:r>
            <w:r w:rsidRPr="0057740F">
              <w:rPr>
                <w:rFonts w:ascii="Times New Roman" w:hAnsi="Times New Roman" w:cs="Times New Roman"/>
                <w:sz w:val="24"/>
                <w:szCs w:val="24"/>
                <w:lang w:eastAsia="en-GB"/>
              </w:rPr>
              <w:t>. oktobrim, tiek izskatīti saskaņā ar Jelgavas pilsētas pašvaldības 2018. gada 22. marta saistošajiem noteikumiem Nr.18-8 “Par sociālajiem pakalpojumiem Jelgavas valstspilsētas pašvaldībā”.</w:t>
            </w:r>
          </w:p>
          <w:p w14:paraId="7F439E53" w14:textId="6D1FC69A" w:rsidR="00BF6F0C" w:rsidRPr="0057740F" w:rsidRDefault="003909AB" w:rsidP="0057740F">
            <w:pPr>
              <w:pStyle w:val="ListParagraph"/>
              <w:numPr>
                <w:ilvl w:val="1"/>
                <w:numId w:val="22"/>
              </w:numPr>
              <w:jc w:val="both"/>
              <w:rPr>
                <w:rFonts w:ascii="Times New Roman" w:eastAsia="Times New Roman" w:hAnsi="Times New Roman" w:cs="Times New Roman"/>
                <w:i/>
                <w:sz w:val="24"/>
                <w:szCs w:val="24"/>
                <w:lang w:eastAsia="lv-LV"/>
              </w:rPr>
            </w:pPr>
            <w:r w:rsidRPr="0057740F">
              <w:rPr>
                <w:rFonts w:ascii="Times New Roman" w:hAnsi="Times New Roman" w:cs="Times New Roman"/>
                <w:sz w:val="24"/>
                <w:szCs w:val="24"/>
                <w:lang w:eastAsia="en-GB"/>
              </w:rPr>
              <w:t>Noteikumos precizēts, ka pakalpojumi, kas piešķirti līdz 2026. gada 3</w:t>
            </w:r>
            <w:r w:rsidR="00A053C7">
              <w:rPr>
                <w:rFonts w:ascii="Times New Roman" w:hAnsi="Times New Roman" w:cs="Times New Roman"/>
                <w:sz w:val="24"/>
                <w:szCs w:val="24"/>
                <w:lang w:eastAsia="en-GB"/>
              </w:rPr>
              <w:t>1</w:t>
            </w:r>
            <w:r w:rsidRPr="0057740F">
              <w:rPr>
                <w:rFonts w:ascii="Times New Roman" w:hAnsi="Times New Roman" w:cs="Times New Roman"/>
                <w:sz w:val="24"/>
                <w:szCs w:val="24"/>
                <w:lang w:eastAsia="en-GB"/>
              </w:rPr>
              <w:t>. oktobrim, tiek sniegti Jelgavas pilsētas pašvaldības 2018. gada 22. marta saistošajos noteikumos Nr.18-8 “Par sociālajiem pakalpojumiem Jelgavas valstspilsētas pašvaldībā” noteiktajā kārtībā.</w:t>
            </w:r>
          </w:p>
        </w:tc>
      </w:tr>
      <w:tr w:rsidR="00742FA5" w:rsidRPr="00E5229B" w14:paraId="0164DCED" w14:textId="77777777" w:rsidTr="00DF5116">
        <w:trPr>
          <w:trHeight w:val="496"/>
        </w:trPr>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75BA9B86" w14:textId="77777777" w:rsidR="00EB0D70" w:rsidRPr="00DB50C5" w:rsidRDefault="00EB0D70" w:rsidP="00B24FE4">
            <w:pPr>
              <w:widowControl w:val="0"/>
              <w:numPr>
                <w:ilvl w:val="0"/>
                <w:numId w:val="2"/>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DB50C5">
              <w:rPr>
                <w:rFonts w:ascii="Times New Roman" w:eastAsia="Times New Roman" w:hAnsi="Times New Roman" w:cs="Times New Roman"/>
                <w:b/>
                <w:sz w:val="24"/>
                <w:szCs w:val="24"/>
                <w:lang w:eastAsia="lv-LV"/>
              </w:rPr>
              <w:lastRenderedPageBreak/>
              <w:t>Fiskālā ietekme uz pašvaldības budžetu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2ED5D84" w14:textId="77F5A588" w:rsidR="0053743A" w:rsidRPr="00192EE8" w:rsidRDefault="0057740F" w:rsidP="00E36F53">
            <w:pPr>
              <w:pStyle w:val="ListParagraph"/>
              <w:widowControl w:val="0"/>
              <w:spacing w:after="0" w:line="240" w:lineRule="auto"/>
              <w:ind w:left="412" w:right="102"/>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r w:rsidR="0053743A" w:rsidRPr="00192EE8">
              <w:rPr>
                <w:rFonts w:ascii="Times New Roman" w:eastAsia="Times New Roman" w:hAnsi="Times New Roman" w:cs="Times New Roman"/>
                <w:sz w:val="24"/>
                <w:szCs w:val="24"/>
                <w:lang w:eastAsia="lv-LV"/>
              </w:rPr>
              <w:t>Saistošo noteikumu īstenošanas fiskālās ietekmes prognoze uz pašvaldības budžetu:</w:t>
            </w:r>
          </w:p>
          <w:p w14:paraId="098EA012" w14:textId="77777777" w:rsidR="00E93629" w:rsidRPr="00192EE8" w:rsidRDefault="001662AB" w:rsidP="00E36F53">
            <w:pPr>
              <w:widowControl w:val="0"/>
              <w:spacing w:after="0" w:line="240" w:lineRule="auto"/>
              <w:ind w:left="360" w:right="102" w:firstLine="52"/>
              <w:jc w:val="both"/>
              <w:textAlignment w:val="baseline"/>
              <w:rPr>
                <w:rFonts w:ascii="Times New Roman" w:eastAsia="Times New Roman" w:hAnsi="Times New Roman" w:cs="Times New Roman"/>
                <w:sz w:val="24"/>
                <w:szCs w:val="24"/>
                <w:lang w:eastAsia="lv-LV"/>
              </w:rPr>
            </w:pPr>
            <w:r w:rsidRPr="00192EE8">
              <w:rPr>
                <w:rFonts w:ascii="Times New Roman" w:eastAsia="Times New Roman" w:hAnsi="Times New Roman" w:cs="Times New Roman"/>
                <w:sz w:val="24"/>
                <w:szCs w:val="24"/>
                <w:lang w:eastAsia="lv-LV"/>
              </w:rPr>
              <w:t xml:space="preserve">2.1. </w:t>
            </w:r>
            <w:r w:rsidR="00897C55" w:rsidRPr="00192EE8">
              <w:rPr>
                <w:rFonts w:ascii="Times New Roman" w:eastAsia="Times New Roman" w:hAnsi="Times New Roman" w:cs="Times New Roman"/>
                <w:sz w:val="24"/>
                <w:szCs w:val="24"/>
                <w:lang w:eastAsia="lv-LV"/>
              </w:rPr>
              <w:t>nav ietekmes</w:t>
            </w:r>
            <w:r w:rsidR="0090375B" w:rsidRPr="00192EE8">
              <w:rPr>
                <w:rFonts w:ascii="Times New Roman" w:eastAsia="Times New Roman" w:hAnsi="Times New Roman" w:cs="Times New Roman"/>
                <w:sz w:val="24"/>
                <w:szCs w:val="24"/>
                <w:lang w:eastAsia="lv-LV"/>
              </w:rPr>
              <w:t xml:space="preserve"> uz ieņēmumu daļu</w:t>
            </w:r>
            <w:r w:rsidR="00897C55" w:rsidRPr="00192EE8">
              <w:rPr>
                <w:rFonts w:ascii="Times New Roman" w:eastAsia="Times New Roman" w:hAnsi="Times New Roman" w:cs="Times New Roman"/>
                <w:sz w:val="24"/>
                <w:szCs w:val="24"/>
                <w:lang w:eastAsia="lv-LV"/>
              </w:rPr>
              <w:t>;</w:t>
            </w:r>
          </w:p>
          <w:p w14:paraId="07C3E640" w14:textId="3717A85F" w:rsidR="00276D79" w:rsidRPr="00192EE8" w:rsidRDefault="001662AB" w:rsidP="00E36F53">
            <w:pPr>
              <w:widowControl w:val="0"/>
              <w:spacing w:after="0" w:line="240" w:lineRule="auto"/>
              <w:ind w:left="360" w:right="102" w:firstLine="52"/>
              <w:jc w:val="both"/>
              <w:textAlignment w:val="baseline"/>
              <w:rPr>
                <w:rFonts w:ascii="Times New Roman" w:eastAsia="Times New Roman" w:hAnsi="Times New Roman" w:cs="Times New Roman"/>
                <w:i/>
                <w:sz w:val="24"/>
                <w:szCs w:val="24"/>
                <w:lang w:eastAsia="lv-LV"/>
              </w:rPr>
            </w:pPr>
            <w:r w:rsidRPr="00192EE8">
              <w:rPr>
                <w:rFonts w:ascii="Times New Roman" w:eastAsia="Times New Roman" w:hAnsi="Times New Roman" w:cs="Times New Roman"/>
                <w:sz w:val="24"/>
                <w:szCs w:val="24"/>
                <w:lang w:eastAsia="lv-LV"/>
              </w:rPr>
              <w:t xml:space="preserve">2.2. </w:t>
            </w:r>
            <w:r w:rsidR="0057740F">
              <w:rPr>
                <w:rFonts w:ascii="Times New Roman" w:eastAsia="Times New Roman" w:hAnsi="Times New Roman" w:cs="Times New Roman"/>
                <w:sz w:val="24"/>
                <w:szCs w:val="24"/>
                <w:lang w:eastAsia="lv-LV"/>
              </w:rPr>
              <w:t>nav ietekmes uz izdevumu daļu.</w:t>
            </w:r>
          </w:p>
        </w:tc>
      </w:tr>
      <w:tr w:rsidR="00742FA5" w:rsidRPr="00E5229B" w14:paraId="60502965"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57C2201" w14:textId="77777777" w:rsidR="00EB0D70" w:rsidRPr="00DB50C5" w:rsidRDefault="00EB0D70" w:rsidP="00FC7757">
            <w:pPr>
              <w:pStyle w:val="ListParagraph"/>
              <w:widowControl w:val="0"/>
              <w:numPr>
                <w:ilvl w:val="0"/>
                <w:numId w:val="9"/>
              </w:numPr>
              <w:spacing w:after="0" w:line="240" w:lineRule="auto"/>
              <w:ind w:right="39"/>
              <w:textAlignment w:val="baseline"/>
              <w:rPr>
                <w:rFonts w:ascii="Times New Roman" w:eastAsia="Times New Roman" w:hAnsi="Times New Roman" w:cs="Times New Roman"/>
                <w:b/>
                <w:sz w:val="24"/>
                <w:szCs w:val="24"/>
                <w:lang w:eastAsia="lv-LV"/>
              </w:rPr>
            </w:pPr>
            <w:r w:rsidRPr="00DB50C5">
              <w:rPr>
                <w:rFonts w:ascii="Times New Roman" w:eastAsia="Times New Roman" w:hAnsi="Times New Roman" w:cs="Times New Roman"/>
                <w:b/>
                <w:sz w:val="24"/>
                <w:szCs w:val="24"/>
                <w:lang w:eastAsia="lv-LV"/>
              </w:rPr>
              <w:t>Sociālā ietekme, ietekme uz vidi, iedzīvotāju veselību, uzņēmējdarbības vidi pašvaldības teritorijā, kā arī plānotā regulējuma ietekme uz konkurenci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77AA134" w14:textId="23D4ADBF" w:rsidR="0088201C" w:rsidRPr="00192EE8" w:rsidRDefault="00F710E9" w:rsidP="0088201C">
            <w:pPr>
              <w:pStyle w:val="ListParagraph"/>
              <w:widowControl w:val="0"/>
              <w:numPr>
                <w:ilvl w:val="1"/>
                <w:numId w:val="9"/>
              </w:numPr>
              <w:spacing w:after="0" w:line="240" w:lineRule="auto"/>
              <w:ind w:right="102" w:hanging="90"/>
              <w:jc w:val="both"/>
              <w:textAlignment w:val="baseline"/>
              <w:rPr>
                <w:rFonts w:ascii="Times New Roman" w:eastAsia="Times New Roman" w:hAnsi="Times New Roman" w:cs="Times New Roman"/>
                <w:bCs/>
                <w:sz w:val="24"/>
                <w:szCs w:val="24"/>
                <w:lang w:eastAsia="lv-LV"/>
              </w:rPr>
            </w:pPr>
            <w:r w:rsidRPr="00192EE8">
              <w:rPr>
                <w:rFonts w:ascii="Times New Roman" w:eastAsia="Times New Roman" w:hAnsi="Times New Roman" w:cs="Times New Roman"/>
                <w:sz w:val="24"/>
                <w:szCs w:val="24"/>
                <w:lang w:eastAsia="lv-LV"/>
              </w:rPr>
              <w:t>S</w:t>
            </w:r>
            <w:r w:rsidR="00EB0D70" w:rsidRPr="00192EE8">
              <w:rPr>
                <w:rFonts w:ascii="Times New Roman" w:eastAsia="Times New Roman" w:hAnsi="Times New Roman" w:cs="Times New Roman"/>
                <w:sz w:val="24"/>
                <w:szCs w:val="24"/>
                <w:lang w:eastAsia="lv-LV"/>
              </w:rPr>
              <w:t>ociālā ietekme</w:t>
            </w:r>
            <w:r w:rsidRPr="00192EE8">
              <w:rPr>
                <w:rFonts w:ascii="Times New Roman" w:eastAsia="Times New Roman" w:hAnsi="Times New Roman" w:cs="Times New Roman"/>
                <w:sz w:val="24"/>
                <w:szCs w:val="24"/>
                <w:lang w:eastAsia="lv-LV"/>
              </w:rPr>
              <w:t xml:space="preserve"> –</w:t>
            </w:r>
            <w:r w:rsidR="0057740F">
              <w:rPr>
                <w:rFonts w:ascii="Times New Roman" w:eastAsia="Times New Roman" w:hAnsi="Times New Roman" w:cs="Times New Roman"/>
                <w:sz w:val="24"/>
                <w:szCs w:val="24"/>
                <w:lang w:eastAsia="lv-LV"/>
              </w:rPr>
              <w:t xml:space="preserve"> tiek nodrošināta sociālo pakalpojumu pieejamība visām Sociālo pakalpojumu un sociālās palīdzības likumā  noteiktajām mērķa grupām.</w:t>
            </w:r>
            <w:r w:rsidR="00097624" w:rsidRPr="00192EE8">
              <w:rPr>
                <w:rFonts w:ascii="Times New Roman" w:eastAsia="Times New Roman" w:hAnsi="Times New Roman" w:cs="Times New Roman"/>
                <w:sz w:val="24"/>
                <w:szCs w:val="24"/>
                <w:lang w:eastAsia="lv-LV"/>
              </w:rPr>
              <w:t xml:space="preserve"> </w:t>
            </w:r>
          </w:p>
          <w:p w14:paraId="0D1861ED" w14:textId="7A7A5B93" w:rsidR="0057740F" w:rsidRDefault="0057740F" w:rsidP="0088201C">
            <w:pPr>
              <w:pStyle w:val="ListParagraph"/>
              <w:widowControl w:val="0"/>
              <w:numPr>
                <w:ilvl w:val="1"/>
                <w:numId w:val="9"/>
              </w:numPr>
              <w:spacing w:after="0" w:line="240" w:lineRule="auto"/>
              <w:ind w:right="102" w:hanging="90"/>
              <w:jc w:val="both"/>
              <w:textAlignment w:val="baseline"/>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Nav ietekmes uz veselību</w:t>
            </w:r>
          </w:p>
          <w:p w14:paraId="22416E5F" w14:textId="25DC3CE2" w:rsidR="0088201C" w:rsidRPr="00192EE8" w:rsidRDefault="006405B6" w:rsidP="0088201C">
            <w:pPr>
              <w:pStyle w:val="ListParagraph"/>
              <w:widowControl w:val="0"/>
              <w:numPr>
                <w:ilvl w:val="1"/>
                <w:numId w:val="9"/>
              </w:numPr>
              <w:spacing w:after="0" w:line="240" w:lineRule="auto"/>
              <w:ind w:right="102" w:hanging="90"/>
              <w:jc w:val="both"/>
              <w:textAlignment w:val="baseline"/>
              <w:rPr>
                <w:rFonts w:ascii="Times New Roman" w:eastAsia="Times New Roman" w:hAnsi="Times New Roman" w:cs="Times New Roman"/>
                <w:bCs/>
                <w:sz w:val="24"/>
                <w:szCs w:val="24"/>
                <w:lang w:eastAsia="lv-LV"/>
              </w:rPr>
            </w:pPr>
            <w:r w:rsidRPr="00192EE8">
              <w:rPr>
                <w:rFonts w:ascii="Times New Roman" w:eastAsia="Times New Roman" w:hAnsi="Times New Roman" w:cs="Times New Roman"/>
                <w:sz w:val="24"/>
                <w:szCs w:val="24"/>
                <w:lang w:eastAsia="lv-LV"/>
              </w:rPr>
              <w:t>Nav i</w:t>
            </w:r>
            <w:r w:rsidR="00EB0D70" w:rsidRPr="00192EE8">
              <w:rPr>
                <w:rFonts w:ascii="Times New Roman" w:eastAsia="Times New Roman" w:hAnsi="Times New Roman" w:cs="Times New Roman"/>
                <w:sz w:val="24"/>
                <w:szCs w:val="24"/>
                <w:lang w:eastAsia="lv-LV"/>
              </w:rPr>
              <w:t>etekme</w:t>
            </w:r>
            <w:r w:rsidR="00967689" w:rsidRPr="00192EE8">
              <w:rPr>
                <w:rFonts w:ascii="Times New Roman" w:eastAsia="Times New Roman" w:hAnsi="Times New Roman" w:cs="Times New Roman"/>
                <w:sz w:val="24"/>
                <w:szCs w:val="24"/>
                <w:lang w:eastAsia="lv-LV"/>
              </w:rPr>
              <w:t>s</w:t>
            </w:r>
            <w:r w:rsidR="00EB0D70" w:rsidRPr="00192EE8">
              <w:rPr>
                <w:rFonts w:ascii="Times New Roman" w:eastAsia="Times New Roman" w:hAnsi="Times New Roman" w:cs="Times New Roman"/>
                <w:sz w:val="24"/>
                <w:szCs w:val="24"/>
                <w:lang w:eastAsia="lv-LV"/>
              </w:rPr>
              <w:t xml:space="preserve"> uz uzņēmējdarbīb</w:t>
            </w:r>
            <w:r w:rsidRPr="00192EE8">
              <w:rPr>
                <w:rFonts w:ascii="Times New Roman" w:eastAsia="Times New Roman" w:hAnsi="Times New Roman" w:cs="Times New Roman"/>
                <w:sz w:val="24"/>
                <w:szCs w:val="24"/>
                <w:lang w:eastAsia="lv-LV"/>
              </w:rPr>
              <w:t>u.</w:t>
            </w:r>
          </w:p>
          <w:p w14:paraId="7F0E3D3C" w14:textId="7F6D6179" w:rsidR="00FB0C7C" w:rsidRPr="00192EE8" w:rsidRDefault="00C9217B" w:rsidP="0088201C">
            <w:pPr>
              <w:pStyle w:val="ListParagraph"/>
              <w:widowControl w:val="0"/>
              <w:numPr>
                <w:ilvl w:val="1"/>
                <w:numId w:val="9"/>
              </w:numPr>
              <w:spacing w:after="0" w:line="240" w:lineRule="auto"/>
              <w:ind w:right="102" w:hanging="90"/>
              <w:jc w:val="both"/>
              <w:textAlignment w:val="baseline"/>
              <w:rPr>
                <w:rFonts w:ascii="Times New Roman" w:eastAsia="Times New Roman" w:hAnsi="Times New Roman" w:cs="Times New Roman"/>
                <w:bCs/>
                <w:sz w:val="24"/>
                <w:szCs w:val="24"/>
                <w:lang w:eastAsia="lv-LV"/>
              </w:rPr>
            </w:pPr>
            <w:r w:rsidRPr="00192EE8">
              <w:rPr>
                <w:rFonts w:ascii="Times New Roman" w:eastAsia="Times New Roman" w:hAnsi="Times New Roman" w:cs="Times New Roman"/>
                <w:sz w:val="24"/>
                <w:szCs w:val="24"/>
                <w:lang w:eastAsia="lv-LV"/>
              </w:rPr>
              <w:t xml:space="preserve">Nav </w:t>
            </w:r>
            <w:r w:rsidR="00EB0D70" w:rsidRPr="00192EE8">
              <w:rPr>
                <w:rFonts w:ascii="Times New Roman" w:eastAsia="Times New Roman" w:hAnsi="Times New Roman" w:cs="Times New Roman"/>
                <w:sz w:val="24"/>
                <w:szCs w:val="24"/>
                <w:lang w:eastAsia="lv-LV"/>
              </w:rPr>
              <w:t>ietekme</w:t>
            </w:r>
            <w:r w:rsidR="00967689" w:rsidRPr="00192EE8">
              <w:rPr>
                <w:rFonts w:ascii="Times New Roman" w:eastAsia="Times New Roman" w:hAnsi="Times New Roman" w:cs="Times New Roman"/>
                <w:sz w:val="24"/>
                <w:szCs w:val="24"/>
                <w:lang w:eastAsia="lv-LV"/>
              </w:rPr>
              <w:t>s</w:t>
            </w:r>
            <w:r w:rsidR="00EB0D70" w:rsidRPr="00192EE8">
              <w:rPr>
                <w:rFonts w:ascii="Times New Roman" w:eastAsia="Times New Roman" w:hAnsi="Times New Roman" w:cs="Times New Roman"/>
                <w:sz w:val="24"/>
                <w:szCs w:val="24"/>
                <w:lang w:eastAsia="lv-LV"/>
              </w:rPr>
              <w:t xml:space="preserve"> uz konkurenci.</w:t>
            </w:r>
          </w:p>
        </w:tc>
      </w:tr>
      <w:tr w:rsidR="00742FA5" w:rsidRPr="00E5229B" w14:paraId="38E22173"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7E50F89B" w14:textId="77777777" w:rsidR="00EB0D70" w:rsidRPr="00DB50C5" w:rsidRDefault="00EB0D70" w:rsidP="00FC7757">
            <w:pPr>
              <w:widowControl w:val="0"/>
              <w:numPr>
                <w:ilvl w:val="0"/>
                <w:numId w:val="3"/>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DB50C5">
              <w:rPr>
                <w:rFonts w:ascii="Times New Roman" w:eastAsia="Times New Roman" w:hAnsi="Times New Roman" w:cs="Times New Roman"/>
                <w:b/>
                <w:sz w:val="24"/>
                <w:szCs w:val="24"/>
                <w:lang w:eastAsia="lv-LV"/>
              </w:rPr>
              <w:t>Ietekme uz administratīvajām procedūrām un to izmaksām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35E4840" w14:textId="77777777" w:rsidR="00EB0D70" w:rsidRPr="00E5229B" w:rsidRDefault="00BA7CC3" w:rsidP="003F39CD">
            <w:pPr>
              <w:pStyle w:val="ListParagraph"/>
              <w:widowControl w:val="0"/>
              <w:spacing w:after="0" w:line="240" w:lineRule="auto"/>
              <w:ind w:left="553" w:right="102" w:hanging="141"/>
              <w:jc w:val="both"/>
              <w:textAlignment w:val="baseline"/>
              <w:rPr>
                <w:rFonts w:ascii="Times New Roman" w:eastAsia="Times New Roman" w:hAnsi="Times New Roman" w:cs="Times New Roman"/>
                <w:sz w:val="24"/>
                <w:szCs w:val="24"/>
                <w:lang w:eastAsia="lv-LV"/>
              </w:rPr>
            </w:pPr>
            <w:r w:rsidRPr="00E5229B">
              <w:rPr>
                <w:rFonts w:ascii="Times New Roman" w:eastAsia="Times New Roman" w:hAnsi="Times New Roman" w:cs="Times New Roman"/>
                <w:sz w:val="24"/>
                <w:szCs w:val="24"/>
                <w:lang w:eastAsia="lv-LV"/>
              </w:rPr>
              <w:t xml:space="preserve">Neietekmē. </w:t>
            </w:r>
          </w:p>
          <w:p w14:paraId="53066F21" w14:textId="77777777" w:rsidR="00EB0D70" w:rsidRPr="00E5229B" w:rsidRDefault="00EB0D70" w:rsidP="003F39CD">
            <w:pPr>
              <w:widowControl w:val="0"/>
              <w:spacing w:after="0" w:line="240" w:lineRule="auto"/>
              <w:ind w:left="553" w:right="102" w:hanging="141"/>
              <w:jc w:val="both"/>
              <w:textAlignment w:val="baseline"/>
              <w:rPr>
                <w:rFonts w:ascii="Times New Roman" w:eastAsia="Times New Roman" w:hAnsi="Times New Roman" w:cs="Times New Roman"/>
                <w:sz w:val="24"/>
                <w:szCs w:val="24"/>
                <w:lang w:eastAsia="lv-LV"/>
              </w:rPr>
            </w:pPr>
          </w:p>
        </w:tc>
      </w:tr>
      <w:tr w:rsidR="00742FA5" w:rsidRPr="00E5229B" w14:paraId="66D86CD6"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62A1829" w14:textId="77777777" w:rsidR="00EB0D70" w:rsidRPr="00DB50C5" w:rsidRDefault="00EB0D70" w:rsidP="00FC7757">
            <w:pPr>
              <w:widowControl w:val="0"/>
              <w:numPr>
                <w:ilvl w:val="0"/>
                <w:numId w:val="4"/>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DB50C5">
              <w:rPr>
                <w:rFonts w:ascii="Times New Roman" w:eastAsia="Times New Roman" w:hAnsi="Times New Roman" w:cs="Times New Roman"/>
                <w:b/>
                <w:sz w:val="24"/>
                <w:szCs w:val="24"/>
                <w:lang w:eastAsia="lv-LV"/>
              </w:rPr>
              <w:t>Ietekme uz pašvaldības funkcijām un cilvēkresursiem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27EDBF81" w14:textId="77777777" w:rsidR="00FF582B" w:rsidRPr="00E5229B" w:rsidRDefault="0009398E" w:rsidP="003F39CD">
            <w:pPr>
              <w:pStyle w:val="ListParagraph"/>
              <w:widowControl w:val="0"/>
              <w:spacing w:after="0" w:line="240" w:lineRule="auto"/>
              <w:ind w:left="553" w:right="102" w:hanging="141"/>
              <w:jc w:val="both"/>
              <w:textAlignment w:val="baseline"/>
              <w:rPr>
                <w:rFonts w:ascii="Times New Roman" w:eastAsia="Times New Roman" w:hAnsi="Times New Roman" w:cs="Times New Roman"/>
                <w:sz w:val="24"/>
                <w:szCs w:val="24"/>
                <w:lang w:eastAsia="lv-LV"/>
              </w:rPr>
            </w:pPr>
            <w:r w:rsidRPr="00E5229B">
              <w:rPr>
                <w:rFonts w:ascii="Times New Roman" w:eastAsia="Times New Roman" w:hAnsi="Times New Roman" w:cs="Times New Roman"/>
                <w:sz w:val="24"/>
                <w:szCs w:val="24"/>
                <w:lang w:eastAsia="lv-LV"/>
              </w:rPr>
              <w:t xml:space="preserve">Neietekmē pašvaldības funkcijas un cilvēkresursus. </w:t>
            </w:r>
          </w:p>
        </w:tc>
      </w:tr>
      <w:tr w:rsidR="00742FA5" w:rsidRPr="00E5229B" w14:paraId="3AEE905B"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7D437B2" w14:textId="77777777" w:rsidR="00EB0D70" w:rsidRPr="00DB50C5" w:rsidRDefault="00EB0D70" w:rsidP="00FC7757">
            <w:pPr>
              <w:widowControl w:val="0"/>
              <w:numPr>
                <w:ilvl w:val="0"/>
                <w:numId w:val="5"/>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DB50C5">
              <w:rPr>
                <w:rFonts w:ascii="Times New Roman" w:eastAsia="Times New Roman" w:hAnsi="Times New Roman" w:cs="Times New Roman"/>
                <w:b/>
                <w:sz w:val="24"/>
                <w:szCs w:val="24"/>
                <w:lang w:eastAsia="lv-LV"/>
              </w:rPr>
              <w:t>Informācija par izpildes nodrošināšanu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36954FF" w14:textId="5D323621" w:rsidR="00EB0D70" w:rsidRPr="00E5229B" w:rsidRDefault="003F39CD" w:rsidP="003F39CD">
            <w:pPr>
              <w:pStyle w:val="tv213"/>
              <w:shd w:val="clear" w:color="auto" w:fill="FFFFFF"/>
              <w:spacing w:before="0" w:beforeAutospacing="0" w:after="0" w:afterAutospacing="0" w:line="276" w:lineRule="auto"/>
              <w:ind w:left="553" w:hanging="141"/>
              <w:jc w:val="both"/>
            </w:pPr>
            <w:r w:rsidRPr="00E5229B">
              <w:t xml:space="preserve"> </w:t>
            </w:r>
            <w:r w:rsidR="002821A8" w:rsidRPr="00E5229B">
              <w:t>S</w:t>
            </w:r>
            <w:r w:rsidR="00EB0D70" w:rsidRPr="00E5229B">
              <w:t>aistošo noteikumu izpild</w:t>
            </w:r>
            <w:r w:rsidR="0053743A" w:rsidRPr="00E5229B">
              <w:t>ei</w:t>
            </w:r>
            <w:r w:rsidR="00EB0D70" w:rsidRPr="00E5229B">
              <w:t xml:space="preserve"> </w:t>
            </w:r>
            <w:r w:rsidR="0009398E" w:rsidRPr="00E5229B">
              <w:t xml:space="preserve">nav </w:t>
            </w:r>
            <w:r w:rsidR="00EB0D70" w:rsidRPr="00E5229B">
              <w:t>paredzēt</w:t>
            </w:r>
            <w:r w:rsidR="00A73309" w:rsidRPr="00E5229B">
              <w:t>s izveidot</w:t>
            </w:r>
            <w:r w:rsidR="00EB0D70" w:rsidRPr="00E5229B">
              <w:t xml:space="preserve"> jaunu institūciju</w:t>
            </w:r>
            <w:r w:rsidR="00FB3D6A" w:rsidRPr="00E5229B">
              <w:t>.</w:t>
            </w:r>
            <w:r w:rsidR="00A145AB" w:rsidRPr="00E5229B">
              <w:t xml:space="preserve"> </w:t>
            </w:r>
          </w:p>
        </w:tc>
      </w:tr>
      <w:tr w:rsidR="00742FA5" w:rsidRPr="00E5229B" w14:paraId="43FE36FB"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D24C51A" w14:textId="77777777" w:rsidR="00EB0D70" w:rsidRPr="00DB50C5" w:rsidRDefault="00EB0D70" w:rsidP="00FC7757">
            <w:pPr>
              <w:widowControl w:val="0"/>
              <w:numPr>
                <w:ilvl w:val="0"/>
                <w:numId w:val="6"/>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DB50C5">
              <w:rPr>
                <w:rFonts w:ascii="Times New Roman" w:eastAsia="Times New Roman" w:hAnsi="Times New Roman" w:cs="Times New Roman"/>
                <w:b/>
                <w:sz w:val="24"/>
                <w:szCs w:val="24"/>
                <w:lang w:eastAsia="lv-LV"/>
              </w:rPr>
              <w:t>Prasību un izmaksu samērīgums pret ieguvumiem, ko sniedz mērķa sasniegšana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36AA72AD" w14:textId="77777777" w:rsidR="00EB0D70" w:rsidRPr="00E5229B" w:rsidRDefault="002821A8" w:rsidP="003F39CD">
            <w:pPr>
              <w:pStyle w:val="ListParagraph"/>
              <w:widowControl w:val="0"/>
              <w:spacing w:after="0" w:line="240" w:lineRule="auto"/>
              <w:ind w:left="553" w:right="102" w:hanging="141"/>
              <w:jc w:val="both"/>
              <w:textAlignment w:val="baseline"/>
              <w:rPr>
                <w:rFonts w:ascii="Times New Roman" w:eastAsia="Times New Roman" w:hAnsi="Times New Roman" w:cs="Times New Roman"/>
                <w:sz w:val="24"/>
                <w:szCs w:val="24"/>
                <w:lang w:eastAsia="lv-LV"/>
              </w:rPr>
            </w:pPr>
            <w:r w:rsidRPr="00E5229B">
              <w:rPr>
                <w:rFonts w:ascii="Times New Roman" w:eastAsia="Times New Roman" w:hAnsi="Times New Roman" w:cs="Times New Roman"/>
                <w:sz w:val="24"/>
                <w:szCs w:val="24"/>
                <w:lang w:eastAsia="lv-LV"/>
              </w:rPr>
              <w:t>S</w:t>
            </w:r>
            <w:r w:rsidR="00EB0D70" w:rsidRPr="00E5229B">
              <w:rPr>
                <w:rFonts w:ascii="Times New Roman" w:eastAsia="Times New Roman" w:hAnsi="Times New Roman" w:cs="Times New Roman"/>
                <w:sz w:val="24"/>
                <w:szCs w:val="24"/>
                <w:lang w:eastAsia="lv-LV"/>
              </w:rPr>
              <w:t>aistošie noteikumi ir</w:t>
            </w:r>
            <w:r w:rsidR="00681091" w:rsidRPr="00E5229B">
              <w:rPr>
                <w:rFonts w:ascii="Times New Roman" w:eastAsia="Times New Roman" w:hAnsi="Times New Roman" w:cs="Times New Roman"/>
                <w:sz w:val="24"/>
                <w:szCs w:val="24"/>
                <w:lang w:eastAsia="lv-LV"/>
              </w:rPr>
              <w:t xml:space="preserve"> samērīgi.</w:t>
            </w:r>
          </w:p>
        </w:tc>
      </w:tr>
      <w:tr w:rsidR="00742FA5" w:rsidRPr="00E5229B" w14:paraId="049E3C16"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A9016C0" w14:textId="77777777" w:rsidR="00EB0D70" w:rsidRPr="00DB50C5" w:rsidRDefault="00EB0D70" w:rsidP="00FC7757">
            <w:pPr>
              <w:widowControl w:val="0"/>
              <w:numPr>
                <w:ilvl w:val="0"/>
                <w:numId w:val="7"/>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DB50C5">
              <w:rPr>
                <w:rFonts w:ascii="Times New Roman" w:eastAsia="Times New Roman" w:hAnsi="Times New Roman" w:cs="Times New Roman"/>
                <w:b/>
                <w:sz w:val="24"/>
                <w:szCs w:val="24"/>
                <w:lang w:eastAsia="lv-LV"/>
              </w:rPr>
              <w:t>Izstrādes gaitā veiktās konsultācijas ar privātpersonām un institūcijām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3378963" w14:textId="700C7632" w:rsidR="00E36F53" w:rsidRPr="00E5229B" w:rsidRDefault="0057740F" w:rsidP="0057740F">
            <w:pPr>
              <w:pStyle w:val="ListParagraph"/>
              <w:widowControl w:val="0"/>
              <w:spacing w:after="0" w:line="240" w:lineRule="auto"/>
              <w:ind w:left="360" w:right="102"/>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notikušas.</w:t>
            </w:r>
          </w:p>
        </w:tc>
      </w:tr>
    </w:tbl>
    <w:p w14:paraId="4573D669" w14:textId="77777777" w:rsidR="00EB0D70" w:rsidRPr="00E5229B" w:rsidRDefault="00EB0D70" w:rsidP="00B24FE4">
      <w:pPr>
        <w:spacing w:after="0"/>
        <w:rPr>
          <w:rFonts w:ascii="Times New Roman" w:eastAsia="Times New Roman" w:hAnsi="Times New Roman" w:cs="Times New Roman"/>
          <w:sz w:val="24"/>
          <w:szCs w:val="24"/>
          <w:lang w:eastAsia="lv-LV"/>
        </w:rPr>
      </w:pPr>
    </w:p>
    <w:p w14:paraId="1B66EFEB" w14:textId="1BFE0435" w:rsidR="000E7D9A" w:rsidRPr="00C13B55" w:rsidRDefault="0080513C" w:rsidP="00B24FE4">
      <w:pPr>
        <w:spacing w:after="0"/>
        <w:rPr>
          <w:rFonts w:ascii="Times New Roman" w:eastAsia="Times New Roman" w:hAnsi="Times New Roman" w:cs="Times New Roman"/>
          <w:sz w:val="24"/>
          <w:szCs w:val="24"/>
          <w:lang w:eastAsia="lv-LV"/>
        </w:rPr>
      </w:pPr>
      <w:r w:rsidRPr="00E5229B">
        <w:rPr>
          <w:rFonts w:ascii="Times New Roman" w:eastAsia="Times New Roman" w:hAnsi="Times New Roman" w:cs="Times New Roman"/>
          <w:sz w:val="24"/>
          <w:szCs w:val="24"/>
          <w:lang w:eastAsia="lv-LV"/>
        </w:rPr>
        <w:lastRenderedPageBreak/>
        <w:t>Jelgavas valstspilsētas pašvaldības d</w:t>
      </w:r>
      <w:r w:rsidR="006A6FC2" w:rsidRPr="00E5229B">
        <w:rPr>
          <w:rFonts w:ascii="Times New Roman" w:eastAsia="Times New Roman" w:hAnsi="Times New Roman" w:cs="Times New Roman"/>
          <w:sz w:val="24"/>
          <w:szCs w:val="24"/>
          <w:lang w:eastAsia="lv-LV"/>
        </w:rPr>
        <w:t>omes priekšsēdētājs</w:t>
      </w:r>
      <w:r w:rsidRPr="00E5229B">
        <w:rPr>
          <w:rFonts w:ascii="Times New Roman" w:eastAsia="Times New Roman" w:hAnsi="Times New Roman" w:cs="Times New Roman"/>
          <w:sz w:val="24"/>
          <w:szCs w:val="24"/>
          <w:lang w:eastAsia="lv-LV"/>
        </w:rPr>
        <w:t xml:space="preserve">                            </w:t>
      </w:r>
      <w:r w:rsidR="00126D6F" w:rsidRPr="00E5229B">
        <w:rPr>
          <w:rFonts w:ascii="Times New Roman" w:eastAsia="Times New Roman" w:hAnsi="Times New Roman" w:cs="Times New Roman"/>
          <w:sz w:val="24"/>
          <w:szCs w:val="24"/>
          <w:lang w:eastAsia="lv-LV"/>
        </w:rPr>
        <w:t xml:space="preserve">      </w:t>
      </w:r>
      <w:r w:rsidRPr="00E5229B">
        <w:rPr>
          <w:rFonts w:ascii="Times New Roman" w:eastAsia="Times New Roman" w:hAnsi="Times New Roman" w:cs="Times New Roman"/>
          <w:sz w:val="24"/>
          <w:szCs w:val="24"/>
          <w:lang w:eastAsia="lv-LV"/>
        </w:rPr>
        <w:t xml:space="preserve"> </w:t>
      </w:r>
      <w:r w:rsidR="00126D6F" w:rsidRPr="00E5229B">
        <w:rPr>
          <w:rFonts w:ascii="Times New Roman" w:eastAsia="Times New Roman" w:hAnsi="Times New Roman" w:cs="Times New Roman"/>
          <w:sz w:val="24"/>
          <w:szCs w:val="24"/>
          <w:lang w:eastAsia="lv-LV"/>
        </w:rPr>
        <w:t>M.Daģis</w:t>
      </w:r>
      <w:r w:rsidR="00BC1EA2" w:rsidRPr="00E5229B">
        <w:rPr>
          <w:rFonts w:ascii="Times New Roman" w:eastAsia="Times New Roman" w:hAnsi="Times New Roman" w:cs="Times New Roman"/>
          <w:sz w:val="24"/>
          <w:szCs w:val="24"/>
          <w:lang w:eastAsia="lv-LV"/>
        </w:rPr>
        <w:t xml:space="preserve">  </w:t>
      </w:r>
    </w:p>
    <w:sectPr w:rsidR="000E7D9A" w:rsidRPr="00C13B55" w:rsidSect="009E092C">
      <w:footerReference w:type="default" r:id="rId8"/>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4A4859" w14:textId="77777777" w:rsidR="00607C1F" w:rsidRDefault="00607C1F" w:rsidP="008438A6">
      <w:pPr>
        <w:spacing w:after="0" w:line="240" w:lineRule="auto"/>
      </w:pPr>
      <w:r>
        <w:separator/>
      </w:r>
    </w:p>
  </w:endnote>
  <w:endnote w:type="continuationSeparator" w:id="0">
    <w:p w14:paraId="3B7FAC34" w14:textId="77777777" w:rsidR="00607C1F" w:rsidRDefault="00607C1F" w:rsidP="00843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0395333"/>
      <w:docPartObj>
        <w:docPartGallery w:val="Page Numbers (Bottom of Page)"/>
        <w:docPartUnique/>
      </w:docPartObj>
    </w:sdtPr>
    <w:sdtEndPr>
      <w:rPr>
        <w:noProof/>
      </w:rPr>
    </w:sdtEndPr>
    <w:sdtContent>
      <w:p w14:paraId="254466BF" w14:textId="3BF99A18" w:rsidR="00FF4C8E" w:rsidRPr="005B7447" w:rsidRDefault="00C0352C" w:rsidP="00DB50C5">
        <w:pPr>
          <w:pStyle w:val="Footer"/>
          <w:ind w:firstLine="1440"/>
        </w:pPr>
        <w:r>
          <w:t xml:space="preserve">                                                      </w:t>
        </w:r>
        <w:r w:rsidR="00FF4C8E">
          <w:fldChar w:fldCharType="begin"/>
        </w:r>
        <w:r w:rsidR="00FF4C8E">
          <w:instrText xml:space="preserve"> PAGE   \* MERGEFORMAT </w:instrText>
        </w:r>
        <w:r w:rsidR="00FF4C8E">
          <w:fldChar w:fldCharType="separate"/>
        </w:r>
        <w:r w:rsidR="00DB50C5">
          <w:rPr>
            <w:noProof/>
          </w:rPr>
          <w:t>1</w:t>
        </w:r>
        <w:r w:rsidR="00FF4C8E">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3FC0A8" w14:textId="77777777" w:rsidR="00607C1F" w:rsidRDefault="00607C1F" w:rsidP="008438A6">
      <w:pPr>
        <w:spacing w:after="0" w:line="240" w:lineRule="auto"/>
      </w:pPr>
      <w:r>
        <w:separator/>
      </w:r>
    </w:p>
  </w:footnote>
  <w:footnote w:type="continuationSeparator" w:id="0">
    <w:p w14:paraId="6BEF10E4" w14:textId="77777777" w:rsidR="00607C1F" w:rsidRDefault="00607C1F" w:rsidP="008438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03396"/>
    <w:multiLevelType w:val="multilevel"/>
    <w:tmpl w:val="8DE4D096"/>
    <w:lvl w:ilvl="0">
      <w:start w:val="1"/>
      <w:numFmt w:val="decimal"/>
      <w:lvlText w:val="%1."/>
      <w:lvlJc w:val="left"/>
      <w:pPr>
        <w:tabs>
          <w:tab w:val="num" w:pos="720"/>
        </w:tabs>
        <w:ind w:left="720" w:hanging="360"/>
      </w:pPr>
      <w:rPr>
        <w:b w:val="0"/>
        <w:bCs/>
      </w:rPr>
    </w:lvl>
    <w:lvl w:ilvl="1">
      <w:numFmt w:val="bullet"/>
      <w:lvlText w:val="-"/>
      <w:lvlJc w:val="left"/>
      <w:pPr>
        <w:ind w:left="1440" w:hanging="360"/>
      </w:pPr>
      <w:rPr>
        <w:rFonts w:ascii="Times New Roman" w:eastAsia="Calibri" w:hAnsi="Times New Roman" w:cs="Times New Roman" w:hint="default"/>
        <w:color w:val="auto"/>
      </w:rPr>
    </w:lvl>
    <w:lvl w:ilvl="2">
      <w:start w:va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4656FE"/>
    <w:multiLevelType w:val="hybridMultilevel"/>
    <w:tmpl w:val="A4445A1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0954C2E"/>
    <w:multiLevelType w:val="multilevel"/>
    <w:tmpl w:val="A3BAB1A6"/>
    <w:lvl w:ilvl="0">
      <w:start w:val="1"/>
      <w:numFmt w:val="decimal"/>
      <w:lvlText w:val="%1."/>
      <w:lvlJc w:val="left"/>
      <w:pPr>
        <w:tabs>
          <w:tab w:val="num" w:pos="720"/>
        </w:tabs>
        <w:ind w:left="720" w:hanging="360"/>
      </w:pPr>
      <w:rPr>
        <w:b w:val="0"/>
        <w:bCs/>
      </w:rPr>
    </w:lvl>
    <w:lvl w:ilvl="1">
      <w:numFmt w:val="bullet"/>
      <w:lvlText w:val="-"/>
      <w:lvlJc w:val="left"/>
      <w:pPr>
        <w:ind w:left="1440" w:hanging="360"/>
      </w:pPr>
      <w:rPr>
        <w:rFonts w:ascii="Times New Roman" w:eastAsia="Calibri" w:hAnsi="Times New Roman" w:cs="Times New Roman" w:hint="default"/>
      </w:rPr>
    </w:lvl>
    <w:lvl w:ilvl="2">
      <w:start w:va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9349C4"/>
    <w:multiLevelType w:val="multilevel"/>
    <w:tmpl w:val="4302EED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i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B9C6405"/>
    <w:multiLevelType w:val="multilevel"/>
    <w:tmpl w:val="BC4EB330"/>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color w:val="auto"/>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5" w15:restartNumberingAfterBreak="0">
    <w:nsid w:val="218A558A"/>
    <w:multiLevelType w:val="hybridMultilevel"/>
    <w:tmpl w:val="C04EE396"/>
    <w:lvl w:ilvl="0" w:tplc="04260001">
      <w:start w:val="1"/>
      <w:numFmt w:val="bullet"/>
      <w:lvlText w:val=""/>
      <w:lvlJc w:val="left"/>
      <w:pPr>
        <w:ind w:left="1512" w:hanging="360"/>
      </w:pPr>
      <w:rPr>
        <w:rFonts w:ascii="Symbol" w:hAnsi="Symbol" w:hint="default"/>
      </w:rPr>
    </w:lvl>
    <w:lvl w:ilvl="1" w:tplc="04260003" w:tentative="1">
      <w:start w:val="1"/>
      <w:numFmt w:val="bullet"/>
      <w:lvlText w:val="o"/>
      <w:lvlJc w:val="left"/>
      <w:pPr>
        <w:ind w:left="2232" w:hanging="360"/>
      </w:pPr>
      <w:rPr>
        <w:rFonts w:ascii="Courier New" w:hAnsi="Courier New" w:cs="Courier New" w:hint="default"/>
      </w:rPr>
    </w:lvl>
    <w:lvl w:ilvl="2" w:tplc="04260005" w:tentative="1">
      <w:start w:val="1"/>
      <w:numFmt w:val="bullet"/>
      <w:lvlText w:val=""/>
      <w:lvlJc w:val="left"/>
      <w:pPr>
        <w:ind w:left="2952" w:hanging="360"/>
      </w:pPr>
      <w:rPr>
        <w:rFonts w:ascii="Wingdings" w:hAnsi="Wingdings" w:hint="default"/>
      </w:rPr>
    </w:lvl>
    <w:lvl w:ilvl="3" w:tplc="04260001" w:tentative="1">
      <w:start w:val="1"/>
      <w:numFmt w:val="bullet"/>
      <w:lvlText w:val=""/>
      <w:lvlJc w:val="left"/>
      <w:pPr>
        <w:ind w:left="3672" w:hanging="360"/>
      </w:pPr>
      <w:rPr>
        <w:rFonts w:ascii="Symbol" w:hAnsi="Symbol" w:hint="default"/>
      </w:rPr>
    </w:lvl>
    <w:lvl w:ilvl="4" w:tplc="04260003" w:tentative="1">
      <w:start w:val="1"/>
      <w:numFmt w:val="bullet"/>
      <w:lvlText w:val="o"/>
      <w:lvlJc w:val="left"/>
      <w:pPr>
        <w:ind w:left="4392" w:hanging="360"/>
      </w:pPr>
      <w:rPr>
        <w:rFonts w:ascii="Courier New" w:hAnsi="Courier New" w:cs="Courier New" w:hint="default"/>
      </w:rPr>
    </w:lvl>
    <w:lvl w:ilvl="5" w:tplc="04260005" w:tentative="1">
      <w:start w:val="1"/>
      <w:numFmt w:val="bullet"/>
      <w:lvlText w:val=""/>
      <w:lvlJc w:val="left"/>
      <w:pPr>
        <w:ind w:left="5112" w:hanging="360"/>
      </w:pPr>
      <w:rPr>
        <w:rFonts w:ascii="Wingdings" w:hAnsi="Wingdings" w:hint="default"/>
      </w:rPr>
    </w:lvl>
    <w:lvl w:ilvl="6" w:tplc="04260001" w:tentative="1">
      <w:start w:val="1"/>
      <w:numFmt w:val="bullet"/>
      <w:lvlText w:val=""/>
      <w:lvlJc w:val="left"/>
      <w:pPr>
        <w:ind w:left="5832" w:hanging="360"/>
      </w:pPr>
      <w:rPr>
        <w:rFonts w:ascii="Symbol" w:hAnsi="Symbol" w:hint="default"/>
      </w:rPr>
    </w:lvl>
    <w:lvl w:ilvl="7" w:tplc="04260003" w:tentative="1">
      <w:start w:val="1"/>
      <w:numFmt w:val="bullet"/>
      <w:lvlText w:val="o"/>
      <w:lvlJc w:val="left"/>
      <w:pPr>
        <w:ind w:left="6552" w:hanging="360"/>
      </w:pPr>
      <w:rPr>
        <w:rFonts w:ascii="Courier New" w:hAnsi="Courier New" w:cs="Courier New" w:hint="default"/>
      </w:rPr>
    </w:lvl>
    <w:lvl w:ilvl="8" w:tplc="04260005" w:tentative="1">
      <w:start w:val="1"/>
      <w:numFmt w:val="bullet"/>
      <w:lvlText w:val=""/>
      <w:lvlJc w:val="left"/>
      <w:pPr>
        <w:ind w:left="7272" w:hanging="360"/>
      </w:pPr>
      <w:rPr>
        <w:rFonts w:ascii="Wingdings" w:hAnsi="Wingdings" w:hint="default"/>
      </w:rPr>
    </w:lvl>
  </w:abstractNum>
  <w:abstractNum w:abstractNumId="6" w15:restartNumberingAfterBreak="0">
    <w:nsid w:val="244F1D14"/>
    <w:multiLevelType w:val="hybridMultilevel"/>
    <w:tmpl w:val="08842E08"/>
    <w:lvl w:ilvl="0" w:tplc="D4A2FCD0">
      <w:numFmt w:val="bullet"/>
      <w:lvlText w:val="-"/>
      <w:lvlJc w:val="left"/>
      <w:pPr>
        <w:ind w:left="720" w:hanging="360"/>
      </w:pPr>
      <w:rPr>
        <w:rFonts w:ascii="Times New Roman" w:eastAsia="Calibri" w:hAnsi="Times New Roman" w:cs="Times New Roman" w:hint="default"/>
      </w:rPr>
    </w:lvl>
    <w:lvl w:ilvl="1" w:tplc="D4A2FCD0">
      <w:numFmt w:val="bullet"/>
      <w:lvlText w:val="-"/>
      <w:lvlJc w:val="left"/>
      <w:pPr>
        <w:ind w:left="1440" w:hanging="360"/>
      </w:pPr>
      <w:rPr>
        <w:rFonts w:ascii="Times New Roman" w:eastAsia="Calibri"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45D4EFB"/>
    <w:multiLevelType w:val="multilevel"/>
    <w:tmpl w:val="77546B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6F4652"/>
    <w:multiLevelType w:val="multilevel"/>
    <w:tmpl w:val="0EB20A0E"/>
    <w:lvl w:ilvl="0">
      <w:start w:val="1"/>
      <w:numFmt w:val="decimal"/>
      <w:lvlText w:val="%1."/>
      <w:lvlJc w:val="left"/>
      <w:pPr>
        <w:tabs>
          <w:tab w:val="num" w:pos="720"/>
        </w:tabs>
        <w:ind w:left="720" w:hanging="360"/>
      </w:pPr>
      <w:rPr>
        <w:rFonts w:hint="default"/>
        <w:b w:val="0"/>
        <w:bCs/>
        <w:color w:val="auto"/>
        <w:sz w:val="24"/>
        <w:szCs w:val="24"/>
      </w:rPr>
    </w:lvl>
    <w:lvl w:ilvl="1">
      <w:start w:val="1"/>
      <w:numFmt w:val="bullet"/>
      <w:lvlText w:val=""/>
      <w:lvlJc w:val="left"/>
      <w:pPr>
        <w:ind w:left="1440" w:hanging="360"/>
      </w:pPr>
      <w:rPr>
        <w:rFonts w:ascii="Symbol" w:hAnsi="Symbol" w:hint="default"/>
        <w:color w:val="auto"/>
      </w:rPr>
    </w:lvl>
    <w:lvl w:ilvl="2">
      <w:start w:va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rPr>
        <w:rFonts w:hint="default"/>
      </w:rPr>
    </w:lvl>
    <w:lvl w:ilvl="4" w:tentative="1">
      <w:start w:val="1"/>
      <w:numFmt w:val="decimal"/>
      <w:lvlText w:val="%5."/>
      <w:lvlJc w:val="left"/>
      <w:pPr>
        <w:tabs>
          <w:tab w:val="num" w:pos="3600"/>
        </w:tabs>
        <w:ind w:left="3600" w:hanging="360"/>
      </w:pPr>
      <w:rPr>
        <w:rFonts w:hint="default"/>
      </w:rPr>
    </w:lvl>
    <w:lvl w:ilvl="5" w:tentative="1">
      <w:start w:val="1"/>
      <w:numFmt w:val="decimal"/>
      <w:lvlText w:val="%6."/>
      <w:lvlJc w:val="left"/>
      <w:pPr>
        <w:tabs>
          <w:tab w:val="num" w:pos="4320"/>
        </w:tabs>
        <w:ind w:left="4320" w:hanging="36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decimal"/>
      <w:lvlText w:val="%8."/>
      <w:lvlJc w:val="left"/>
      <w:pPr>
        <w:tabs>
          <w:tab w:val="num" w:pos="5760"/>
        </w:tabs>
        <w:ind w:left="5760" w:hanging="360"/>
      </w:pPr>
      <w:rPr>
        <w:rFonts w:hint="default"/>
      </w:rPr>
    </w:lvl>
    <w:lvl w:ilvl="8" w:tentative="1">
      <w:start w:val="1"/>
      <w:numFmt w:val="decimal"/>
      <w:lvlText w:val="%9."/>
      <w:lvlJc w:val="left"/>
      <w:pPr>
        <w:tabs>
          <w:tab w:val="num" w:pos="6480"/>
        </w:tabs>
        <w:ind w:left="6480" w:hanging="360"/>
      </w:pPr>
      <w:rPr>
        <w:rFonts w:hint="default"/>
      </w:rPr>
    </w:lvl>
  </w:abstractNum>
  <w:abstractNum w:abstractNumId="9" w15:restartNumberingAfterBreak="0">
    <w:nsid w:val="2B0879F5"/>
    <w:multiLevelType w:val="multilevel"/>
    <w:tmpl w:val="03C4AE70"/>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C21F6B"/>
    <w:multiLevelType w:val="hybridMultilevel"/>
    <w:tmpl w:val="76806C98"/>
    <w:lvl w:ilvl="0" w:tplc="0426000F">
      <w:start w:val="1"/>
      <w:numFmt w:val="decimal"/>
      <w:lvlText w:val="%1."/>
      <w:lvlJc w:val="left"/>
      <w:pPr>
        <w:ind w:left="1080" w:hanging="360"/>
      </w:p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2DE60F30"/>
    <w:multiLevelType w:val="multilevel"/>
    <w:tmpl w:val="903A891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0BC57A0"/>
    <w:multiLevelType w:val="multilevel"/>
    <w:tmpl w:val="FA7E3D8E"/>
    <w:lvl w:ilvl="0">
      <w:start w:val="1"/>
      <w:numFmt w:val="decimal"/>
      <w:lvlText w:val="%1."/>
      <w:lvlJc w:val="left"/>
      <w:pPr>
        <w:tabs>
          <w:tab w:val="num" w:pos="1944"/>
        </w:tabs>
        <w:ind w:left="1944" w:hanging="360"/>
      </w:pPr>
      <w:rPr>
        <w:b/>
        <w:bCs/>
      </w:rPr>
    </w:lvl>
    <w:lvl w:ilvl="1">
      <w:start w:val="1"/>
      <w:numFmt w:val="bullet"/>
      <w:lvlText w:val=""/>
      <w:lvlJc w:val="left"/>
      <w:pPr>
        <w:ind w:left="2664" w:hanging="360"/>
      </w:pPr>
      <w:rPr>
        <w:rFonts w:ascii="Symbol" w:hAnsi="Symbol" w:hint="default"/>
      </w:rPr>
    </w:lvl>
    <w:lvl w:ilvl="2">
      <w:start w:val="2"/>
      <w:numFmt w:val="bullet"/>
      <w:lvlText w:val="-"/>
      <w:lvlJc w:val="left"/>
      <w:pPr>
        <w:ind w:left="3384" w:hanging="360"/>
      </w:pPr>
      <w:rPr>
        <w:rFonts w:ascii="Times New Roman" w:eastAsia="Times New Roman" w:hAnsi="Times New Roman" w:cs="Times New Roman" w:hint="default"/>
      </w:rPr>
    </w:lvl>
    <w:lvl w:ilvl="3" w:tentative="1">
      <w:start w:val="1"/>
      <w:numFmt w:val="decimal"/>
      <w:lvlText w:val="%4."/>
      <w:lvlJc w:val="left"/>
      <w:pPr>
        <w:tabs>
          <w:tab w:val="num" w:pos="4104"/>
        </w:tabs>
        <w:ind w:left="4104" w:hanging="360"/>
      </w:pPr>
    </w:lvl>
    <w:lvl w:ilvl="4" w:tentative="1">
      <w:start w:val="1"/>
      <w:numFmt w:val="decimal"/>
      <w:lvlText w:val="%5."/>
      <w:lvlJc w:val="left"/>
      <w:pPr>
        <w:tabs>
          <w:tab w:val="num" w:pos="4824"/>
        </w:tabs>
        <w:ind w:left="4824" w:hanging="360"/>
      </w:pPr>
    </w:lvl>
    <w:lvl w:ilvl="5" w:tentative="1">
      <w:start w:val="1"/>
      <w:numFmt w:val="decimal"/>
      <w:lvlText w:val="%6."/>
      <w:lvlJc w:val="left"/>
      <w:pPr>
        <w:tabs>
          <w:tab w:val="num" w:pos="5544"/>
        </w:tabs>
        <w:ind w:left="5544" w:hanging="360"/>
      </w:pPr>
    </w:lvl>
    <w:lvl w:ilvl="6" w:tentative="1">
      <w:start w:val="1"/>
      <w:numFmt w:val="decimal"/>
      <w:lvlText w:val="%7."/>
      <w:lvlJc w:val="left"/>
      <w:pPr>
        <w:tabs>
          <w:tab w:val="num" w:pos="6264"/>
        </w:tabs>
        <w:ind w:left="6264" w:hanging="360"/>
      </w:pPr>
    </w:lvl>
    <w:lvl w:ilvl="7" w:tentative="1">
      <w:start w:val="1"/>
      <w:numFmt w:val="decimal"/>
      <w:lvlText w:val="%8."/>
      <w:lvlJc w:val="left"/>
      <w:pPr>
        <w:tabs>
          <w:tab w:val="num" w:pos="6984"/>
        </w:tabs>
        <w:ind w:left="6984" w:hanging="360"/>
      </w:pPr>
    </w:lvl>
    <w:lvl w:ilvl="8" w:tentative="1">
      <w:start w:val="1"/>
      <w:numFmt w:val="decimal"/>
      <w:lvlText w:val="%9."/>
      <w:lvlJc w:val="left"/>
      <w:pPr>
        <w:tabs>
          <w:tab w:val="num" w:pos="7704"/>
        </w:tabs>
        <w:ind w:left="7704" w:hanging="360"/>
      </w:pPr>
    </w:lvl>
  </w:abstractNum>
  <w:abstractNum w:abstractNumId="13" w15:restartNumberingAfterBreak="0">
    <w:nsid w:val="384C09D9"/>
    <w:multiLevelType w:val="hybridMultilevel"/>
    <w:tmpl w:val="FF8E90B4"/>
    <w:lvl w:ilvl="0" w:tplc="D4A2FCD0">
      <w:numFmt w:val="bullet"/>
      <w:lvlText w:val="-"/>
      <w:lvlJc w:val="left"/>
      <w:pPr>
        <w:ind w:left="1568" w:hanging="360"/>
      </w:pPr>
      <w:rPr>
        <w:rFonts w:ascii="Times New Roman" w:eastAsia="Calibri" w:hAnsi="Times New Roman" w:cs="Times New Roman" w:hint="default"/>
      </w:rPr>
    </w:lvl>
    <w:lvl w:ilvl="1" w:tplc="08090003" w:tentative="1">
      <w:start w:val="1"/>
      <w:numFmt w:val="bullet"/>
      <w:lvlText w:val="o"/>
      <w:lvlJc w:val="left"/>
      <w:pPr>
        <w:ind w:left="2288" w:hanging="360"/>
      </w:pPr>
      <w:rPr>
        <w:rFonts w:ascii="Courier New" w:hAnsi="Courier New" w:cs="Courier New" w:hint="default"/>
      </w:rPr>
    </w:lvl>
    <w:lvl w:ilvl="2" w:tplc="08090005" w:tentative="1">
      <w:start w:val="1"/>
      <w:numFmt w:val="bullet"/>
      <w:lvlText w:val=""/>
      <w:lvlJc w:val="left"/>
      <w:pPr>
        <w:ind w:left="3008" w:hanging="360"/>
      </w:pPr>
      <w:rPr>
        <w:rFonts w:ascii="Wingdings" w:hAnsi="Wingdings" w:hint="default"/>
      </w:rPr>
    </w:lvl>
    <w:lvl w:ilvl="3" w:tplc="08090001" w:tentative="1">
      <w:start w:val="1"/>
      <w:numFmt w:val="bullet"/>
      <w:lvlText w:val=""/>
      <w:lvlJc w:val="left"/>
      <w:pPr>
        <w:ind w:left="3728" w:hanging="360"/>
      </w:pPr>
      <w:rPr>
        <w:rFonts w:ascii="Symbol" w:hAnsi="Symbol" w:hint="default"/>
      </w:rPr>
    </w:lvl>
    <w:lvl w:ilvl="4" w:tplc="08090003" w:tentative="1">
      <w:start w:val="1"/>
      <w:numFmt w:val="bullet"/>
      <w:lvlText w:val="o"/>
      <w:lvlJc w:val="left"/>
      <w:pPr>
        <w:ind w:left="4448" w:hanging="360"/>
      </w:pPr>
      <w:rPr>
        <w:rFonts w:ascii="Courier New" w:hAnsi="Courier New" w:cs="Courier New" w:hint="default"/>
      </w:rPr>
    </w:lvl>
    <w:lvl w:ilvl="5" w:tplc="08090005" w:tentative="1">
      <w:start w:val="1"/>
      <w:numFmt w:val="bullet"/>
      <w:lvlText w:val=""/>
      <w:lvlJc w:val="left"/>
      <w:pPr>
        <w:ind w:left="5168" w:hanging="360"/>
      </w:pPr>
      <w:rPr>
        <w:rFonts w:ascii="Wingdings" w:hAnsi="Wingdings" w:hint="default"/>
      </w:rPr>
    </w:lvl>
    <w:lvl w:ilvl="6" w:tplc="08090001" w:tentative="1">
      <w:start w:val="1"/>
      <w:numFmt w:val="bullet"/>
      <w:lvlText w:val=""/>
      <w:lvlJc w:val="left"/>
      <w:pPr>
        <w:ind w:left="5888" w:hanging="360"/>
      </w:pPr>
      <w:rPr>
        <w:rFonts w:ascii="Symbol" w:hAnsi="Symbol" w:hint="default"/>
      </w:rPr>
    </w:lvl>
    <w:lvl w:ilvl="7" w:tplc="08090003" w:tentative="1">
      <w:start w:val="1"/>
      <w:numFmt w:val="bullet"/>
      <w:lvlText w:val="o"/>
      <w:lvlJc w:val="left"/>
      <w:pPr>
        <w:ind w:left="6608" w:hanging="360"/>
      </w:pPr>
      <w:rPr>
        <w:rFonts w:ascii="Courier New" w:hAnsi="Courier New" w:cs="Courier New" w:hint="default"/>
      </w:rPr>
    </w:lvl>
    <w:lvl w:ilvl="8" w:tplc="08090005" w:tentative="1">
      <w:start w:val="1"/>
      <w:numFmt w:val="bullet"/>
      <w:lvlText w:val=""/>
      <w:lvlJc w:val="left"/>
      <w:pPr>
        <w:ind w:left="7328" w:hanging="360"/>
      </w:pPr>
      <w:rPr>
        <w:rFonts w:ascii="Wingdings" w:hAnsi="Wingdings" w:hint="default"/>
      </w:rPr>
    </w:lvl>
  </w:abstractNum>
  <w:abstractNum w:abstractNumId="14" w15:restartNumberingAfterBreak="0">
    <w:nsid w:val="39B047A4"/>
    <w:multiLevelType w:val="hybridMultilevel"/>
    <w:tmpl w:val="52D2A376"/>
    <w:lvl w:ilvl="0" w:tplc="08090001">
      <w:start w:val="1"/>
      <w:numFmt w:val="bullet"/>
      <w:lvlText w:val=""/>
      <w:lvlJc w:val="left"/>
      <w:pPr>
        <w:ind w:left="1577" w:hanging="360"/>
      </w:pPr>
      <w:rPr>
        <w:rFonts w:ascii="Symbol" w:hAnsi="Symbol" w:hint="default"/>
      </w:rPr>
    </w:lvl>
    <w:lvl w:ilvl="1" w:tplc="08090003" w:tentative="1">
      <w:start w:val="1"/>
      <w:numFmt w:val="bullet"/>
      <w:lvlText w:val="o"/>
      <w:lvlJc w:val="left"/>
      <w:pPr>
        <w:ind w:left="2297" w:hanging="360"/>
      </w:pPr>
      <w:rPr>
        <w:rFonts w:ascii="Courier New" w:hAnsi="Courier New" w:cs="Courier New" w:hint="default"/>
      </w:rPr>
    </w:lvl>
    <w:lvl w:ilvl="2" w:tplc="08090005" w:tentative="1">
      <w:start w:val="1"/>
      <w:numFmt w:val="bullet"/>
      <w:lvlText w:val=""/>
      <w:lvlJc w:val="left"/>
      <w:pPr>
        <w:ind w:left="3017" w:hanging="360"/>
      </w:pPr>
      <w:rPr>
        <w:rFonts w:ascii="Wingdings" w:hAnsi="Wingdings" w:hint="default"/>
      </w:rPr>
    </w:lvl>
    <w:lvl w:ilvl="3" w:tplc="08090001" w:tentative="1">
      <w:start w:val="1"/>
      <w:numFmt w:val="bullet"/>
      <w:lvlText w:val=""/>
      <w:lvlJc w:val="left"/>
      <w:pPr>
        <w:ind w:left="3737" w:hanging="360"/>
      </w:pPr>
      <w:rPr>
        <w:rFonts w:ascii="Symbol" w:hAnsi="Symbol" w:hint="default"/>
      </w:rPr>
    </w:lvl>
    <w:lvl w:ilvl="4" w:tplc="08090003" w:tentative="1">
      <w:start w:val="1"/>
      <w:numFmt w:val="bullet"/>
      <w:lvlText w:val="o"/>
      <w:lvlJc w:val="left"/>
      <w:pPr>
        <w:ind w:left="4457" w:hanging="360"/>
      </w:pPr>
      <w:rPr>
        <w:rFonts w:ascii="Courier New" w:hAnsi="Courier New" w:cs="Courier New" w:hint="default"/>
      </w:rPr>
    </w:lvl>
    <w:lvl w:ilvl="5" w:tplc="08090005" w:tentative="1">
      <w:start w:val="1"/>
      <w:numFmt w:val="bullet"/>
      <w:lvlText w:val=""/>
      <w:lvlJc w:val="left"/>
      <w:pPr>
        <w:ind w:left="5177" w:hanging="360"/>
      </w:pPr>
      <w:rPr>
        <w:rFonts w:ascii="Wingdings" w:hAnsi="Wingdings" w:hint="default"/>
      </w:rPr>
    </w:lvl>
    <w:lvl w:ilvl="6" w:tplc="08090001" w:tentative="1">
      <w:start w:val="1"/>
      <w:numFmt w:val="bullet"/>
      <w:lvlText w:val=""/>
      <w:lvlJc w:val="left"/>
      <w:pPr>
        <w:ind w:left="5897" w:hanging="360"/>
      </w:pPr>
      <w:rPr>
        <w:rFonts w:ascii="Symbol" w:hAnsi="Symbol" w:hint="default"/>
      </w:rPr>
    </w:lvl>
    <w:lvl w:ilvl="7" w:tplc="08090003" w:tentative="1">
      <w:start w:val="1"/>
      <w:numFmt w:val="bullet"/>
      <w:lvlText w:val="o"/>
      <w:lvlJc w:val="left"/>
      <w:pPr>
        <w:ind w:left="6617" w:hanging="360"/>
      </w:pPr>
      <w:rPr>
        <w:rFonts w:ascii="Courier New" w:hAnsi="Courier New" w:cs="Courier New" w:hint="default"/>
      </w:rPr>
    </w:lvl>
    <w:lvl w:ilvl="8" w:tplc="08090005" w:tentative="1">
      <w:start w:val="1"/>
      <w:numFmt w:val="bullet"/>
      <w:lvlText w:val=""/>
      <w:lvlJc w:val="left"/>
      <w:pPr>
        <w:ind w:left="7337" w:hanging="360"/>
      </w:pPr>
      <w:rPr>
        <w:rFonts w:ascii="Wingdings" w:hAnsi="Wingdings" w:hint="default"/>
      </w:rPr>
    </w:lvl>
  </w:abstractNum>
  <w:abstractNum w:abstractNumId="15" w15:restartNumberingAfterBreak="0">
    <w:nsid w:val="5045332E"/>
    <w:multiLevelType w:val="multilevel"/>
    <w:tmpl w:val="903A891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3283BD7"/>
    <w:multiLevelType w:val="multilevel"/>
    <w:tmpl w:val="287A31DA"/>
    <w:lvl w:ilvl="0">
      <w:start w:val="2"/>
      <w:numFmt w:val="decimal"/>
      <w:lvlText w:val="%1."/>
      <w:lvlJc w:val="left"/>
      <w:pPr>
        <w:tabs>
          <w:tab w:val="num" w:pos="1944"/>
        </w:tabs>
        <w:ind w:left="1944" w:hanging="360"/>
      </w:pPr>
      <w:rPr>
        <w:b/>
        <w:bCs/>
      </w:rPr>
    </w:lvl>
    <w:lvl w:ilvl="1">
      <w:start w:val="17"/>
      <w:numFmt w:val="lowerLetter"/>
      <w:lvlText w:val="%2."/>
      <w:lvlJc w:val="left"/>
      <w:pPr>
        <w:ind w:left="2664" w:hanging="360"/>
      </w:pPr>
      <w:rPr>
        <w:rFonts w:eastAsiaTheme="minorHAnsi" w:hint="default"/>
      </w:rPr>
    </w:lvl>
    <w:lvl w:ilvl="2">
      <w:start w:val="2"/>
      <w:numFmt w:val="bullet"/>
      <w:lvlText w:val="-"/>
      <w:lvlJc w:val="left"/>
      <w:pPr>
        <w:ind w:left="3384" w:hanging="360"/>
      </w:pPr>
      <w:rPr>
        <w:rFonts w:ascii="Times New Roman" w:eastAsia="Times New Roman" w:hAnsi="Times New Roman" w:cs="Times New Roman" w:hint="default"/>
      </w:rPr>
    </w:lvl>
    <w:lvl w:ilvl="3" w:tentative="1">
      <w:start w:val="1"/>
      <w:numFmt w:val="decimal"/>
      <w:lvlText w:val="%4."/>
      <w:lvlJc w:val="left"/>
      <w:pPr>
        <w:tabs>
          <w:tab w:val="num" w:pos="4104"/>
        </w:tabs>
        <w:ind w:left="4104" w:hanging="360"/>
      </w:pPr>
    </w:lvl>
    <w:lvl w:ilvl="4" w:tentative="1">
      <w:start w:val="1"/>
      <w:numFmt w:val="decimal"/>
      <w:lvlText w:val="%5."/>
      <w:lvlJc w:val="left"/>
      <w:pPr>
        <w:tabs>
          <w:tab w:val="num" w:pos="4824"/>
        </w:tabs>
        <w:ind w:left="4824" w:hanging="360"/>
      </w:pPr>
    </w:lvl>
    <w:lvl w:ilvl="5" w:tentative="1">
      <w:start w:val="1"/>
      <w:numFmt w:val="decimal"/>
      <w:lvlText w:val="%6."/>
      <w:lvlJc w:val="left"/>
      <w:pPr>
        <w:tabs>
          <w:tab w:val="num" w:pos="5544"/>
        </w:tabs>
        <w:ind w:left="5544" w:hanging="360"/>
      </w:pPr>
    </w:lvl>
    <w:lvl w:ilvl="6" w:tentative="1">
      <w:start w:val="1"/>
      <w:numFmt w:val="decimal"/>
      <w:lvlText w:val="%7."/>
      <w:lvlJc w:val="left"/>
      <w:pPr>
        <w:tabs>
          <w:tab w:val="num" w:pos="6264"/>
        </w:tabs>
        <w:ind w:left="6264" w:hanging="360"/>
      </w:pPr>
    </w:lvl>
    <w:lvl w:ilvl="7" w:tentative="1">
      <w:start w:val="1"/>
      <w:numFmt w:val="decimal"/>
      <w:lvlText w:val="%8."/>
      <w:lvlJc w:val="left"/>
      <w:pPr>
        <w:tabs>
          <w:tab w:val="num" w:pos="6984"/>
        </w:tabs>
        <w:ind w:left="6984" w:hanging="360"/>
      </w:pPr>
    </w:lvl>
    <w:lvl w:ilvl="8" w:tentative="1">
      <w:start w:val="1"/>
      <w:numFmt w:val="decimal"/>
      <w:lvlText w:val="%9."/>
      <w:lvlJc w:val="left"/>
      <w:pPr>
        <w:tabs>
          <w:tab w:val="num" w:pos="7704"/>
        </w:tabs>
        <w:ind w:left="7704" w:hanging="360"/>
      </w:pPr>
    </w:lvl>
  </w:abstractNum>
  <w:abstractNum w:abstractNumId="17" w15:restartNumberingAfterBreak="0">
    <w:nsid w:val="65AC3601"/>
    <w:multiLevelType w:val="hybridMultilevel"/>
    <w:tmpl w:val="CF521C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2E1A87"/>
    <w:multiLevelType w:val="multilevel"/>
    <w:tmpl w:val="D57EE8B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81E0F6C"/>
    <w:multiLevelType w:val="multilevel"/>
    <w:tmpl w:val="D1BE10E2"/>
    <w:lvl w:ilvl="0">
      <w:start w:val="6"/>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7B67B6"/>
    <w:multiLevelType w:val="multilevel"/>
    <w:tmpl w:val="654817FC"/>
    <w:lvl w:ilvl="0">
      <w:start w:val="4"/>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8909D2"/>
    <w:multiLevelType w:val="multilevel"/>
    <w:tmpl w:val="71AE9CFE"/>
    <w:lvl w:ilvl="0">
      <w:start w:val="8"/>
      <w:numFmt w:val="decimal"/>
      <w:lvlText w:val="%1."/>
      <w:lvlJc w:val="left"/>
      <w:pPr>
        <w:tabs>
          <w:tab w:val="num" w:pos="720"/>
        </w:tabs>
        <w:ind w:left="720" w:hanging="360"/>
      </w:pPr>
      <w:rPr>
        <w:b/>
        <w:bCs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18672AA"/>
    <w:multiLevelType w:val="multilevel"/>
    <w:tmpl w:val="4302EED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i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68B00E9"/>
    <w:multiLevelType w:val="multilevel"/>
    <w:tmpl w:val="766812AC"/>
    <w:lvl w:ilvl="0">
      <w:start w:val="5"/>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967D73"/>
    <w:multiLevelType w:val="hybridMultilevel"/>
    <w:tmpl w:val="14EE4F8A"/>
    <w:lvl w:ilvl="0" w:tplc="FFFFFFFF">
      <w:numFmt w:val="bullet"/>
      <w:lvlText w:val="-"/>
      <w:lvlJc w:val="left"/>
      <w:pPr>
        <w:ind w:left="720" w:hanging="360"/>
      </w:pPr>
      <w:rPr>
        <w:rFonts w:ascii="Times New Roman" w:eastAsia="Calibri" w:hAnsi="Times New Roman" w:cs="Times New Roman" w:hint="default"/>
      </w:rPr>
    </w:lvl>
    <w:lvl w:ilvl="1" w:tplc="D4A2FCD0">
      <w:numFmt w:val="bullet"/>
      <w:lvlText w:val="-"/>
      <w:lvlJc w:val="left"/>
      <w:pPr>
        <w:ind w:left="1440" w:hanging="360"/>
      </w:pPr>
      <w:rPr>
        <w:rFonts w:ascii="Times New Roman" w:eastAsia="Calibr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2"/>
  </w:num>
  <w:num w:numId="2">
    <w:abstractNumId w:val="16"/>
  </w:num>
  <w:num w:numId="3">
    <w:abstractNumId w:val="20"/>
  </w:num>
  <w:num w:numId="4">
    <w:abstractNumId w:val="23"/>
  </w:num>
  <w:num w:numId="5">
    <w:abstractNumId w:val="19"/>
  </w:num>
  <w:num w:numId="6">
    <w:abstractNumId w:val="9"/>
  </w:num>
  <w:num w:numId="7">
    <w:abstractNumId w:val="21"/>
  </w:num>
  <w:num w:numId="8">
    <w:abstractNumId w:val="22"/>
  </w:num>
  <w:num w:numId="9">
    <w:abstractNumId w:val="7"/>
  </w:num>
  <w:num w:numId="10">
    <w:abstractNumId w:val="18"/>
  </w:num>
  <w:num w:numId="11">
    <w:abstractNumId w:val="6"/>
  </w:num>
  <w:num w:numId="12">
    <w:abstractNumId w:val="24"/>
  </w:num>
  <w:num w:numId="13">
    <w:abstractNumId w:val="2"/>
  </w:num>
  <w:num w:numId="14">
    <w:abstractNumId w:val="13"/>
  </w:num>
  <w:num w:numId="15">
    <w:abstractNumId w:val="5"/>
  </w:num>
  <w:num w:numId="16">
    <w:abstractNumId w:val="4"/>
  </w:num>
  <w:num w:numId="17">
    <w:abstractNumId w:val="0"/>
  </w:num>
  <w:num w:numId="18">
    <w:abstractNumId w:val="17"/>
  </w:num>
  <w:num w:numId="19">
    <w:abstractNumId w:val="15"/>
  </w:num>
  <w:num w:numId="20">
    <w:abstractNumId w:val="8"/>
  </w:num>
  <w:num w:numId="21">
    <w:abstractNumId w:val="11"/>
  </w:num>
  <w:num w:numId="22">
    <w:abstractNumId w:val="3"/>
  </w:num>
  <w:num w:numId="23">
    <w:abstractNumId w:val="1"/>
  </w:num>
  <w:num w:numId="24">
    <w:abstractNumId w:val="14"/>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821"/>
    <w:rsid w:val="00000266"/>
    <w:rsid w:val="000004CB"/>
    <w:rsid w:val="00002409"/>
    <w:rsid w:val="0000450C"/>
    <w:rsid w:val="00005D6C"/>
    <w:rsid w:val="00010607"/>
    <w:rsid w:val="00011342"/>
    <w:rsid w:val="000122C7"/>
    <w:rsid w:val="00015541"/>
    <w:rsid w:val="00017FD2"/>
    <w:rsid w:val="00024AE1"/>
    <w:rsid w:val="00030484"/>
    <w:rsid w:val="000378F4"/>
    <w:rsid w:val="000407AD"/>
    <w:rsid w:val="00040954"/>
    <w:rsid w:val="00040F11"/>
    <w:rsid w:val="00041BD0"/>
    <w:rsid w:val="00043C37"/>
    <w:rsid w:val="00043D4A"/>
    <w:rsid w:val="00046573"/>
    <w:rsid w:val="00046DF0"/>
    <w:rsid w:val="0005434A"/>
    <w:rsid w:val="00055026"/>
    <w:rsid w:val="0005564B"/>
    <w:rsid w:val="00056733"/>
    <w:rsid w:val="00060E65"/>
    <w:rsid w:val="000631EA"/>
    <w:rsid w:val="00063B56"/>
    <w:rsid w:val="0007029D"/>
    <w:rsid w:val="00075F4B"/>
    <w:rsid w:val="000762F8"/>
    <w:rsid w:val="00076C62"/>
    <w:rsid w:val="00080DEE"/>
    <w:rsid w:val="00083635"/>
    <w:rsid w:val="00083B6E"/>
    <w:rsid w:val="000866C9"/>
    <w:rsid w:val="00087880"/>
    <w:rsid w:val="0009398E"/>
    <w:rsid w:val="00093F35"/>
    <w:rsid w:val="000948E4"/>
    <w:rsid w:val="0009727B"/>
    <w:rsid w:val="00097624"/>
    <w:rsid w:val="000A2333"/>
    <w:rsid w:val="000A47FF"/>
    <w:rsid w:val="000A4B4E"/>
    <w:rsid w:val="000A58C9"/>
    <w:rsid w:val="000A7D57"/>
    <w:rsid w:val="000B1DA8"/>
    <w:rsid w:val="000B294A"/>
    <w:rsid w:val="000B2AE7"/>
    <w:rsid w:val="000B58A1"/>
    <w:rsid w:val="000B58E3"/>
    <w:rsid w:val="000B6255"/>
    <w:rsid w:val="000B691F"/>
    <w:rsid w:val="000B69C7"/>
    <w:rsid w:val="000B7000"/>
    <w:rsid w:val="000C5D82"/>
    <w:rsid w:val="000C7312"/>
    <w:rsid w:val="000D4457"/>
    <w:rsid w:val="000D48BB"/>
    <w:rsid w:val="000D7EAE"/>
    <w:rsid w:val="000E02A1"/>
    <w:rsid w:val="000E3739"/>
    <w:rsid w:val="000E4A04"/>
    <w:rsid w:val="000E531D"/>
    <w:rsid w:val="000E6419"/>
    <w:rsid w:val="000E7D9A"/>
    <w:rsid w:val="000F3148"/>
    <w:rsid w:val="000F3934"/>
    <w:rsid w:val="000F3B66"/>
    <w:rsid w:val="000F5446"/>
    <w:rsid w:val="0010206C"/>
    <w:rsid w:val="00102788"/>
    <w:rsid w:val="00104100"/>
    <w:rsid w:val="0010437A"/>
    <w:rsid w:val="001052FB"/>
    <w:rsid w:val="00106282"/>
    <w:rsid w:val="001111AA"/>
    <w:rsid w:val="00112DB1"/>
    <w:rsid w:val="00116BA1"/>
    <w:rsid w:val="001172FB"/>
    <w:rsid w:val="00117C3B"/>
    <w:rsid w:val="001205C2"/>
    <w:rsid w:val="00126D6F"/>
    <w:rsid w:val="001271B0"/>
    <w:rsid w:val="001273F7"/>
    <w:rsid w:val="001327FB"/>
    <w:rsid w:val="00133395"/>
    <w:rsid w:val="00134611"/>
    <w:rsid w:val="00141431"/>
    <w:rsid w:val="001426A8"/>
    <w:rsid w:val="00142DE0"/>
    <w:rsid w:val="00142E47"/>
    <w:rsid w:val="001433EC"/>
    <w:rsid w:val="00143822"/>
    <w:rsid w:val="00145B74"/>
    <w:rsid w:val="00150CE4"/>
    <w:rsid w:val="00154045"/>
    <w:rsid w:val="0015575A"/>
    <w:rsid w:val="0015683E"/>
    <w:rsid w:val="00165CC5"/>
    <w:rsid w:val="001662AB"/>
    <w:rsid w:val="001700BE"/>
    <w:rsid w:val="00171785"/>
    <w:rsid w:val="00171A28"/>
    <w:rsid w:val="00172683"/>
    <w:rsid w:val="00173386"/>
    <w:rsid w:val="001738AA"/>
    <w:rsid w:val="00173BB4"/>
    <w:rsid w:val="00181E8E"/>
    <w:rsid w:val="001879D5"/>
    <w:rsid w:val="001909AF"/>
    <w:rsid w:val="001911DB"/>
    <w:rsid w:val="00192EE8"/>
    <w:rsid w:val="0019358A"/>
    <w:rsid w:val="00193A82"/>
    <w:rsid w:val="001950CA"/>
    <w:rsid w:val="001A1C4E"/>
    <w:rsid w:val="001A1EC1"/>
    <w:rsid w:val="001A3E5C"/>
    <w:rsid w:val="001A7C47"/>
    <w:rsid w:val="001B0508"/>
    <w:rsid w:val="001B2F49"/>
    <w:rsid w:val="001B5924"/>
    <w:rsid w:val="001B64F0"/>
    <w:rsid w:val="001B7FCA"/>
    <w:rsid w:val="001C308D"/>
    <w:rsid w:val="001C38DB"/>
    <w:rsid w:val="001C5239"/>
    <w:rsid w:val="001D3589"/>
    <w:rsid w:val="001D49DE"/>
    <w:rsid w:val="001E12DA"/>
    <w:rsid w:val="001E4897"/>
    <w:rsid w:val="001F2DC8"/>
    <w:rsid w:val="001F4B0A"/>
    <w:rsid w:val="001F5214"/>
    <w:rsid w:val="001F708B"/>
    <w:rsid w:val="001F7BAF"/>
    <w:rsid w:val="002013B8"/>
    <w:rsid w:val="002072BE"/>
    <w:rsid w:val="0021042F"/>
    <w:rsid w:val="00211C7E"/>
    <w:rsid w:val="00214981"/>
    <w:rsid w:val="002157DA"/>
    <w:rsid w:val="002166D9"/>
    <w:rsid w:val="00217512"/>
    <w:rsid w:val="00217EE4"/>
    <w:rsid w:val="00220794"/>
    <w:rsid w:val="0022095F"/>
    <w:rsid w:val="00221843"/>
    <w:rsid w:val="00222E72"/>
    <w:rsid w:val="002237A9"/>
    <w:rsid w:val="002245A2"/>
    <w:rsid w:val="00226B32"/>
    <w:rsid w:val="00227D5E"/>
    <w:rsid w:val="002319C5"/>
    <w:rsid w:val="00231CCF"/>
    <w:rsid w:val="00234049"/>
    <w:rsid w:val="00235C39"/>
    <w:rsid w:val="00235CDC"/>
    <w:rsid w:val="00236D0A"/>
    <w:rsid w:val="00241FC9"/>
    <w:rsid w:val="00245C8F"/>
    <w:rsid w:val="00246EB7"/>
    <w:rsid w:val="0024710D"/>
    <w:rsid w:val="00247DE4"/>
    <w:rsid w:val="00250DE4"/>
    <w:rsid w:val="0025184E"/>
    <w:rsid w:val="00255672"/>
    <w:rsid w:val="002626B3"/>
    <w:rsid w:val="0026380D"/>
    <w:rsid w:val="00265272"/>
    <w:rsid w:val="00266855"/>
    <w:rsid w:val="00266E00"/>
    <w:rsid w:val="00271EAA"/>
    <w:rsid w:val="00272AAC"/>
    <w:rsid w:val="00272C4F"/>
    <w:rsid w:val="002745F0"/>
    <w:rsid w:val="0027466F"/>
    <w:rsid w:val="002746FF"/>
    <w:rsid w:val="0027575A"/>
    <w:rsid w:val="00276D79"/>
    <w:rsid w:val="00276E37"/>
    <w:rsid w:val="00280454"/>
    <w:rsid w:val="002821A8"/>
    <w:rsid w:val="00283A92"/>
    <w:rsid w:val="002916B1"/>
    <w:rsid w:val="00291DD8"/>
    <w:rsid w:val="002927FA"/>
    <w:rsid w:val="00292C60"/>
    <w:rsid w:val="0029304F"/>
    <w:rsid w:val="002931D5"/>
    <w:rsid w:val="00295DCE"/>
    <w:rsid w:val="002A156A"/>
    <w:rsid w:val="002A1BBA"/>
    <w:rsid w:val="002A4E22"/>
    <w:rsid w:val="002A561D"/>
    <w:rsid w:val="002A66B9"/>
    <w:rsid w:val="002A68BA"/>
    <w:rsid w:val="002B129C"/>
    <w:rsid w:val="002B20B6"/>
    <w:rsid w:val="002B4534"/>
    <w:rsid w:val="002C009E"/>
    <w:rsid w:val="002C4B74"/>
    <w:rsid w:val="002D293B"/>
    <w:rsid w:val="002D2DB9"/>
    <w:rsid w:val="002D5A2D"/>
    <w:rsid w:val="002E1058"/>
    <w:rsid w:val="002E470C"/>
    <w:rsid w:val="002E54D0"/>
    <w:rsid w:val="002E5949"/>
    <w:rsid w:val="002E5F58"/>
    <w:rsid w:val="002E6D7C"/>
    <w:rsid w:val="002E7244"/>
    <w:rsid w:val="002F12F0"/>
    <w:rsid w:val="002F2CB7"/>
    <w:rsid w:val="002F6BE9"/>
    <w:rsid w:val="00300159"/>
    <w:rsid w:val="00301BCC"/>
    <w:rsid w:val="00306478"/>
    <w:rsid w:val="003108CF"/>
    <w:rsid w:val="00310FB1"/>
    <w:rsid w:val="00315B4B"/>
    <w:rsid w:val="00316772"/>
    <w:rsid w:val="00320F55"/>
    <w:rsid w:val="003212CB"/>
    <w:rsid w:val="00321C15"/>
    <w:rsid w:val="0033364F"/>
    <w:rsid w:val="00340393"/>
    <w:rsid w:val="00340A72"/>
    <w:rsid w:val="003420A6"/>
    <w:rsid w:val="0034280A"/>
    <w:rsid w:val="003431A8"/>
    <w:rsid w:val="00344140"/>
    <w:rsid w:val="0034464C"/>
    <w:rsid w:val="00351332"/>
    <w:rsid w:val="0035216A"/>
    <w:rsid w:val="00354B18"/>
    <w:rsid w:val="0036101B"/>
    <w:rsid w:val="00363732"/>
    <w:rsid w:val="00364117"/>
    <w:rsid w:val="003661C6"/>
    <w:rsid w:val="003724A1"/>
    <w:rsid w:val="00372D04"/>
    <w:rsid w:val="00374FFD"/>
    <w:rsid w:val="00382C86"/>
    <w:rsid w:val="00383909"/>
    <w:rsid w:val="003849C8"/>
    <w:rsid w:val="003850AB"/>
    <w:rsid w:val="003908B6"/>
    <w:rsid w:val="003909AB"/>
    <w:rsid w:val="0039212D"/>
    <w:rsid w:val="00395D9F"/>
    <w:rsid w:val="00397782"/>
    <w:rsid w:val="003A02F6"/>
    <w:rsid w:val="003A0336"/>
    <w:rsid w:val="003A1F63"/>
    <w:rsid w:val="003A3DA6"/>
    <w:rsid w:val="003A5F65"/>
    <w:rsid w:val="003A6E1F"/>
    <w:rsid w:val="003A7AA6"/>
    <w:rsid w:val="003B18E1"/>
    <w:rsid w:val="003B4034"/>
    <w:rsid w:val="003B4A49"/>
    <w:rsid w:val="003C1C34"/>
    <w:rsid w:val="003C2A53"/>
    <w:rsid w:val="003C2E01"/>
    <w:rsid w:val="003C3221"/>
    <w:rsid w:val="003C3779"/>
    <w:rsid w:val="003D04E6"/>
    <w:rsid w:val="003D15A3"/>
    <w:rsid w:val="003D24B6"/>
    <w:rsid w:val="003D2C3B"/>
    <w:rsid w:val="003D4557"/>
    <w:rsid w:val="003D4910"/>
    <w:rsid w:val="003D4A67"/>
    <w:rsid w:val="003D7004"/>
    <w:rsid w:val="003E2AB9"/>
    <w:rsid w:val="003E3D4E"/>
    <w:rsid w:val="003E5877"/>
    <w:rsid w:val="003E5E72"/>
    <w:rsid w:val="003E761B"/>
    <w:rsid w:val="003E7701"/>
    <w:rsid w:val="003E7B38"/>
    <w:rsid w:val="003E7DD6"/>
    <w:rsid w:val="003F39CD"/>
    <w:rsid w:val="00400124"/>
    <w:rsid w:val="004035EA"/>
    <w:rsid w:val="00406296"/>
    <w:rsid w:val="004068A8"/>
    <w:rsid w:val="00407521"/>
    <w:rsid w:val="0041027F"/>
    <w:rsid w:val="00414AB2"/>
    <w:rsid w:val="004152A9"/>
    <w:rsid w:val="00416309"/>
    <w:rsid w:val="00417FE3"/>
    <w:rsid w:val="00421AA1"/>
    <w:rsid w:val="0042622D"/>
    <w:rsid w:val="00426B7F"/>
    <w:rsid w:val="00426D29"/>
    <w:rsid w:val="0043032E"/>
    <w:rsid w:val="00434A46"/>
    <w:rsid w:val="004409A8"/>
    <w:rsid w:val="0044146D"/>
    <w:rsid w:val="00442BC3"/>
    <w:rsid w:val="004437FC"/>
    <w:rsid w:val="00443B30"/>
    <w:rsid w:val="004445F2"/>
    <w:rsid w:val="0044469C"/>
    <w:rsid w:val="00446B8D"/>
    <w:rsid w:val="00457214"/>
    <w:rsid w:val="00457D8F"/>
    <w:rsid w:val="00464AC5"/>
    <w:rsid w:val="004653C1"/>
    <w:rsid w:val="004702EB"/>
    <w:rsid w:val="00471B85"/>
    <w:rsid w:val="004721A9"/>
    <w:rsid w:val="0047538A"/>
    <w:rsid w:val="004762AA"/>
    <w:rsid w:val="00476C5F"/>
    <w:rsid w:val="00480699"/>
    <w:rsid w:val="00482F03"/>
    <w:rsid w:val="0048752E"/>
    <w:rsid w:val="0049350D"/>
    <w:rsid w:val="00493E1A"/>
    <w:rsid w:val="004951E3"/>
    <w:rsid w:val="00496E09"/>
    <w:rsid w:val="004A2F09"/>
    <w:rsid w:val="004A43CF"/>
    <w:rsid w:val="004A4EF7"/>
    <w:rsid w:val="004A6936"/>
    <w:rsid w:val="004B3562"/>
    <w:rsid w:val="004B6186"/>
    <w:rsid w:val="004B7FE5"/>
    <w:rsid w:val="004C4D88"/>
    <w:rsid w:val="004C54AC"/>
    <w:rsid w:val="004C7DF4"/>
    <w:rsid w:val="004D28C2"/>
    <w:rsid w:val="004D2A76"/>
    <w:rsid w:val="004D347A"/>
    <w:rsid w:val="004D3D15"/>
    <w:rsid w:val="004E5C0F"/>
    <w:rsid w:val="004F1009"/>
    <w:rsid w:val="004F12CF"/>
    <w:rsid w:val="004F25F6"/>
    <w:rsid w:val="004F63DF"/>
    <w:rsid w:val="00502365"/>
    <w:rsid w:val="005025F8"/>
    <w:rsid w:val="005040D1"/>
    <w:rsid w:val="005069AB"/>
    <w:rsid w:val="00511F2B"/>
    <w:rsid w:val="005128A3"/>
    <w:rsid w:val="00513791"/>
    <w:rsid w:val="005161B7"/>
    <w:rsid w:val="00520CC7"/>
    <w:rsid w:val="00521E23"/>
    <w:rsid w:val="00522584"/>
    <w:rsid w:val="00522A51"/>
    <w:rsid w:val="005232AF"/>
    <w:rsid w:val="00526CA5"/>
    <w:rsid w:val="00527728"/>
    <w:rsid w:val="00530B24"/>
    <w:rsid w:val="0053743A"/>
    <w:rsid w:val="00537EA3"/>
    <w:rsid w:val="00537FBC"/>
    <w:rsid w:val="00552101"/>
    <w:rsid w:val="005537E6"/>
    <w:rsid w:val="005555D9"/>
    <w:rsid w:val="00555BFD"/>
    <w:rsid w:val="005570E9"/>
    <w:rsid w:val="0055733A"/>
    <w:rsid w:val="00563061"/>
    <w:rsid w:val="005631A6"/>
    <w:rsid w:val="0056443F"/>
    <w:rsid w:val="0056503A"/>
    <w:rsid w:val="00565DD9"/>
    <w:rsid w:val="00565FBD"/>
    <w:rsid w:val="00573217"/>
    <w:rsid w:val="005763B4"/>
    <w:rsid w:val="0057740F"/>
    <w:rsid w:val="0058082D"/>
    <w:rsid w:val="00582809"/>
    <w:rsid w:val="00583400"/>
    <w:rsid w:val="0058515D"/>
    <w:rsid w:val="00586F0A"/>
    <w:rsid w:val="00586FDC"/>
    <w:rsid w:val="00587EA9"/>
    <w:rsid w:val="00592E92"/>
    <w:rsid w:val="00595D46"/>
    <w:rsid w:val="005A459F"/>
    <w:rsid w:val="005A5677"/>
    <w:rsid w:val="005A6201"/>
    <w:rsid w:val="005B14E2"/>
    <w:rsid w:val="005B4E46"/>
    <w:rsid w:val="005B5E04"/>
    <w:rsid w:val="005B7447"/>
    <w:rsid w:val="005B7EEB"/>
    <w:rsid w:val="005C26F3"/>
    <w:rsid w:val="005C4E18"/>
    <w:rsid w:val="005C59B6"/>
    <w:rsid w:val="005C6238"/>
    <w:rsid w:val="005C7388"/>
    <w:rsid w:val="005D0FE3"/>
    <w:rsid w:val="005D278D"/>
    <w:rsid w:val="005D3AB6"/>
    <w:rsid w:val="005D404B"/>
    <w:rsid w:val="005D48F8"/>
    <w:rsid w:val="005D6B76"/>
    <w:rsid w:val="005E1AD6"/>
    <w:rsid w:val="005E2B9D"/>
    <w:rsid w:val="005E38A8"/>
    <w:rsid w:val="005E4A18"/>
    <w:rsid w:val="005E598F"/>
    <w:rsid w:val="005E5AAA"/>
    <w:rsid w:val="005F0A6B"/>
    <w:rsid w:val="005F1847"/>
    <w:rsid w:val="005F37C2"/>
    <w:rsid w:val="005F6188"/>
    <w:rsid w:val="005F6C71"/>
    <w:rsid w:val="0060141B"/>
    <w:rsid w:val="00605E98"/>
    <w:rsid w:val="00607B0A"/>
    <w:rsid w:val="00607C1F"/>
    <w:rsid w:val="0061204D"/>
    <w:rsid w:val="00612E56"/>
    <w:rsid w:val="006159A2"/>
    <w:rsid w:val="00622095"/>
    <w:rsid w:val="00622C63"/>
    <w:rsid w:val="00624D46"/>
    <w:rsid w:val="00625096"/>
    <w:rsid w:val="00626119"/>
    <w:rsid w:val="00634246"/>
    <w:rsid w:val="006405B6"/>
    <w:rsid w:val="00644CBB"/>
    <w:rsid w:val="00645223"/>
    <w:rsid w:val="006458EA"/>
    <w:rsid w:val="00646134"/>
    <w:rsid w:val="006464B3"/>
    <w:rsid w:val="006465E1"/>
    <w:rsid w:val="00647052"/>
    <w:rsid w:val="0065258D"/>
    <w:rsid w:val="006538EE"/>
    <w:rsid w:val="0065497E"/>
    <w:rsid w:val="006555F6"/>
    <w:rsid w:val="006577CC"/>
    <w:rsid w:val="00662EB9"/>
    <w:rsid w:val="00662EF8"/>
    <w:rsid w:val="00664F6C"/>
    <w:rsid w:val="006656E3"/>
    <w:rsid w:val="00672833"/>
    <w:rsid w:val="00673D14"/>
    <w:rsid w:val="00673E95"/>
    <w:rsid w:val="00676B5F"/>
    <w:rsid w:val="00681091"/>
    <w:rsid w:val="00686D1F"/>
    <w:rsid w:val="00686E36"/>
    <w:rsid w:val="0069194E"/>
    <w:rsid w:val="00693FCA"/>
    <w:rsid w:val="006974CC"/>
    <w:rsid w:val="006A0947"/>
    <w:rsid w:val="006A3849"/>
    <w:rsid w:val="006A5B92"/>
    <w:rsid w:val="006A6FC2"/>
    <w:rsid w:val="006B08B6"/>
    <w:rsid w:val="006B1E9E"/>
    <w:rsid w:val="006B266D"/>
    <w:rsid w:val="006B2F6E"/>
    <w:rsid w:val="006B34F0"/>
    <w:rsid w:val="006B465F"/>
    <w:rsid w:val="006B59B2"/>
    <w:rsid w:val="006B7A52"/>
    <w:rsid w:val="006B7BB0"/>
    <w:rsid w:val="006C0633"/>
    <w:rsid w:val="006C43AF"/>
    <w:rsid w:val="006C52F6"/>
    <w:rsid w:val="006C5870"/>
    <w:rsid w:val="006D53A3"/>
    <w:rsid w:val="006D5C38"/>
    <w:rsid w:val="006D6543"/>
    <w:rsid w:val="006D7A4D"/>
    <w:rsid w:val="006E2349"/>
    <w:rsid w:val="006F3368"/>
    <w:rsid w:val="00701945"/>
    <w:rsid w:val="00707B11"/>
    <w:rsid w:val="00711D48"/>
    <w:rsid w:val="00713127"/>
    <w:rsid w:val="00713E5A"/>
    <w:rsid w:val="007161BB"/>
    <w:rsid w:val="00716233"/>
    <w:rsid w:val="00717E36"/>
    <w:rsid w:val="00724052"/>
    <w:rsid w:val="00727197"/>
    <w:rsid w:val="00731177"/>
    <w:rsid w:val="00731924"/>
    <w:rsid w:val="00731AAE"/>
    <w:rsid w:val="00732F8C"/>
    <w:rsid w:val="007355B8"/>
    <w:rsid w:val="00737F73"/>
    <w:rsid w:val="007412EC"/>
    <w:rsid w:val="00741FA2"/>
    <w:rsid w:val="00742FA5"/>
    <w:rsid w:val="007458FB"/>
    <w:rsid w:val="00745C78"/>
    <w:rsid w:val="00745F5D"/>
    <w:rsid w:val="00756766"/>
    <w:rsid w:val="00762D57"/>
    <w:rsid w:val="00764C6A"/>
    <w:rsid w:val="00766ACA"/>
    <w:rsid w:val="00770B64"/>
    <w:rsid w:val="007748D1"/>
    <w:rsid w:val="0077517F"/>
    <w:rsid w:val="00780884"/>
    <w:rsid w:val="0078493E"/>
    <w:rsid w:val="007864A1"/>
    <w:rsid w:val="00790010"/>
    <w:rsid w:val="0079230F"/>
    <w:rsid w:val="00792649"/>
    <w:rsid w:val="007940ED"/>
    <w:rsid w:val="007941B0"/>
    <w:rsid w:val="0079542B"/>
    <w:rsid w:val="00796220"/>
    <w:rsid w:val="007A10E6"/>
    <w:rsid w:val="007A17D5"/>
    <w:rsid w:val="007A2CA4"/>
    <w:rsid w:val="007A3AFF"/>
    <w:rsid w:val="007A6144"/>
    <w:rsid w:val="007A6A93"/>
    <w:rsid w:val="007B057B"/>
    <w:rsid w:val="007B0B0B"/>
    <w:rsid w:val="007B0F94"/>
    <w:rsid w:val="007B1363"/>
    <w:rsid w:val="007B4663"/>
    <w:rsid w:val="007B66B7"/>
    <w:rsid w:val="007C21B5"/>
    <w:rsid w:val="007C52C9"/>
    <w:rsid w:val="007C77FC"/>
    <w:rsid w:val="007D02A5"/>
    <w:rsid w:val="007D09BD"/>
    <w:rsid w:val="007D123D"/>
    <w:rsid w:val="007D1CE4"/>
    <w:rsid w:val="007D42AE"/>
    <w:rsid w:val="007D577F"/>
    <w:rsid w:val="007E244F"/>
    <w:rsid w:val="007E25B1"/>
    <w:rsid w:val="007E29FA"/>
    <w:rsid w:val="007E3142"/>
    <w:rsid w:val="007E41D5"/>
    <w:rsid w:val="007E43BD"/>
    <w:rsid w:val="007E4BA7"/>
    <w:rsid w:val="007E5193"/>
    <w:rsid w:val="007E5385"/>
    <w:rsid w:val="007E56FD"/>
    <w:rsid w:val="007F2F40"/>
    <w:rsid w:val="007F4AB1"/>
    <w:rsid w:val="0080501E"/>
    <w:rsid w:val="0080513C"/>
    <w:rsid w:val="008108F7"/>
    <w:rsid w:val="0081199B"/>
    <w:rsid w:val="0081312F"/>
    <w:rsid w:val="0081493B"/>
    <w:rsid w:val="00816B0B"/>
    <w:rsid w:val="008230FF"/>
    <w:rsid w:val="008272EB"/>
    <w:rsid w:val="00827911"/>
    <w:rsid w:val="00832BD5"/>
    <w:rsid w:val="00833A28"/>
    <w:rsid w:val="00842AD4"/>
    <w:rsid w:val="00843439"/>
    <w:rsid w:val="008438A6"/>
    <w:rsid w:val="00853720"/>
    <w:rsid w:val="00854274"/>
    <w:rsid w:val="0085433F"/>
    <w:rsid w:val="00854654"/>
    <w:rsid w:val="00855AD1"/>
    <w:rsid w:val="00856033"/>
    <w:rsid w:val="00860E13"/>
    <w:rsid w:val="0086251D"/>
    <w:rsid w:val="00863158"/>
    <w:rsid w:val="008700A2"/>
    <w:rsid w:val="00876366"/>
    <w:rsid w:val="0088201C"/>
    <w:rsid w:val="00890DBC"/>
    <w:rsid w:val="00893210"/>
    <w:rsid w:val="0089605C"/>
    <w:rsid w:val="00897C55"/>
    <w:rsid w:val="008A09DE"/>
    <w:rsid w:val="008A2346"/>
    <w:rsid w:val="008A4254"/>
    <w:rsid w:val="008B09AE"/>
    <w:rsid w:val="008B110B"/>
    <w:rsid w:val="008B300E"/>
    <w:rsid w:val="008B31FB"/>
    <w:rsid w:val="008B377B"/>
    <w:rsid w:val="008B3E52"/>
    <w:rsid w:val="008B4550"/>
    <w:rsid w:val="008B501F"/>
    <w:rsid w:val="008C4896"/>
    <w:rsid w:val="008C5921"/>
    <w:rsid w:val="008C7558"/>
    <w:rsid w:val="008D0BA7"/>
    <w:rsid w:val="008D0DD6"/>
    <w:rsid w:val="008D3264"/>
    <w:rsid w:val="008D6634"/>
    <w:rsid w:val="008D6E9F"/>
    <w:rsid w:val="008D6F1F"/>
    <w:rsid w:val="008D79C4"/>
    <w:rsid w:val="008E5056"/>
    <w:rsid w:val="008E690F"/>
    <w:rsid w:val="008F2AC2"/>
    <w:rsid w:val="008F7785"/>
    <w:rsid w:val="008F7B23"/>
    <w:rsid w:val="008F7F57"/>
    <w:rsid w:val="0090375B"/>
    <w:rsid w:val="00905354"/>
    <w:rsid w:val="00907B39"/>
    <w:rsid w:val="0091399E"/>
    <w:rsid w:val="00915F11"/>
    <w:rsid w:val="00923C1B"/>
    <w:rsid w:val="00931D08"/>
    <w:rsid w:val="00933F3B"/>
    <w:rsid w:val="0093655E"/>
    <w:rsid w:val="0094631D"/>
    <w:rsid w:val="00946482"/>
    <w:rsid w:val="00947714"/>
    <w:rsid w:val="00951EA1"/>
    <w:rsid w:val="009547D7"/>
    <w:rsid w:val="00956252"/>
    <w:rsid w:val="009565B7"/>
    <w:rsid w:val="00956B96"/>
    <w:rsid w:val="00957A31"/>
    <w:rsid w:val="0096069F"/>
    <w:rsid w:val="009620A3"/>
    <w:rsid w:val="009652C4"/>
    <w:rsid w:val="00965645"/>
    <w:rsid w:val="00967689"/>
    <w:rsid w:val="009754D0"/>
    <w:rsid w:val="00976868"/>
    <w:rsid w:val="009813FE"/>
    <w:rsid w:val="00983264"/>
    <w:rsid w:val="00983D12"/>
    <w:rsid w:val="00983FF3"/>
    <w:rsid w:val="00985141"/>
    <w:rsid w:val="00985E02"/>
    <w:rsid w:val="00990158"/>
    <w:rsid w:val="009935C7"/>
    <w:rsid w:val="009963A4"/>
    <w:rsid w:val="009A1014"/>
    <w:rsid w:val="009A1821"/>
    <w:rsid w:val="009A3CA4"/>
    <w:rsid w:val="009A498F"/>
    <w:rsid w:val="009A4EC3"/>
    <w:rsid w:val="009B2C0B"/>
    <w:rsid w:val="009B3523"/>
    <w:rsid w:val="009B3C46"/>
    <w:rsid w:val="009B3F72"/>
    <w:rsid w:val="009B71AA"/>
    <w:rsid w:val="009B7309"/>
    <w:rsid w:val="009C18B2"/>
    <w:rsid w:val="009C277C"/>
    <w:rsid w:val="009C3B54"/>
    <w:rsid w:val="009D0540"/>
    <w:rsid w:val="009D7166"/>
    <w:rsid w:val="009E092C"/>
    <w:rsid w:val="009E1217"/>
    <w:rsid w:val="009E24E8"/>
    <w:rsid w:val="009E5BF2"/>
    <w:rsid w:val="009F07E2"/>
    <w:rsid w:val="009F352F"/>
    <w:rsid w:val="009F384B"/>
    <w:rsid w:val="009F498F"/>
    <w:rsid w:val="009F4DCA"/>
    <w:rsid w:val="009F5FE5"/>
    <w:rsid w:val="00A03FE2"/>
    <w:rsid w:val="00A053C7"/>
    <w:rsid w:val="00A116D0"/>
    <w:rsid w:val="00A131F8"/>
    <w:rsid w:val="00A145AB"/>
    <w:rsid w:val="00A156CA"/>
    <w:rsid w:val="00A20AC2"/>
    <w:rsid w:val="00A22AF2"/>
    <w:rsid w:val="00A236CA"/>
    <w:rsid w:val="00A2535F"/>
    <w:rsid w:val="00A272DA"/>
    <w:rsid w:val="00A36452"/>
    <w:rsid w:val="00A41080"/>
    <w:rsid w:val="00A41F60"/>
    <w:rsid w:val="00A426AB"/>
    <w:rsid w:val="00A435AA"/>
    <w:rsid w:val="00A43660"/>
    <w:rsid w:val="00A43C26"/>
    <w:rsid w:val="00A465E0"/>
    <w:rsid w:val="00A466FD"/>
    <w:rsid w:val="00A4676E"/>
    <w:rsid w:val="00A522CE"/>
    <w:rsid w:val="00A52FAC"/>
    <w:rsid w:val="00A54E96"/>
    <w:rsid w:val="00A5616A"/>
    <w:rsid w:val="00A612E2"/>
    <w:rsid w:val="00A61848"/>
    <w:rsid w:val="00A65223"/>
    <w:rsid w:val="00A66AB6"/>
    <w:rsid w:val="00A717CF"/>
    <w:rsid w:val="00A73309"/>
    <w:rsid w:val="00A73B62"/>
    <w:rsid w:val="00A75F35"/>
    <w:rsid w:val="00A77C38"/>
    <w:rsid w:val="00A829A4"/>
    <w:rsid w:val="00A82CF3"/>
    <w:rsid w:val="00A840BD"/>
    <w:rsid w:val="00A84EDD"/>
    <w:rsid w:val="00A86715"/>
    <w:rsid w:val="00A87900"/>
    <w:rsid w:val="00A90101"/>
    <w:rsid w:val="00A9165B"/>
    <w:rsid w:val="00A92188"/>
    <w:rsid w:val="00A9288F"/>
    <w:rsid w:val="00A93994"/>
    <w:rsid w:val="00A93A88"/>
    <w:rsid w:val="00A97821"/>
    <w:rsid w:val="00A978DC"/>
    <w:rsid w:val="00AA0E76"/>
    <w:rsid w:val="00AA2EB4"/>
    <w:rsid w:val="00AA3017"/>
    <w:rsid w:val="00AA49BB"/>
    <w:rsid w:val="00AA4E4B"/>
    <w:rsid w:val="00AB2FA7"/>
    <w:rsid w:val="00AC01F5"/>
    <w:rsid w:val="00AC130A"/>
    <w:rsid w:val="00AC2DDE"/>
    <w:rsid w:val="00AC352B"/>
    <w:rsid w:val="00AD017A"/>
    <w:rsid w:val="00AD17CD"/>
    <w:rsid w:val="00AD198A"/>
    <w:rsid w:val="00AD20B3"/>
    <w:rsid w:val="00AD2AD0"/>
    <w:rsid w:val="00AD468F"/>
    <w:rsid w:val="00AD720F"/>
    <w:rsid w:val="00AD7340"/>
    <w:rsid w:val="00AD7C81"/>
    <w:rsid w:val="00AE0501"/>
    <w:rsid w:val="00AE1FDD"/>
    <w:rsid w:val="00AE2E42"/>
    <w:rsid w:val="00AE338A"/>
    <w:rsid w:val="00AE5614"/>
    <w:rsid w:val="00AE74CD"/>
    <w:rsid w:val="00AE7672"/>
    <w:rsid w:val="00AF3887"/>
    <w:rsid w:val="00AF4227"/>
    <w:rsid w:val="00AF4AA6"/>
    <w:rsid w:val="00AF6858"/>
    <w:rsid w:val="00AF7266"/>
    <w:rsid w:val="00AF7BEB"/>
    <w:rsid w:val="00B0046A"/>
    <w:rsid w:val="00B050F0"/>
    <w:rsid w:val="00B11BB4"/>
    <w:rsid w:val="00B220ED"/>
    <w:rsid w:val="00B23282"/>
    <w:rsid w:val="00B24FE4"/>
    <w:rsid w:val="00B32771"/>
    <w:rsid w:val="00B373C8"/>
    <w:rsid w:val="00B4048E"/>
    <w:rsid w:val="00B40DF2"/>
    <w:rsid w:val="00B4128B"/>
    <w:rsid w:val="00B53826"/>
    <w:rsid w:val="00B545FA"/>
    <w:rsid w:val="00B5462A"/>
    <w:rsid w:val="00B55971"/>
    <w:rsid w:val="00B55AFC"/>
    <w:rsid w:val="00B55F50"/>
    <w:rsid w:val="00B56CAD"/>
    <w:rsid w:val="00B611A4"/>
    <w:rsid w:val="00B635A8"/>
    <w:rsid w:val="00B638C4"/>
    <w:rsid w:val="00B64A5A"/>
    <w:rsid w:val="00B651F0"/>
    <w:rsid w:val="00B6520F"/>
    <w:rsid w:val="00B65A4D"/>
    <w:rsid w:val="00B66EBA"/>
    <w:rsid w:val="00B70731"/>
    <w:rsid w:val="00B71C0D"/>
    <w:rsid w:val="00B71CEF"/>
    <w:rsid w:val="00B72D49"/>
    <w:rsid w:val="00B7750D"/>
    <w:rsid w:val="00B80137"/>
    <w:rsid w:val="00B80644"/>
    <w:rsid w:val="00B81DB3"/>
    <w:rsid w:val="00B82FCD"/>
    <w:rsid w:val="00B8486E"/>
    <w:rsid w:val="00B86306"/>
    <w:rsid w:val="00B863D4"/>
    <w:rsid w:val="00B8650F"/>
    <w:rsid w:val="00B87F38"/>
    <w:rsid w:val="00B9362B"/>
    <w:rsid w:val="00B970D0"/>
    <w:rsid w:val="00BA42E9"/>
    <w:rsid w:val="00BA5C56"/>
    <w:rsid w:val="00BA5F9B"/>
    <w:rsid w:val="00BA7B6F"/>
    <w:rsid w:val="00BA7CC3"/>
    <w:rsid w:val="00BB1A14"/>
    <w:rsid w:val="00BB48DC"/>
    <w:rsid w:val="00BB678D"/>
    <w:rsid w:val="00BB73F1"/>
    <w:rsid w:val="00BC01D0"/>
    <w:rsid w:val="00BC1EA2"/>
    <w:rsid w:val="00BC7D31"/>
    <w:rsid w:val="00BD0DD1"/>
    <w:rsid w:val="00BD2D3C"/>
    <w:rsid w:val="00BD3555"/>
    <w:rsid w:val="00BD364C"/>
    <w:rsid w:val="00BD5822"/>
    <w:rsid w:val="00BD735E"/>
    <w:rsid w:val="00BE56A9"/>
    <w:rsid w:val="00BF1EA6"/>
    <w:rsid w:val="00BF3086"/>
    <w:rsid w:val="00BF3BE7"/>
    <w:rsid w:val="00BF4234"/>
    <w:rsid w:val="00BF5F24"/>
    <w:rsid w:val="00BF6E5A"/>
    <w:rsid w:val="00BF6F0C"/>
    <w:rsid w:val="00BF72FE"/>
    <w:rsid w:val="00C0352C"/>
    <w:rsid w:val="00C06F69"/>
    <w:rsid w:val="00C07BC2"/>
    <w:rsid w:val="00C13B55"/>
    <w:rsid w:val="00C13E58"/>
    <w:rsid w:val="00C24606"/>
    <w:rsid w:val="00C25FDF"/>
    <w:rsid w:val="00C307E8"/>
    <w:rsid w:val="00C33D1C"/>
    <w:rsid w:val="00C34114"/>
    <w:rsid w:val="00C369E6"/>
    <w:rsid w:val="00C40FE1"/>
    <w:rsid w:val="00C447C7"/>
    <w:rsid w:val="00C45C77"/>
    <w:rsid w:val="00C47C61"/>
    <w:rsid w:val="00C51BB9"/>
    <w:rsid w:val="00C56409"/>
    <w:rsid w:val="00C5797A"/>
    <w:rsid w:val="00C61485"/>
    <w:rsid w:val="00C62F3E"/>
    <w:rsid w:val="00C64036"/>
    <w:rsid w:val="00C655DF"/>
    <w:rsid w:val="00C66E00"/>
    <w:rsid w:val="00C672D3"/>
    <w:rsid w:val="00C70A26"/>
    <w:rsid w:val="00C732DF"/>
    <w:rsid w:val="00C74FEB"/>
    <w:rsid w:val="00C8516C"/>
    <w:rsid w:val="00C86B7A"/>
    <w:rsid w:val="00C87A1A"/>
    <w:rsid w:val="00C90787"/>
    <w:rsid w:val="00C9217B"/>
    <w:rsid w:val="00C92FA6"/>
    <w:rsid w:val="00C939CE"/>
    <w:rsid w:val="00C95334"/>
    <w:rsid w:val="00CA31BF"/>
    <w:rsid w:val="00CB0FBF"/>
    <w:rsid w:val="00CB1B7A"/>
    <w:rsid w:val="00CB568E"/>
    <w:rsid w:val="00CB58D7"/>
    <w:rsid w:val="00CB6A5C"/>
    <w:rsid w:val="00CC0FE1"/>
    <w:rsid w:val="00CC1532"/>
    <w:rsid w:val="00CC22A9"/>
    <w:rsid w:val="00CC25F2"/>
    <w:rsid w:val="00CD1048"/>
    <w:rsid w:val="00CD136B"/>
    <w:rsid w:val="00CD1C94"/>
    <w:rsid w:val="00CD236E"/>
    <w:rsid w:val="00CD32F9"/>
    <w:rsid w:val="00CD68FD"/>
    <w:rsid w:val="00CD6CD3"/>
    <w:rsid w:val="00CE1143"/>
    <w:rsid w:val="00CE1152"/>
    <w:rsid w:val="00CE1A8F"/>
    <w:rsid w:val="00CE34D9"/>
    <w:rsid w:val="00CE7E36"/>
    <w:rsid w:val="00CF074A"/>
    <w:rsid w:val="00CF1799"/>
    <w:rsid w:val="00CF2224"/>
    <w:rsid w:val="00CF2369"/>
    <w:rsid w:val="00CF5247"/>
    <w:rsid w:val="00CF619B"/>
    <w:rsid w:val="00CF704F"/>
    <w:rsid w:val="00D00051"/>
    <w:rsid w:val="00D004A7"/>
    <w:rsid w:val="00D01855"/>
    <w:rsid w:val="00D02393"/>
    <w:rsid w:val="00D024D5"/>
    <w:rsid w:val="00D0256A"/>
    <w:rsid w:val="00D0289E"/>
    <w:rsid w:val="00D044F1"/>
    <w:rsid w:val="00D05CFA"/>
    <w:rsid w:val="00D100D5"/>
    <w:rsid w:val="00D12127"/>
    <w:rsid w:val="00D13738"/>
    <w:rsid w:val="00D15A5E"/>
    <w:rsid w:val="00D21C3E"/>
    <w:rsid w:val="00D22165"/>
    <w:rsid w:val="00D231CA"/>
    <w:rsid w:val="00D248BA"/>
    <w:rsid w:val="00D31354"/>
    <w:rsid w:val="00D35313"/>
    <w:rsid w:val="00D3733B"/>
    <w:rsid w:val="00D3776F"/>
    <w:rsid w:val="00D37CF9"/>
    <w:rsid w:val="00D37F5E"/>
    <w:rsid w:val="00D471B0"/>
    <w:rsid w:val="00D50356"/>
    <w:rsid w:val="00D50AC9"/>
    <w:rsid w:val="00D52F2E"/>
    <w:rsid w:val="00D645DC"/>
    <w:rsid w:val="00D656F9"/>
    <w:rsid w:val="00D66CD4"/>
    <w:rsid w:val="00D66D87"/>
    <w:rsid w:val="00D715C3"/>
    <w:rsid w:val="00D733F9"/>
    <w:rsid w:val="00D74911"/>
    <w:rsid w:val="00D76C9A"/>
    <w:rsid w:val="00D80439"/>
    <w:rsid w:val="00D82973"/>
    <w:rsid w:val="00D843E7"/>
    <w:rsid w:val="00D90DCA"/>
    <w:rsid w:val="00D91F24"/>
    <w:rsid w:val="00D94A13"/>
    <w:rsid w:val="00D96189"/>
    <w:rsid w:val="00D96A08"/>
    <w:rsid w:val="00D96E13"/>
    <w:rsid w:val="00DA1081"/>
    <w:rsid w:val="00DA4B8D"/>
    <w:rsid w:val="00DA6184"/>
    <w:rsid w:val="00DB08A8"/>
    <w:rsid w:val="00DB50C5"/>
    <w:rsid w:val="00DB60AA"/>
    <w:rsid w:val="00DB6C6B"/>
    <w:rsid w:val="00DC018E"/>
    <w:rsid w:val="00DC1D97"/>
    <w:rsid w:val="00DC233D"/>
    <w:rsid w:val="00DC5FC2"/>
    <w:rsid w:val="00DD105E"/>
    <w:rsid w:val="00DD3ADC"/>
    <w:rsid w:val="00DE4C24"/>
    <w:rsid w:val="00DE55BD"/>
    <w:rsid w:val="00DE5FD8"/>
    <w:rsid w:val="00DE6564"/>
    <w:rsid w:val="00DF082C"/>
    <w:rsid w:val="00DF0B59"/>
    <w:rsid w:val="00DF1083"/>
    <w:rsid w:val="00DF1BCF"/>
    <w:rsid w:val="00DF5116"/>
    <w:rsid w:val="00DF517B"/>
    <w:rsid w:val="00DF5771"/>
    <w:rsid w:val="00DF6449"/>
    <w:rsid w:val="00DF7832"/>
    <w:rsid w:val="00E0445F"/>
    <w:rsid w:val="00E05136"/>
    <w:rsid w:val="00E07F4E"/>
    <w:rsid w:val="00E117FA"/>
    <w:rsid w:val="00E11806"/>
    <w:rsid w:val="00E14C04"/>
    <w:rsid w:val="00E217E4"/>
    <w:rsid w:val="00E31062"/>
    <w:rsid w:val="00E32932"/>
    <w:rsid w:val="00E33C5A"/>
    <w:rsid w:val="00E36E91"/>
    <w:rsid w:val="00E36F53"/>
    <w:rsid w:val="00E401A7"/>
    <w:rsid w:val="00E420E1"/>
    <w:rsid w:val="00E43893"/>
    <w:rsid w:val="00E452F3"/>
    <w:rsid w:val="00E47BB5"/>
    <w:rsid w:val="00E5000C"/>
    <w:rsid w:val="00E5114D"/>
    <w:rsid w:val="00E52211"/>
    <w:rsid w:val="00E5229B"/>
    <w:rsid w:val="00E53ABB"/>
    <w:rsid w:val="00E5517E"/>
    <w:rsid w:val="00E56389"/>
    <w:rsid w:val="00E56676"/>
    <w:rsid w:val="00E61D28"/>
    <w:rsid w:val="00E62735"/>
    <w:rsid w:val="00E632B2"/>
    <w:rsid w:val="00E64CFC"/>
    <w:rsid w:val="00E661A4"/>
    <w:rsid w:val="00E6735E"/>
    <w:rsid w:val="00E705C8"/>
    <w:rsid w:val="00E70972"/>
    <w:rsid w:val="00E730C9"/>
    <w:rsid w:val="00E73EA7"/>
    <w:rsid w:val="00E7474F"/>
    <w:rsid w:val="00E74CAE"/>
    <w:rsid w:val="00E77D6C"/>
    <w:rsid w:val="00E80491"/>
    <w:rsid w:val="00E81556"/>
    <w:rsid w:val="00E835D5"/>
    <w:rsid w:val="00E844B3"/>
    <w:rsid w:val="00E855D7"/>
    <w:rsid w:val="00E92DE5"/>
    <w:rsid w:val="00E93629"/>
    <w:rsid w:val="00E95BBE"/>
    <w:rsid w:val="00E96FA8"/>
    <w:rsid w:val="00E9720B"/>
    <w:rsid w:val="00EA1972"/>
    <w:rsid w:val="00EA5DB4"/>
    <w:rsid w:val="00EB049C"/>
    <w:rsid w:val="00EB0D70"/>
    <w:rsid w:val="00EB0F60"/>
    <w:rsid w:val="00EB1728"/>
    <w:rsid w:val="00EB175F"/>
    <w:rsid w:val="00EB2AA4"/>
    <w:rsid w:val="00EC31ED"/>
    <w:rsid w:val="00EC3D11"/>
    <w:rsid w:val="00EC462D"/>
    <w:rsid w:val="00ED2517"/>
    <w:rsid w:val="00ED4AF4"/>
    <w:rsid w:val="00ED530D"/>
    <w:rsid w:val="00ED6B9B"/>
    <w:rsid w:val="00ED7187"/>
    <w:rsid w:val="00EE3ECE"/>
    <w:rsid w:val="00EE4882"/>
    <w:rsid w:val="00EE68D4"/>
    <w:rsid w:val="00EF004E"/>
    <w:rsid w:val="00EF5A75"/>
    <w:rsid w:val="00EF5F7A"/>
    <w:rsid w:val="00EF65CA"/>
    <w:rsid w:val="00EF7C71"/>
    <w:rsid w:val="00F07FE4"/>
    <w:rsid w:val="00F11448"/>
    <w:rsid w:val="00F11C70"/>
    <w:rsid w:val="00F12636"/>
    <w:rsid w:val="00F13D04"/>
    <w:rsid w:val="00F14BD6"/>
    <w:rsid w:val="00F16B24"/>
    <w:rsid w:val="00F2138A"/>
    <w:rsid w:val="00F22D44"/>
    <w:rsid w:val="00F26EC3"/>
    <w:rsid w:val="00F3279B"/>
    <w:rsid w:val="00F33165"/>
    <w:rsid w:val="00F34BBB"/>
    <w:rsid w:val="00F35CDF"/>
    <w:rsid w:val="00F37CB0"/>
    <w:rsid w:val="00F4224E"/>
    <w:rsid w:val="00F5532D"/>
    <w:rsid w:val="00F60220"/>
    <w:rsid w:val="00F66652"/>
    <w:rsid w:val="00F66907"/>
    <w:rsid w:val="00F67B16"/>
    <w:rsid w:val="00F67C5D"/>
    <w:rsid w:val="00F701EC"/>
    <w:rsid w:val="00F710E9"/>
    <w:rsid w:val="00F72BE9"/>
    <w:rsid w:val="00F72C5D"/>
    <w:rsid w:val="00F742F4"/>
    <w:rsid w:val="00F765D8"/>
    <w:rsid w:val="00F77B8E"/>
    <w:rsid w:val="00F823A4"/>
    <w:rsid w:val="00F921B0"/>
    <w:rsid w:val="00FA17A2"/>
    <w:rsid w:val="00FA37B3"/>
    <w:rsid w:val="00FA6C3B"/>
    <w:rsid w:val="00FB0C7C"/>
    <w:rsid w:val="00FB1B0B"/>
    <w:rsid w:val="00FB369C"/>
    <w:rsid w:val="00FB3BCF"/>
    <w:rsid w:val="00FB3D6A"/>
    <w:rsid w:val="00FB5730"/>
    <w:rsid w:val="00FB665D"/>
    <w:rsid w:val="00FB6FA0"/>
    <w:rsid w:val="00FC07EE"/>
    <w:rsid w:val="00FC1180"/>
    <w:rsid w:val="00FC1772"/>
    <w:rsid w:val="00FC1C21"/>
    <w:rsid w:val="00FC2089"/>
    <w:rsid w:val="00FC2202"/>
    <w:rsid w:val="00FC7757"/>
    <w:rsid w:val="00FC7821"/>
    <w:rsid w:val="00FD0627"/>
    <w:rsid w:val="00FD0C29"/>
    <w:rsid w:val="00FD10E9"/>
    <w:rsid w:val="00FD3FF3"/>
    <w:rsid w:val="00FD6434"/>
    <w:rsid w:val="00FE0FBC"/>
    <w:rsid w:val="00FE4D42"/>
    <w:rsid w:val="00FE6D96"/>
    <w:rsid w:val="00FF1A33"/>
    <w:rsid w:val="00FF2297"/>
    <w:rsid w:val="00FF4C8E"/>
    <w:rsid w:val="00FF4FAC"/>
    <w:rsid w:val="00FF52CE"/>
    <w:rsid w:val="00FF582B"/>
    <w:rsid w:val="00FF64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3C106"/>
  <w15:docId w15:val="{56B6D454-CD5B-4347-A764-5373709A0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82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2">
    <w:name w:val="tv2132"/>
    <w:basedOn w:val="Normal"/>
    <w:rsid w:val="00FC7821"/>
    <w:pPr>
      <w:spacing w:after="0" w:line="360" w:lineRule="auto"/>
      <w:ind w:firstLine="300"/>
    </w:pPr>
    <w:rPr>
      <w:rFonts w:ascii="Times New Roman" w:eastAsia="Times New Roman" w:hAnsi="Times New Roman" w:cs="Times New Roman"/>
      <w:color w:val="414142"/>
      <w:sz w:val="20"/>
      <w:szCs w:val="20"/>
      <w:lang w:eastAsia="lv-LV"/>
    </w:rPr>
  </w:style>
  <w:style w:type="table" w:styleId="TableGrid">
    <w:name w:val="Table Grid"/>
    <w:basedOn w:val="TableNormal"/>
    <w:uiPriority w:val="39"/>
    <w:rsid w:val="00FC782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61D28"/>
    <w:rPr>
      <w:sz w:val="16"/>
      <w:szCs w:val="16"/>
    </w:rPr>
  </w:style>
  <w:style w:type="paragraph" w:styleId="CommentText">
    <w:name w:val="annotation text"/>
    <w:basedOn w:val="Normal"/>
    <w:link w:val="CommentTextChar"/>
    <w:uiPriority w:val="99"/>
    <w:semiHidden/>
    <w:unhideWhenUsed/>
    <w:rsid w:val="00E61D28"/>
    <w:pPr>
      <w:spacing w:line="240" w:lineRule="auto"/>
    </w:pPr>
    <w:rPr>
      <w:sz w:val="20"/>
      <w:szCs w:val="20"/>
    </w:rPr>
  </w:style>
  <w:style w:type="character" w:customStyle="1" w:styleId="CommentTextChar">
    <w:name w:val="Comment Text Char"/>
    <w:basedOn w:val="DefaultParagraphFont"/>
    <w:link w:val="CommentText"/>
    <w:uiPriority w:val="99"/>
    <w:semiHidden/>
    <w:rsid w:val="00E61D28"/>
    <w:rPr>
      <w:sz w:val="20"/>
      <w:szCs w:val="20"/>
    </w:rPr>
  </w:style>
  <w:style w:type="paragraph" w:styleId="CommentSubject">
    <w:name w:val="annotation subject"/>
    <w:basedOn w:val="CommentText"/>
    <w:next w:val="CommentText"/>
    <w:link w:val="CommentSubjectChar"/>
    <w:uiPriority w:val="99"/>
    <w:semiHidden/>
    <w:unhideWhenUsed/>
    <w:rsid w:val="00E61D28"/>
    <w:rPr>
      <w:b/>
      <w:bCs/>
    </w:rPr>
  </w:style>
  <w:style w:type="character" w:customStyle="1" w:styleId="CommentSubjectChar">
    <w:name w:val="Comment Subject Char"/>
    <w:basedOn w:val="CommentTextChar"/>
    <w:link w:val="CommentSubject"/>
    <w:uiPriority w:val="99"/>
    <w:semiHidden/>
    <w:rsid w:val="00E61D28"/>
    <w:rPr>
      <w:b/>
      <w:bCs/>
      <w:sz w:val="20"/>
      <w:szCs w:val="20"/>
    </w:rPr>
  </w:style>
  <w:style w:type="paragraph" w:styleId="BalloonText">
    <w:name w:val="Balloon Text"/>
    <w:basedOn w:val="Normal"/>
    <w:link w:val="BalloonTextChar"/>
    <w:uiPriority w:val="99"/>
    <w:semiHidden/>
    <w:unhideWhenUsed/>
    <w:rsid w:val="00E61D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1D28"/>
    <w:rPr>
      <w:rFonts w:ascii="Segoe UI" w:hAnsi="Segoe UI" w:cs="Segoe UI"/>
      <w:sz w:val="18"/>
      <w:szCs w:val="18"/>
    </w:rPr>
  </w:style>
  <w:style w:type="paragraph" w:styleId="Header">
    <w:name w:val="header"/>
    <w:basedOn w:val="Normal"/>
    <w:link w:val="HeaderChar"/>
    <w:uiPriority w:val="99"/>
    <w:unhideWhenUsed/>
    <w:rsid w:val="008438A6"/>
    <w:pPr>
      <w:tabs>
        <w:tab w:val="center" w:pos="4153"/>
        <w:tab w:val="right" w:pos="8306"/>
      </w:tabs>
      <w:spacing w:after="0" w:line="240" w:lineRule="auto"/>
    </w:pPr>
  </w:style>
  <w:style w:type="character" w:customStyle="1" w:styleId="HeaderChar">
    <w:name w:val="Header Char"/>
    <w:basedOn w:val="DefaultParagraphFont"/>
    <w:link w:val="Header"/>
    <w:uiPriority w:val="99"/>
    <w:rsid w:val="008438A6"/>
  </w:style>
  <w:style w:type="paragraph" w:styleId="Footer">
    <w:name w:val="footer"/>
    <w:basedOn w:val="Normal"/>
    <w:link w:val="FooterChar"/>
    <w:uiPriority w:val="99"/>
    <w:unhideWhenUsed/>
    <w:rsid w:val="008438A6"/>
    <w:pPr>
      <w:tabs>
        <w:tab w:val="center" w:pos="4153"/>
        <w:tab w:val="right" w:pos="8306"/>
      </w:tabs>
      <w:spacing w:after="0" w:line="240" w:lineRule="auto"/>
    </w:pPr>
  </w:style>
  <w:style w:type="character" w:customStyle="1" w:styleId="FooterChar">
    <w:name w:val="Footer Char"/>
    <w:basedOn w:val="DefaultParagraphFont"/>
    <w:link w:val="Footer"/>
    <w:uiPriority w:val="99"/>
    <w:rsid w:val="008438A6"/>
  </w:style>
  <w:style w:type="character" w:styleId="Hyperlink">
    <w:name w:val="Hyperlink"/>
    <w:basedOn w:val="DefaultParagraphFont"/>
    <w:uiPriority w:val="99"/>
    <w:unhideWhenUsed/>
    <w:rsid w:val="00EB175F"/>
    <w:rPr>
      <w:color w:val="0563C1" w:themeColor="hyperlink"/>
      <w:u w:val="single"/>
    </w:rPr>
  </w:style>
  <w:style w:type="paragraph" w:styleId="FootnoteText">
    <w:name w:val="footnote text"/>
    <w:aliases w:val="Char,Footnote,Footnote Text Char Char Char Char,Footnote Text Char Char Char Char Char Char,Footnote Text Char1 Char Char Char Char,Footnote Text Char1 Char2 Char,Footnote Text Char2 Char,Fußnote,Rakstz.,f,ft,ft Rakstz. Rakstz,single space"/>
    <w:basedOn w:val="Normal"/>
    <w:link w:val="FootnoteTextChar"/>
    <w:uiPriority w:val="99"/>
    <w:unhideWhenUsed/>
    <w:qFormat/>
    <w:rsid w:val="00EB0D70"/>
    <w:pPr>
      <w:widowControl w:val="0"/>
      <w:spacing w:after="0" w:line="240" w:lineRule="auto"/>
    </w:pPr>
    <w:rPr>
      <w:rFonts w:ascii="Calibri" w:eastAsia="Calibri" w:hAnsi="Calibri" w:cs="Times New Roman"/>
      <w:sz w:val="20"/>
      <w:szCs w:val="20"/>
      <w:lang w:val="en-US"/>
    </w:rPr>
  </w:style>
  <w:style w:type="character" w:customStyle="1" w:styleId="FootnoteTextChar">
    <w:name w:val="Footnote Text Char"/>
    <w:aliases w:val="Char Char,Footnote Char,Footnote Text Char Char Char Char Char,Footnote Text Char Char Char Char Char Char Char,Footnote Text Char1 Char Char Char Char Char,Footnote Text Char1 Char2 Char Char,Footnote Text Char2 Char Char,f Char"/>
    <w:basedOn w:val="DefaultParagraphFont"/>
    <w:link w:val="FootnoteText"/>
    <w:uiPriority w:val="99"/>
    <w:rsid w:val="00EB0D70"/>
    <w:rPr>
      <w:rFonts w:ascii="Calibri" w:eastAsia="Calibri" w:hAnsi="Calibri" w:cs="Times New Roman"/>
      <w:sz w:val="20"/>
      <w:szCs w:val="20"/>
      <w:lang w:val="en-US"/>
    </w:rPr>
  </w:style>
  <w:style w:type="character" w:styleId="FootnoteReference">
    <w:name w:val="footnote reference"/>
    <w:aliases w:val="-E Fußnotenzeichen,BVI fnr,E,E FN,Footnote Reference Number,Footnote Reference Superscript,Footnote Refernece,Footnote reference number,Footnote symbol,Footnotes refss,Odwołanie przypisu,Ref,SUPERS,Times 10 Point,de nota al pie,ftref"/>
    <w:basedOn w:val="DefaultParagraphFont"/>
    <w:link w:val="CharCharCharChar"/>
    <w:uiPriority w:val="99"/>
    <w:semiHidden/>
    <w:unhideWhenUsed/>
    <w:qFormat/>
    <w:rsid w:val="00EB0D70"/>
    <w:rPr>
      <w:vertAlign w:val="superscript"/>
    </w:rPr>
  </w:style>
  <w:style w:type="paragraph" w:customStyle="1" w:styleId="CharCharCharChar">
    <w:name w:val="Char Char Char Char"/>
    <w:aliases w:val="Char2"/>
    <w:basedOn w:val="Normal"/>
    <w:next w:val="Normal"/>
    <w:link w:val="FootnoteReference"/>
    <w:uiPriority w:val="99"/>
    <w:semiHidden/>
    <w:rsid w:val="00EB0D70"/>
    <w:pPr>
      <w:keepNext/>
      <w:keepLines/>
      <w:spacing w:before="120" w:line="240" w:lineRule="exact"/>
      <w:jc w:val="both"/>
      <w:outlineLvl w:val="0"/>
    </w:pPr>
    <w:rPr>
      <w:vertAlign w:val="superscript"/>
    </w:rPr>
  </w:style>
  <w:style w:type="paragraph" w:styleId="ListParagraph">
    <w:name w:val="List Paragraph"/>
    <w:aliases w:val="2,Bullet list,Colorful List - Accent 12,H&amp;P List Paragraph,List Paragraph1,Normal bullet 2,Saraksta rindkopa1,Strip,virsraksts3,Akapit z listą BS,Bullet 1,Bullet Points,Dot pt,F5 List Paragraph,IFCL - List Paragraph,Indicator Text"/>
    <w:basedOn w:val="Normal"/>
    <w:link w:val="ListParagraphChar"/>
    <w:uiPriority w:val="34"/>
    <w:qFormat/>
    <w:rsid w:val="006B34F0"/>
    <w:pPr>
      <w:ind w:left="720"/>
      <w:contextualSpacing/>
    </w:pPr>
  </w:style>
  <w:style w:type="character" w:styleId="FollowedHyperlink">
    <w:name w:val="FollowedHyperlink"/>
    <w:basedOn w:val="DefaultParagraphFont"/>
    <w:uiPriority w:val="99"/>
    <w:semiHidden/>
    <w:unhideWhenUsed/>
    <w:rsid w:val="005128A3"/>
    <w:rPr>
      <w:color w:val="954F72" w:themeColor="followedHyperlink"/>
      <w:u w:val="single"/>
    </w:rPr>
  </w:style>
  <w:style w:type="paragraph" w:customStyle="1" w:styleId="tv213">
    <w:name w:val="tv213"/>
    <w:basedOn w:val="Normal"/>
    <w:rsid w:val="003431A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0E4A04"/>
    <w:pPr>
      <w:spacing w:after="0" w:line="240" w:lineRule="auto"/>
    </w:pPr>
  </w:style>
  <w:style w:type="character" w:styleId="Strong">
    <w:name w:val="Strong"/>
    <w:basedOn w:val="DefaultParagraphFont"/>
    <w:uiPriority w:val="22"/>
    <w:qFormat/>
    <w:rsid w:val="005B5E04"/>
    <w:rPr>
      <w:b/>
      <w:bCs/>
    </w:rPr>
  </w:style>
  <w:style w:type="paragraph" w:styleId="NoSpacing">
    <w:name w:val="No Spacing"/>
    <w:uiPriority w:val="1"/>
    <w:qFormat/>
    <w:rsid w:val="00B71CEF"/>
    <w:pPr>
      <w:spacing w:after="0"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7940ED"/>
    <w:rPr>
      <w:i/>
      <w:iCs/>
    </w:rPr>
  </w:style>
  <w:style w:type="paragraph" w:customStyle="1" w:styleId="xmsonormal">
    <w:name w:val="x_msonormal"/>
    <w:basedOn w:val="Normal"/>
    <w:rsid w:val="00E74CA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ListParagraphChar">
    <w:name w:val="List Paragraph Char"/>
    <w:aliases w:val="2 Char,Bullet list Char,Colorful List - Accent 12 Char,H&amp;P List Paragraph Char,List Paragraph1 Char,Normal bullet 2 Char,Saraksta rindkopa1 Char,Strip Char,virsraksts3 Char,Akapit z listą BS Char,Bullet 1 Char,Bullet Points Char"/>
    <w:basedOn w:val="DefaultParagraphFont"/>
    <w:link w:val="ListParagraph"/>
    <w:uiPriority w:val="34"/>
    <w:qFormat/>
    <w:rsid w:val="00A9288F"/>
  </w:style>
  <w:style w:type="character" w:styleId="SubtleEmphasis">
    <w:name w:val="Subtle Emphasis"/>
    <w:basedOn w:val="DefaultParagraphFont"/>
    <w:uiPriority w:val="19"/>
    <w:qFormat/>
    <w:rsid w:val="0069194E"/>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892098">
      <w:bodyDiv w:val="1"/>
      <w:marLeft w:val="0"/>
      <w:marRight w:val="0"/>
      <w:marTop w:val="0"/>
      <w:marBottom w:val="0"/>
      <w:divBdr>
        <w:top w:val="none" w:sz="0" w:space="0" w:color="auto"/>
        <w:left w:val="none" w:sz="0" w:space="0" w:color="auto"/>
        <w:bottom w:val="none" w:sz="0" w:space="0" w:color="auto"/>
        <w:right w:val="none" w:sz="0" w:space="0" w:color="auto"/>
      </w:divBdr>
    </w:div>
    <w:div w:id="126902131">
      <w:bodyDiv w:val="1"/>
      <w:marLeft w:val="0"/>
      <w:marRight w:val="0"/>
      <w:marTop w:val="0"/>
      <w:marBottom w:val="0"/>
      <w:divBdr>
        <w:top w:val="none" w:sz="0" w:space="0" w:color="auto"/>
        <w:left w:val="none" w:sz="0" w:space="0" w:color="auto"/>
        <w:bottom w:val="none" w:sz="0" w:space="0" w:color="auto"/>
        <w:right w:val="none" w:sz="0" w:space="0" w:color="auto"/>
      </w:divBdr>
    </w:div>
    <w:div w:id="298387223">
      <w:bodyDiv w:val="1"/>
      <w:marLeft w:val="0"/>
      <w:marRight w:val="0"/>
      <w:marTop w:val="0"/>
      <w:marBottom w:val="0"/>
      <w:divBdr>
        <w:top w:val="none" w:sz="0" w:space="0" w:color="auto"/>
        <w:left w:val="none" w:sz="0" w:space="0" w:color="auto"/>
        <w:bottom w:val="none" w:sz="0" w:space="0" w:color="auto"/>
        <w:right w:val="none" w:sz="0" w:space="0" w:color="auto"/>
      </w:divBdr>
      <w:divsChild>
        <w:div w:id="1469929416">
          <w:marLeft w:val="0"/>
          <w:marRight w:val="0"/>
          <w:marTop w:val="480"/>
          <w:marBottom w:val="240"/>
          <w:divBdr>
            <w:top w:val="none" w:sz="0" w:space="0" w:color="auto"/>
            <w:left w:val="none" w:sz="0" w:space="0" w:color="auto"/>
            <w:bottom w:val="none" w:sz="0" w:space="0" w:color="auto"/>
            <w:right w:val="none" w:sz="0" w:space="0" w:color="auto"/>
          </w:divBdr>
        </w:div>
        <w:div w:id="730617986">
          <w:marLeft w:val="0"/>
          <w:marRight w:val="0"/>
          <w:marTop w:val="0"/>
          <w:marBottom w:val="567"/>
          <w:divBdr>
            <w:top w:val="none" w:sz="0" w:space="0" w:color="auto"/>
            <w:left w:val="none" w:sz="0" w:space="0" w:color="auto"/>
            <w:bottom w:val="none" w:sz="0" w:space="0" w:color="auto"/>
            <w:right w:val="none" w:sz="0" w:space="0" w:color="auto"/>
          </w:divBdr>
        </w:div>
      </w:divsChild>
    </w:div>
    <w:div w:id="328600307">
      <w:bodyDiv w:val="1"/>
      <w:marLeft w:val="0"/>
      <w:marRight w:val="0"/>
      <w:marTop w:val="0"/>
      <w:marBottom w:val="0"/>
      <w:divBdr>
        <w:top w:val="none" w:sz="0" w:space="0" w:color="auto"/>
        <w:left w:val="none" w:sz="0" w:space="0" w:color="auto"/>
        <w:bottom w:val="none" w:sz="0" w:space="0" w:color="auto"/>
        <w:right w:val="none" w:sz="0" w:space="0" w:color="auto"/>
      </w:divBdr>
    </w:div>
    <w:div w:id="465050705">
      <w:bodyDiv w:val="1"/>
      <w:marLeft w:val="0"/>
      <w:marRight w:val="0"/>
      <w:marTop w:val="0"/>
      <w:marBottom w:val="0"/>
      <w:divBdr>
        <w:top w:val="none" w:sz="0" w:space="0" w:color="auto"/>
        <w:left w:val="none" w:sz="0" w:space="0" w:color="auto"/>
        <w:bottom w:val="none" w:sz="0" w:space="0" w:color="auto"/>
        <w:right w:val="none" w:sz="0" w:space="0" w:color="auto"/>
      </w:divBdr>
    </w:div>
    <w:div w:id="724642139">
      <w:bodyDiv w:val="1"/>
      <w:marLeft w:val="0"/>
      <w:marRight w:val="0"/>
      <w:marTop w:val="0"/>
      <w:marBottom w:val="0"/>
      <w:divBdr>
        <w:top w:val="none" w:sz="0" w:space="0" w:color="auto"/>
        <w:left w:val="none" w:sz="0" w:space="0" w:color="auto"/>
        <w:bottom w:val="none" w:sz="0" w:space="0" w:color="auto"/>
        <w:right w:val="none" w:sz="0" w:space="0" w:color="auto"/>
      </w:divBdr>
    </w:div>
    <w:div w:id="961957489">
      <w:bodyDiv w:val="1"/>
      <w:marLeft w:val="0"/>
      <w:marRight w:val="0"/>
      <w:marTop w:val="0"/>
      <w:marBottom w:val="0"/>
      <w:divBdr>
        <w:top w:val="none" w:sz="0" w:space="0" w:color="auto"/>
        <w:left w:val="none" w:sz="0" w:space="0" w:color="auto"/>
        <w:bottom w:val="none" w:sz="0" w:space="0" w:color="auto"/>
        <w:right w:val="none" w:sz="0" w:space="0" w:color="auto"/>
      </w:divBdr>
    </w:div>
    <w:div w:id="1072965526">
      <w:bodyDiv w:val="1"/>
      <w:marLeft w:val="0"/>
      <w:marRight w:val="0"/>
      <w:marTop w:val="0"/>
      <w:marBottom w:val="0"/>
      <w:divBdr>
        <w:top w:val="none" w:sz="0" w:space="0" w:color="auto"/>
        <w:left w:val="none" w:sz="0" w:space="0" w:color="auto"/>
        <w:bottom w:val="none" w:sz="0" w:space="0" w:color="auto"/>
        <w:right w:val="none" w:sz="0" w:space="0" w:color="auto"/>
      </w:divBdr>
    </w:div>
    <w:div w:id="1456219315">
      <w:bodyDiv w:val="1"/>
      <w:marLeft w:val="0"/>
      <w:marRight w:val="0"/>
      <w:marTop w:val="0"/>
      <w:marBottom w:val="0"/>
      <w:divBdr>
        <w:top w:val="none" w:sz="0" w:space="0" w:color="auto"/>
        <w:left w:val="none" w:sz="0" w:space="0" w:color="auto"/>
        <w:bottom w:val="none" w:sz="0" w:space="0" w:color="auto"/>
        <w:right w:val="none" w:sz="0" w:space="0" w:color="auto"/>
      </w:divBdr>
    </w:div>
    <w:div w:id="1957567031">
      <w:bodyDiv w:val="1"/>
      <w:marLeft w:val="0"/>
      <w:marRight w:val="0"/>
      <w:marTop w:val="0"/>
      <w:marBottom w:val="0"/>
      <w:divBdr>
        <w:top w:val="none" w:sz="0" w:space="0" w:color="auto"/>
        <w:left w:val="none" w:sz="0" w:space="0" w:color="auto"/>
        <w:bottom w:val="none" w:sz="0" w:space="0" w:color="auto"/>
        <w:right w:val="none" w:sz="0" w:space="0" w:color="auto"/>
      </w:divBdr>
    </w:div>
    <w:div w:id="2072262895">
      <w:bodyDiv w:val="1"/>
      <w:marLeft w:val="0"/>
      <w:marRight w:val="0"/>
      <w:marTop w:val="0"/>
      <w:marBottom w:val="0"/>
      <w:divBdr>
        <w:top w:val="none" w:sz="0" w:space="0" w:color="auto"/>
        <w:left w:val="none" w:sz="0" w:space="0" w:color="auto"/>
        <w:bottom w:val="none" w:sz="0" w:space="0" w:color="auto"/>
        <w:right w:val="none" w:sz="0" w:space="0" w:color="auto"/>
      </w:divBdr>
      <w:divsChild>
        <w:div w:id="640423888">
          <w:marLeft w:val="0"/>
          <w:marRight w:val="0"/>
          <w:marTop w:val="480"/>
          <w:marBottom w:val="240"/>
          <w:divBdr>
            <w:top w:val="none" w:sz="0" w:space="0" w:color="auto"/>
            <w:left w:val="none" w:sz="0" w:space="0" w:color="auto"/>
            <w:bottom w:val="none" w:sz="0" w:space="0" w:color="auto"/>
            <w:right w:val="none" w:sz="0" w:space="0" w:color="auto"/>
          </w:divBdr>
        </w:div>
        <w:div w:id="526060808">
          <w:marLeft w:val="0"/>
          <w:marRight w:val="0"/>
          <w:marTop w:val="0"/>
          <w:marBottom w:val="567"/>
          <w:divBdr>
            <w:top w:val="none" w:sz="0" w:space="0" w:color="auto"/>
            <w:left w:val="none" w:sz="0" w:space="0" w:color="auto"/>
            <w:bottom w:val="none" w:sz="0" w:space="0" w:color="auto"/>
            <w:right w:val="none" w:sz="0" w:space="0" w:color="auto"/>
          </w:divBdr>
        </w:div>
      </w:divsChild>
    </w:div>
    <w:div w:id="210876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33106-C25A-4652-88EB-049EEA045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2670</Words>
  <Characters>1523</Characters>
  <Application>Microsoft Office Word</Application>
  <DocSecurity>0</DocSecurity>
  <Lines>12</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2026-08-12T15:12:00Z</cp:lastPrinted>
  <dcterms:created xsi:type="dcterms:W3CDTF">2026-09-24T13:51:00Z</dcterms:created>
  <dcterms:modified xsi:type="dcterms:W3CDTF">2026-09-24T13:51:00Z</dcterms:modified>
</cp:coreProperties>
</file>