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81780" w14:textId="77777777" w:rsidR="00E61AB9" w:rsidRPr="00DF6D27" w:rsidRDefault="00C9728B">
      <w:pPr>
        <w:pStyle w:val="Header"/>
        <w:tabs>
          <w:tab w:val="clear" w:pos="4320"/>
          <w:tab w:val="clear" w:pos="8640"/>
        </w:tabs>
        <w:jc w:val="center"/>
        <w:rPr>
          <w:rFonts w:ascii="Arial" w:hAnsi="Arial" w:cs="Arial"/>
          <w:bCs/>
          <w:szCs w:val="44"/>
          <w:lang w:val="lv-LV"/>
        </w:rPr>
      </w:pPr>
      <w:r w:rsidRPr="00DF6D27">
        <w:rPr>
          <w:noProof/>
          <w:lang w:val="lv-LV"/>
        </w:rPr>
        <mc:AlternateContent>
          <mc:Choice Requires="wps">
            <w:drawing>
              <wp:anchor distT="45720" distB="45720" distL="114300" distR="114300" simplePos="0" relativeHeight="251657728" behindDoc="1" locked="0" layoutInCell="0" allowOverlap="0" wp14:anchorId="5F03B74B" wp14:editId="2C9BAEDC">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A4197A8" w14:textId="0147D3EE"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3B74B"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6A4197A8" w14:textId="0147D3EE" w:rsidR="003D5C89" w:rsidRDefault="003D5C89" w:rsidP="003D5C89"/>
                  </w:txbxContent>
                </v:textbox>
                <w10:wrap type="tight" anchory="page"/>
              </v:shape>
            </w:pict>
          </mc:Fallback>
        </mc:AlternateContent>
      </w:r>
    </w:p>
    <w:tbl>
      <w:tblPr>
        <w:tblW w:w="9251" w:type="dxa"/>
        <w:tblLook w:val="0000" w:firstRow="0" w:lastRow="0" w:firstColumn="0" w:lastColumn="0" w:noHBand="0" w:noVBand="0"/>
      </w:tblPr>
      <w:tblGrid>
        <w:gridCol w:w="8175"/>
        <w:gridCol w:w="1076"/>
      </w:tblGrid>
      <w:tr w:rsidR="00163E20" w:rsidRPr="00DF6D27" w14:paraId="27600E4C" w14:textId="77777777" w:rsidTr="00F84B14">
        <w:tc>
          <w:tcPr>
            <w:tcW w:w="8222" w:type="dxa"/>
          </w:tcPr>
          <w:p w14:paraId="712A522E" w14:textId="0213771F" w:rsidR="00163E20" w:rsidRPr="00DF6D27" w:rsidRDefault="000B5CEE" w:rsidP="0057638F">
            <w:pPr>
              <w:pStyle w:val="Header"/>
              <w:tabs>
                <w:tab w:val="clear" w:pos="4320"/>
                <w:tab w:val="clear" w:pos="8640"/>
              </w:tabs>
              <w:rPr>
                <w:bCs/>
                <w:szCs w:val="44"/>
                <w:lang w:val="lv-LV"/>
              </w:rPr>
            </w:pPr>
            <w:r w:rsidRPr="00DF6D27">
              <w:rPr>
                <w:bCs/>
                <w:szCs w:val="44"/>
                <w:lang w:val="lv-LV"/>
              </w:rPr>
              <w:t>2</w:t>
            </w:r>
            <w:r w:rsidR="009A5468">
              <w:rPr>
                <w:bCs/>
                <w:szCs w:val="44"/>
                <w:lang w:val="lv-LV"/>
              </w:rPr>
              <w:t>4</w:t>
            </w:r>
            <w:r w:rsidR="00163E20" w:rsidRPr="00DF6D27">
              <w:rPr>
                <w:bCs/>
                <w:szCs w:val="44"/>
                <w:lang w:val="lv-LV"/>
              </w:rPr>
              <w:t>.</w:t>
            </w:r>
            <w:r w:rsidRPr="00DF6D27">
              <w:rPr>
                <w:bCs/>
                <w:szCs w:val="44"/>
                <w:lang w:val="lv-LV"/>
              </w:rPr>
              <w:t>0</w:t>
            </w:r>
            <w:r w:rsidR="00DD47AB">
              <w:rPr>
                <w:bCs/>
                <w:szCs w:val="44"/>
                <w:lang w:val="lv-LV"/>
              </w:rPr>
              <w:t>9</w:t>
            </w:r>
            <w:r w:rsidR="00163E20" w:rsidRPr="00DF6D27">
              <w:rPr>
                <w:bCs/>
                <w:szCs w:val="44"/>
                <w:lang w:val="lv-LV"/>
              </w:rPr>
              <w:t>.202</w:t>
            </w:r>
            <w:r w:rsidRPr="00DF6D27">
              <w:rPr>
                <w:bCs/>
                <w:szCs w:val="44"/>
                <w:lang w:val="lv-LV"/>
              </w:rPr>
              <w:t>6</w:t>
            </w:r>
            <w:r w:rsidR="00163E20" w:rsidRPr="00DF6D27">
              <w:rPr>
                <w:bCs/>
                <w:szCs w:val="44"/>
                <w:lang w:val="lv-LV"/>
              </w:rPr>
              <w:t>.</w:t>
            </w:r>
          </w:p>
        </w:tc>
        <w:tc>
          <w:tcPr>
            <w:tcW w:w="1029" w:type="dxa"/>
          </w:tcPr>
          <w:p w14:paraId="7F9F8FE4" w14:textId="75F43B66" w:rsidR="00163E20" w:rsidRPr="00DF6D27" w:rsidRDefault="00163E20" w:rsidP="00366505">
            <w:pPr>
              <w:pStyle w:val="Header"/>
              <w:tabs>
                <w:tab w:val="clear" w:pos="4320"/>
                <w:tab w:val="clear" w:pos="8640"/>
              </w:tabs>
              <w:rPr>
                <w:bCs/>
                <w:szCs w:val="44"/>
                <w:lang w:val="lv-LV"/>
              </w:rPr>
            </w:pPr>
            <w:r w:rsidRPr="00DF6D27">
              <w:rPr>
                <w:bCs/>
                <w:szCs w:val="44"/>
                <w:lang w:val="lv-LV"/>
              </w:rPr>
              <w:t>Nr.</w:t>
            </w:r>
            <w:r w:rsidR="008611D6">
              <w:rPr>
                <w:bCs/>
                <w:szCs w:val="44"/>
                <w:lang w:val="lv-LV"/>
              </w:rPr>
              <w:t>14/2</w:t>
            </w:r>
            <w:r w:rsidR="00366505">
              <w:rPr>
                <w:bCs/>
                <w:szCs w:val="44"/>
                <w:lang w:val="lv-LV"/>
              </w:rPr>
              <w:t>5</w:t>
            </w:r>
          </w:p>
        </w:tc>
      </w:tr>
    </w:tbl>
    <w:p w14:paraId="2B1145D0" w14:textId="77777777" w:rsidR="00163E20" w:rsidRPr="00DF6D27" w:rsidRDefault="00163E20" w:rsidP="00163E20">
      <w:pPr>
        <w:pStyle w:val="Header"/>
        <w:tabs>
          <w:tab w:val="clear" w:pos="4320"/>
          <w:tab w:val="clear" w:pos="8640"/>
        </w:tabs>
        <w:rPr>
          <w:bCs/>
          <w:szCs w:val="44"/>
          <w:lang w:val="lv-LV"/>
        </w:rPr>
      </w:pPr>
    </w:p>
    <w:p w14:paraId="310A0AFC" w14:textId="52EFFC60" w:rsidR="000E1480" w:rsidRDefault="003D4D83" w:rsidP="00F84B14">
      <w:pPr>
        <w:pStyle w:val="BodyText2"/>
        <w:pBdr>
          <w:bottom w:val="single" w:sz="4" w:space="1" w:color="auto"/>
        </w:pBdr>
        <w:spacing w:after="0" w:line="240" w:lineRule="auto"/>
        <w:jc w:val="center"/>
        <w:rPr>
          <w:b/>
          <w:caps/>
        </w:rPr>
      </w:pPr>
      <w:r>
        <w:rPr>
          <w:b/>
          <w:caps/>
        </w:rPr>
        <w:t>ēkas puķu</w:t>
      </w:r>
      <w:r w:rsidR="000E1480">
        <w:rPr>
          <w:b/>
          <w:caps/>
        </w:rPr>
        <w:t xml:space="preserve"> </w:t>
      </w:r>
      <w:r>
        <w:rPr>
          <w:b/>
          <w:caps/>
        </w:rPr>
        <w:t>ielā 20a</w:t>
      </w:r>
      <w:r w:rsidR="000E1480">
        <w:rPr>
          <w:b/>
          <w:caps/>
        </w:rPr>
        <w:t>, Jelg</w:t>
      </w:r>
      <w:r w:rsidR="000E1480" w:rsidRPr="001B152A">
        <w:rPr>
          <w:b/>
          <w:caps/>
        </w:rPr>
        <w:t>avā</w:t>
      </w:r>
    </w:p>
    <w:p w14:paraId="69542CF4" w14:textId="5FAFFCD6" w:rsidR="000E1480" w:rsidRPr="001B152A" w:rsidRDefault="003D4D83" w:rsidP="00F84B14">
      <w:pPr>
        <w:pStyle w:val="BodyText2"/>
        <w:pBdr>
          <w:bottom w:val="single" w:sz="4" w:space="1" w:color="auto"/>
        </w:pBdr>
        <w:spacing w:after="0" w:line="240" w:lineRule="auto"/>
        <w:jc w:val="center"/>
        <w:rPr>
          <w:b/>
          <w:bCs/>
          <w:caps/>
        </w:rPr>
      </w:pPr>
      <w:r>
        <w:rPr>
          <w:b/>
          <w:caps/>
        </w:rPr>
        <w:t>29/100</w:t>
      </w:r>
      <w:r w:rsidR="000E1480">
        <w:rPr>
          <w:b/>
          <w:caps/>
        </w:rPr>
        <w:t xml:space="preserve"> domājamo daļu atsavināšana</w:t>
      </w:r>
    </w:p>
    <w:p w14:paraId="5D4D6A73" w14:textId="77777777" w:rsidR="000E1480" w:rsidRDefault="000E1480" w:rsidP="000E1480">
      <w:pPr>
        <w:pStyle w:val="BodyText"/>
        <w:jc w:val="both"/>
        <w:rPr>
          <w:szCs w:val="24"/>
        </w:rPr>
      </w:pPr>
    </w:p>
    <w:p w14:paraId="308A988E" w14:textId="77777777" w:rsidR="008611D6" w:rsidRDefault="008611D6" w:rsidP="008611D6">
      <w:pPr>
        <w:pStyle w:val="BodyText"/>
        <w:jc w:val="both"/>
      </w:pPr>
      <w:r>
        <w:rPr>
          <w:b/>
        </w:rPr>
        <w:t>Atklāti balsojot: PAR – 15</w:t>
      </w:r>
      <w:r>
        <w:t xml:space="preserve"> (</w:t>
      </w:r>
      <w:proofErr w:type="spellStart"/>
      <w:r>
        <w:rPr>
          <w:bCs/>
          <w:color w:val="000000"/>
        </w:rPr>
        <w:t>M.Buškevics</w:t>
      </w:r>
      <w:proofErr w:type="spellEnd"/>
      <w:r>
        <w:rPr>
          <w:bCs/>
          <w:color w:val="000000"/>
        </w:rPr>
        <w:t xml:space="preserve">, </w:t>
      </w:r>
      <w:proofErr w:type="spellStart"/>
      <w:r>
        <w:rPr>
          <w:bCs/>
          <w:color w:val="000000"/>
        </w:rPr>
        <w:t>M.Da</w:t>
      </w:r>
      <w:bookmarkStart w:id="0" w:name="_GoBack"/>
      <w:bookmarkEnd w:id="0"/>
      <w:r>
        <w:rPr>
          <w:bCs/>
          <w:color w:val="000000"/>
        </w:rPr>
        <w:t>ģis</w:t>
      </w:r>
      <w:proofErr w:type="spellEnd"/>
      <w:r>
        <w:rPr>
          <w:bCs/>
          <w:color w:val="000000"/>
        </w:rPr>
        <w:t xml:space="preserve">, </w:t>
      </w:r>
      <w:proofErr w:type="spellStart"/>
      <w:r>
        <w:rPr>
          <w:bCs/>
          <w:color w:val="000000"/>
        </w:rPr>
        <w:t>U.Dūmiņš</w:t>
      </w:r>
      <w:proofErr w:type="spellEnd"/>
      <w:r>
        <w:rPr>
          <w:bCs/>
          <w:color w:val="000000"/>
        </w:rPr>
        <w:t xml:space="preserve">, </w:t>
      </w:r>
      <w:proofErr w:type="spellStart"/>
      <w:r>
        <w:rPr>
          <w:bCs/>
          <w:color w:val="000000"/>
        </w:rPr>
        <w:t>M.Galkins</w:t>
      </w:r>
      <w:proofErr w:type="spellEnd"/>
      <w:r>
        <w:rPr>
          <w:bCs/>
          <w:color w:val="000000"/>
        </w:rPr>
        <w:t xml:space="preserve">, </w:t>
      </w:r>
      <w:proofErr w:type="spellStart"/>
      <w:r>
        <w:rPr>
          <w:bCs/>
          <w:color w:val="000000"/>
        </w:rPr>
        <w:t>I.Konutis</w:t>
      </w:r>
      <w:proofErr w:type="spellEnd"/>
      <w:r>
        <w:rPr>
          <w:bCs/>
          <w:color w:val="000000"/>
        </w:rPr>
        <w:t xml:space="preserve">, </w:t>
      </w:r>
      <w:proofErr w:type="spellStart"/>
      <w:r>
        <w:rPr>
          <w:bCs/>
          <w:color w:val="000000"/>
        </w:rPr>
        <w:t>V.Kudrjavceva</w:t>
      </w:r>
      <w:proofErr w:type="spellEnd"/>
      <w:r>
        <w:rPr>
          <w:bCs/>
          <w:color w:val="000000"/>
        </w:rPr>
        <w:t xml:space="preserve">, </w:t>
      </w:r>
      <w:proofErr w:type="spellStart"/>
      <w:r>
        <w:rPr>
          <w:bCs/>
          <w:color w:val="000000"/>
        </w:rPr>
        <w:t>G.Kurlovičs</w:t>
      </w:r>
      <w:proofErr w:type="spellEnd"/>
      <w:r>
        <w:rPr>
          <w:bCs/>
          <w:color w:val="000000"/>
        </w:rPr>
        <w:t xml:space="preserve">, </w:t>
      </w:r>
      <w:proofErr w:type="spellStart"/>
      <w:r>
        <w:rPr>
          <w:bCs/>
          <w:color w:val="000000"/>
        </w:rPr>
        <w:t>A.Pagors</w:t>
      </w:r>
      <w:proofErr w:type="spellEnd"/>
      <w:r>
        <w:rPr>
          <w:bCs/>
          <w:color w:val="000000"/>
        </w:rPr>
        <w:t xml:space="preserve">, </w:t>
      </w:r>
      <w:proofErr w:type="spellStart"/>
      <w:r>
        <w:rPr>
          <w:bCs/>
          <w:color w:val="000000"/>
        </w:rPr>
        <w:t>A.Rāviņš</w:t>
      </w:r>
      <w:proofErr w:type="spellEnd"/>
      <w:r>
        <w:rPr>
          <w:bCs/>
          <w:color w:val="000000"/>
        </w:rPr>
        <w:t xml:space="preserve">, </w:t>
      </w:r>
      <w:proofErr w:type="spellStart"/>
      <w:r>
        <w:rPr>
          <w:bCs/>
          <w:color w:val="000000"/>
        </w:rPr>
        <w:t>A.Rublis</w:t>
      </w:r>
      <w:proofErr w:type="spellEnd"/>
      <w:r>
        <w:rPr>
          <w:bCs/>
          <w:color w:val="000000"/>
        </w:rPr>
        <w:t xml:space="preserve">, </w:t>
      </w:r>
      <w:proofErr w:type="spellStart"/>
      <w:r>
        <w:rPr>
          <w:bCs/>
          <w:color w:val="000000"/>
        </w:rPr>
        <w:t>R.Šlegelmilhs</w:t>
      </w:r>
      <w:proofErr w:type="spellEnd"/>
      <w:r>
        <w:rPr>
          <w:bCs/>
          <w:color w:val="000000"/>
        </w:rPr>
        <w:t xml:space="preserve">, </w:t>
      </w:r>
      <w:proofErr w:type="spellStart"/>
      <w:r>
        <w:rPr>
          <w:bCs/>
          <w:color w:val="000000"/>
        </w:rPr>
        <w:t>M.Štāls</w:t>
      </w:r>
      <w:proofErr w:type="spellEnd"/>
      <w:r>
        <w:rPr>
          <w:bCs/>
          <w:color w:val="000000"/>
        </w:rPr>
        <w:t xml:space="preserve">, </w:t>
      </w:r>
      <w:proofErr w:type="spellStart"/>
      <w:r>
        <w:rPr>
          <w:bCs/>
          <w:color w:val="000000"/>
        </w:rPr>
        <w:t>V.Švāns</w:t>
      </w:r>
      <w:proofErr w:type="spellEnd"/>
      <w:r>
        <w:rPr>
          <w:bCs/>
          <w:color w:val="000000"/>
        </w:rPr>
        <w:t xml:space="preserve">, </w:t>
      </w:r>
      <w:proofErr w:type="spellStart"/>
      <w:r>
        <w:rPr>
          <w:bCs/>
          <w:color w:val="000000"/>
        </w:rPr>
        <w:t>K.Vaivods</w:t>
      </w:r>
      <w:proofErr w:type="spellEnd"/>
      <w:r>
        <w:rPr>
          <w:bCs/>
          <w:color w:val="000000"/>
        </w:rPr>
        <w:t xml:space="preserve">, </w:t>
      </w:r>
      <w:proofErr w:type="spellStart"/>
      <w:r>
        <w:rPr>
          <w:bCs/>
          <w:color w:val="000000"/>
        </w:rPr>
        <w:t>R.Vectirāne</w:t>
      </w:r>
      <w:proofErr w:type="spellEnd"/>
      <w:r>
        <w:t xml:space="preserve">), </w:t>
      </w:r>
      <w:r>
        <w:rPr>
          <w:b/>
        </w:rPr>
        <w:t>PRET – nav</w:t>
      </w:r>
      <w:r>
        <w:t xml:space="preserve">, </w:t>
      </w:r>
      <w:r>
        <w:rPr>
          <w:b/>
        </w:rPr>
        <w:t>ATTURAS – nav</w:t>
      </w:r>
      <w:r w:rsidRPr="000841BF">
        <w:rPr>
          <w:color w:val="000000"/>
        </w:rPr>
        <w:t>,</w:t>
      </w:r>
    </w:p>
    <w:p w14:paraId="76FFA354" w14:textId="525D2E80" w:rsidR="008009DB" w:rsidRDefault="008009DB" w:rsidP="007C5642">
      <w:pPr>
        <w:pStyle w:val="BodyText"/>
        <w:ind w:firstLine="720"/>
        <w:jc w:val="both"/>
      </w:pPr>
      <w:r>
        <w:t xml:space="preserve">Nekustamais īpašums ar kadastra numuru </w:t>
      </w:r>
      <w:r>
        <w:rPr>
          <w:bCs/>
        </w:rPr>
        <w:t xml:space="preserve">09005030327 </w:t>
      </w:r>
      <w:r>
        <w:t xml:space="preserve">Puķu ielā 20A, </w:t>
      </w:r>
      <w:r>
        <w:rPr>
          <w:bCs/>
        </w:rPr>
        <w:t>Jelgavā</w:t>
      </w:r>
      <w:r>
        <w:t>, kas sastāv no garāžu ēkas ar kadastra apzīmējumu 090000</w:t>
      </w:r>
      <w:r w:rsidR="007C5642">
        <w:t>30327001</w:t>
      </w:r>
      <w:r w:rsidR="00DA312C">
        <w:t xml:space="preserve"> </w:t>
      </w:r>
      <w:r w:rsidR="00DA312C">
        <w:rPr>
          <w:bCs/>
        </w:rPr>
        <w:t>(</w:t>
      </w:r>
      <w:r w:rsidR="00DA312C">
        <w:t>turpmāk – Ēka)</w:t>
      </w:r>
      <w:r>
        <w:t xml:space="preserve">, </w:t>
      </w:r>
      <w:r>
        <w:rPr>
          <w:bCs/>
        </w:rPr>
        <w:t>ierakstīts Zemgales rajona tiesas Jelgavas pilsētas zemesgrāmatas nodalījumā Nr. </w:t>
      </w:r>
      <w:r>
        <w:t>10000</w:t>
      </w:r>
      <w:r w:rsidR="007C5642">
        <w:t>0094916</w:t>
      </w:r>
      <w:r>
        <w:rPr>
          <w:bCs/>
        </w:rPr>
        <w:t>.</w:t>
      </w:r>
      <w:r w:rsidRPr="00A554A1">
        <w:t xml:space="preserve"> </w:t>
      </w:r>
      <w:r w:rsidR="007C5642">
        <w:t>Ēka sastāv no 13 telpu grupām – 12 garāžām un šķūņa.</w:t>
      </w:r>
    </w:p>
    <w:p w14:paraId="60BDA6AE" w14:textId="5AB7F0DF" w:rsidR="008009DB" w:rsidRDefault="008009DB" w:rsidP="008009DB">
      <w:pPr>
        <w:pStyle w:val="BodyText"/>
        <w:ind w:firstLine="720"/>
        <w:jc w:val="both"/>
        <w:rPr>
          <w:bCs/>
        </w:rPr>
      </w:pPr>
      <w:r>
        <w:t xml:space="preserve">Jelgavas </w:t>
      </w:r>
      <w:proofErr w:type="spellStart"/>
      <w:r>
        <w:t>valstspilsētas</w:t>
      </w:r>
      <w:proofErr w:type="spellEnd"/>
      <w:r>
        <w:t xml:space="preserve"> pašvaldībai pieder </w:t>
      </w:r>
      <w:r w:rsidR="007C5642">
        <w:t xml:space="preserve">telpu grupa </w:t>
      </w:r>
      <w:r w:rsidR="00CE1AE6">
        <w:t xml:space="preserve">ar </w:t>
      </w:r>
      <w:r w:rsidR="007C5642">
        <w:t>kadastra apzīmējum</w:t>
      </w:r>
      <w:r w:rsidR="00CE1AE6">
        <w:t>u</w:t>
      </w:r>
      <w:r w:rsidR="007C5642">
        <w:t xml:space="preserve"> </w:t>
      </w:r>
      <w:r w:rsidR="00CE1AE6">
        <w:t xml:space="preserve">09000030327001013 - </w:t>
      </w:r>
      <w:r w:rsidR="007C5642">
        <w:t>šķūnis 81,2 m</w:t>
      </w:r>
      <w:r w:rsidR="007C5642" w:rsidRPr="007C5642">
        <w:rPr>
          <w:vertAlign w:val="superscript"/>
        </w:rPr>
        <w:t>2</w:t>
      </w:r>
      <w:r w:rsidR="007C5642">
        <w:t xml:space="preserve"> platībā</w:t>
      </w:r>
      <w:r w:rsidR="00910330">
        <w:t>, kas veido Ēkas 29/100 domājamās daļas</w:t>
      </w:r>
      <w:r w:rsidR="00910330" w:rsidRPr="00910330">
        <w:t xml:space="preserve"> </w:t>
      </w:r>
      <w:r w:rsidR="00910330">
        <w:t>(turpmāk – Telpu grupa).</w:t>
      </w:r>
    </w:p>
    <w:p w14:paraId="66B03C66" w14:textId="197E792F" w:rsidR="008009DB" w:rsidRDefault="008009DB" w:rsidP="008009DB">
      <w:pPr>
        <w:pStyle w:val="BodyText"/>
        <w:ind w:firstLine="720"/>
        <w:jc w:val="both"/>
      </w:pPr>
      <w:r>
        <w:t xml:space="preserve">No Publiskas personas mantas atsavināšanas likuma (turpmāk - Atsavināšanas likums) </w:t>
      </w:r>
      <w:r w:rsidRPr="00684F13">
        <w:t>4.</w:t>
      </w:r>
      <w:r>
        <w:t xml:space="preserve"> </w:t>
      </w:r>
      <w:r w:rsidRPr="00684F13">
        <w:t>panta pirm</w:t>
      </w:r>
      <w:r>
        <w:t>ās</w:t>
      </w:r>
      <w:r w:rsidRPr="00684F13">
        <w:t xml:space="preserve"> daļ</w:t>
      </w:r>
      <w:r>
        <w:t>as izriet, ka</w:t>
      </w:r>
      <w:r w:rsidRPr="00C16F1C">
        <w:t xml:space="preserve"> </w:t>
      </w:r>
      <w:r w:rsidRPr="00684F13">
        <w:t>publiskas personas</w:t>
      </w:r>
      <w:r>
        <w:t xml:space="preserve"> nekustamo īpašumu var atsavināt, ja tas </w:t>
      </w:r>
      <w:r w:rsidRPr="00684F13">
        <w:t>nav nepieciešam</w:t>
      </w:r>
      <w:r>
        <w:t>s</w:t>
      </w:r>
      <w:r w:rsidRPr="00684F13">
        <w:t xml:space="preserve"> </w:t>
      </w:r>
      <w:r>
        <w:t>pašvaldības funkciju nodrošināšanai.</w:t>
      </w:r>
    </w:p>
    <w:p w14:paraId="120A0813" w14:textId="3C3798CC" w:rsidR="008009DB" w:rsidRDefault="008009DB" w:rsidP="008009DB">
      <w:pPr>
        <w:pStyle w:val="BodyText"/>
        <w:ind w:firstLine="720"/>
        <w:jc w:val="both"/>
      </w:pPr>
      <w:r>
        <w:t xml:space="preserve">Ņemot vērā to, ka </w:t>
      </w:r>
      <w:r w:rsidR="003276E3">
        <w:t xml:space="preserve">Telpu grupa </w:t>
      </w:r>
      <w:r>
        <w:t xml:space="preserve">nav nepieciešama pašvaldības funkciju nodrošināšanai, saskaņā ar Atsavināšanas likuma 3. panta pirmās daļas 1. punktā noteikto, pašvaldības nekustamo īpašumu var atsavināt, pārdodot to izsolē, savukārt šā likuma 15. pantā noteikts, ka izsole var būt </w:t>
      </w:r>
      <w:r w:rsidR="003276E3">
        <w:t>elektroniska</w:t>
      </w:r>
      <w:r>
        <w:t xml:space="preserve"> ar augšupejošu soli.</w:t>
      </w:r>
    </w:p>
    <w:p w14:paraId="25E46D69" w14:textId="77777777" w:rsidR="008009DB" w:rsidRDefault="008009DB" w:rsidP="008009DB">
      <w:pPr>
        <w:pStyle w:val="BodyText"/>
        <w:ind w:firstLine="720"/>
        <w:jc w:val="both"/>
      </w:pPr>
      <w:r>
        <w:t xml:space="preserve">Saskaņā ar Atsavināšanas likuma 8. panta nosacījumiem, atsavināšanai paredzētā nekustamā īpašuma novērtēšanu organizē un mantas nosacīto cenu apstiprina pašvaldības institūcija, novērtēšanai pieaicinot sertificētu vērtētāju.   </w:t>
      </w:r>
    </w:p>
    <w:p w14:paraId="47462AF0" w14:textId="738E7E63" w:rsidR="008009DB" w:rsidRPr="00720222" w:rsidRDefault="008009DB" w:rsidP="008009DB">
      <w:pPr>
        <w:pStyle w:val="BodyText"/>
        <w:jc w:val="both"/>
        <w:rPr>
          <w:szCs w:val="24"/>
        </w:rPr>
      </w:pPr>
      <w:r>
        <w:rPr>
          <w:szCs w:val="24"/>
        </w:rPr>
        <w:tab/>
      </w:r>
      <w:r w:rsidR="003276E3" w:rsidRPr="009470A2">
        <w:t xml:space="preserve">Nekustamā īpašuma vērtētājs </w:t>
      </w:r>
      <w:proofErr w:type="spellStart"/>
      <w:r w:rsidR="003276E3" w:rsidRPr="009470A2">
        <w:t>Iso</w:t>
      </w:r>
      <w:proofErr w:type="spellEnd"/>
      <w:r w:rsidR="003276E3" w:rsidRPr="009470A2">
        <w:t xml:space="preserve"> </w:t>
      </w:r>
      <w:proofErr w:type="spellStart"/>
      <w:r w:rsidR="003276E3" w:rsidRPr="009470A2">
        <w:t>Naziras</w:t>
      </w:r>
      <w:proofErr w:type="spellEnd"/>
      <w:r w:rsidR="003276E3" w:rsidRPr="009470A2">
        <w:t xml:space="preserve"> individuālais uzņēmums “NA MA” (Latvijas īpašumu vērtētāju asociācijas īpašumu vērtētāja profesionālās kvalifikācijas sertifikāts nekustamā īpašuma vērtēšanai Nr.125)</w:t>
      </w:r>
      <w:r w:rsidRPr="00720222">
        <w:rPr>
          <w:szCs w:val="24"/>
        </w:rPr>
        <w:t xml:space="preserve"> novērtēja </w:t>
      </w:r>
      <w:r w:rsidR="003276E3">
        <w:t>Telpu grupu</w:t>
      </w:r>
      <w:r w:rsidR="003276E3" w:rsidRPr="00720222">
        <w:rPr>
          <w:szCs w:val="24"/>
        </w:rPr>
        <w:t xml:space="preserve"> </w:t>
      </w:r>
      <w:r w:rsidRPr="00720222">
        <w:rPr>
          <w:szCs w:val="24"/>
        </w:rPr>
        <w:t>un noteica t</w:t>
      </w:r>
      <w:r w:rsidR="003276E3">
        <w:rPr>
          <w:szCs w:val="24"/>
        </w:rPr>
        <w:t>ās</w:t>
      </w:r>
      <w:r w:rsidRPr="00720222">
        <w:rPr>
          <w:szCs w:val="24"/>
        </w:rPr>
        <w:t xml:space="preserve"> vērtību </w:t>
      </w:r>
      <w:r w:rsidR="003276E3">
        <w:rPr>
          <w:szCs w:val="24"/>
        </w:rPr>
        <w:t>3</w:t>
      </w:r>
      <w:r>
        <w:t>000</w:t>
      </w:r>
      <w:r w:rsidRPr="004B36B2">
        <w:rPr>
          <w:szCs w:val="24"/>
        </w:rPr>
        <w:t xml:space="preserve">,00 </w:t>
      </w:r>
      <w:proofErr w:type="spellStart"/>
      <w:r w:rsidRPr="004B36B2">
        <w:rPr>
          <w:i/>
          <w:szCs w:val="24"/>
        </w:rPr>
        <w:t>euro</w:t>
      </w:r>
      <w:proofErr w:type="spellEnd"/>
      <w:r w:rsidRPr="004B36B2">
        <w:rPr>
          <w:szCs w:val="24"/>
        </w:rPr>
        <w:t xml:space="preserve"> </w:t>
      </w:r>
      <w:r w:rsidRPr="004B36B2">
        <w:t>(</w:t>
      </w:r>
      <w:r w:rsidR="003276E3">
        <w:t>trīs</w:t>
      </w:r>
      <w:r>
        <w:t xml:space="preserve"> </w:t>
      </w:r>
      <w:r w:rsidRPr="004B36B2">
        <w:t>tūksto</w:t>
      </w:r>
      <w:r>
        <w:t>ši</w:t>
      </w:r>
      <w:r w:rsidRPr="004B36B2">
        <w:t xml:space="preserve"> </w:t>
      </w:r>
      <w:proofErr w:type="spellStart"/>
      <w:r w:rsidRPr="004B36B2">
        <w:rPr>
          <w:i/>
        </w:rPr>
        <w:t>euro</w:t>
      </w:r>
      <w:proofErr w:type="spellEnd"/>
      <w:r w:rsidRPr="004B36B2">
        <w:t>)</w:t>
      </w:r>
      <w:r>
        <w:t>.</w:t>
      </w:r>
    </w:p>
    <w:p w14:paraId="69EA1233" w14:textId="7F0A34B5" w:rsidR="008009DB" w:rsidRPr="00720222" w:rsidRDefault="008009DB" w:rsidP="008009DB">
      <w:pPr>
        <w:pStyle w:val="BodyText"/>
        <w:ind w:firstLine="720"/>
        <w:jc w:val="both"/>
        <w:rPr>
          <w:szCs w:val="24"/>
        </w:rPr>
      </w:pPr>
      <w:r w:rsidRPr="00720222">
        <w:rPr>
          <w:szCs w:val="24"/>
        </w:rPr>
        <w:t xml:space="preserve">Nekustamā </w:t>
      </w:r>
      <w:r>
        <w:rPr>
          <w:szCs w:val="24"/>
        </w:rPr>
        <w:t>īpašum</w:t>
      </w:r>
      <w:r w:rsidRPr="00720222">
        <w:rPr>
          <w:szCs w:val="24"/>
        </w:rPr>
        <w:t>a Valsts kadastra informācijas sistēm</w:t>
      </w:r>
      <w:r>
        <w:rPr>
          <w:szCs w:val="24"/>
        </w:rPr>
        <w:t>ā</w:t>
      </w:r>
      <w:r w:rsidRPr="00720222">
        <w:rPr>
          <w:szCs w:val="24"/>
        </w:rPr>
        <w:t xml:space="preserve"> </w:t>
      </w:r>
      <w:r w:rsidR="00D67B20">
        <w:t>Telpu grupas universālā</w:t>
      </w:r>
      <w:r w:rsidR="00D67B20">
        <w:rPr>
          <w:szCs w:val="24"/>
        </w:rPr>
        <w:t xml:space="preserve"> </w:t>
      </w:r>
      <w:r>
        <w:rPr>
          <w:szCs w:val="24"/>
        </w:rPr>
        <w:t xml:space="preserve">kadastrālā </w:t>
      </w:r>
      <w:r w:rsidRPr="00720222">
        <w:rPr>
          <w:szCs w:val="24"/>
        </w:rPr>
        <w:t>vērtība</w:t>
      </w:r>
      <w:r>
        <w:rPr>
          <w:szCs w:val="24"/>
        </w:rPr>
        <w:t xml:space="preserve"> </w:t>
      </w:r>
      <w:r w:rsidRPr="00720222">
        <w:rPr>
          <w:szCs w:val="24"/>
        </w:rPr>
        <w:t>ir</w:t>
      </w:r>
      <w:r>
        <w:rPr>
          <w:szCs w:val="24"/>
        </w:rPr>
        <w:t xml:space="preserve"> noteikta </w:t>
      </w:r>
      <w:r w:rsidR="00D67B20">
        <w:rPr>
          <w:bCs/>
        </w:rPr>
        <w:t>2183</w:t>
      </w:r>
      <w:r>
        <w:rPr>
          <w:bCs/>
        </w:rPr>
        <w:t xml:space="preserve">,00 </w:t>
      </w:r>
      <w:proofErr w:type="spellStart"/>
      <w:r w:rsidRPr="00926EEF">
        <w:rPr>
          <w:i/>
        </w:rPr>
        <w:t>euro</w:t>
      </w:r>
      <w:proofErr w:type="spellEnd"/>
      <w:r>
        <w:rPr>
          <w:szCs w:val="24"/>
        </w:rPr>
        <w:t xml:space="preserve"> </w:t>
      </w:r>
      <w:r>
        <w:t>(</w:t>
      </w:r>
      <w:r w:rsidR="00D67B20">
        <w:t>divi tūkstoši</w:t>
      </w:r>
      <w:r>
        <w:t xml:space="preserve"> </w:t>
      </w:r>
      <w:r w:rsidR="00D67B20">
        <w:t xml:space="preserve">viens </w:t>
      </w:r>
      <w:r>
        <w:t>simt</w:t>
      </w:r>
      <w:r w:rsidR="00D67B20">
        <w:t>s</w:t>
      </w:r>
      <w:r>
        <w:t xml:space="preserve"> </w:t>
      </w:r>
      <w:r w:rsidR="00D67B20">
        <w:t>astoņ</w:t>
      </w:r>
      <w:r>
        <w:t xml:space="preserve">desmit </w:t>
      </w:r>
      <w:r w:rsidR="00D67B20">
        <w:t>trīs</w:t>
      </w:r>
      <w:r>
        <w:t xml:space="preserve"> </w:t>
      </w:r>
      <w:proofErr w:type="spellStart"/>
      <w:r w:rsidRPr="00853402">
        <w:rPr>
          <w:i/>
        </w:rPr>
        <w:t>euro</w:t>
      </w:r>
      <w:proofErr w:type="spellEnd"/>
      <w:r>
        <w:t>).</w:t>
      </w:r>
    </w:p>
    <w:p w14:paraId="53C926A3" w14:textId="77777777" w:rsidR="008009DB" w:rsidRPr="009A144C" w:rsidRDefault="008009DB" w:rsidP="008009DB">
      <w:pPr>
        <w:ind w:firstLine="720"/>
        <w:jc w:val="both"/>
      </w:pPr>
      <w:r w:rsidRPr="009A144C">
        <w:t>Atsavināšanas likuma 3. panta pirmās daļas 2. punkts nosaka, ka publiskas personas nekustamo mantu var atsavināt, pārdodot par brīvu cenu. Minētā likuma 37. panta pirmās daļas 4. punkts nosaka, ka pārdot publiskas personas mantu par brīvu cenu var, ja nekustamo īpašumu iegūst šā likuma </w:t>
      </w:r>
      <w:hyperlink r:id="rId8" w:anchor="p4" w:tgtFrame="_blank" w:history="1">
        <w:r w:rsidRPr="003727B3">
          <w:rPr>
            <w:rStyle w:val="Hyperlink"/>
            <w:color w:val="000000"/>
            <w:u w:val="none"/>
          </w:rPr>
          <w:t>4. panta</w:t>
        </w:r>
      </w:hyperlink>
      <w:r w:rsidRPr="009A144C">
        <w:t xml:space="preserve"> ceturtās daļas </w:t>
      </w:r>
      <w:r>
        <w:t>4</w:t>
      </w:r>
      <w:r w:rsidRPr="009A144C">
        <w:t>. punktā minētā persona. Šajā gadījumā pārdošanas cena ir vienāda ar</w:t>
      </w:r>
      <w:r w:rsidRPr="009A144C">
        <w:rPr>
          <w:rFonts w:ascii="Arial" w:hAnsi="Arial" w:cs="Arial"/>
          <w:color w:val="414142"/>
          <w:sz w:val="20"/>
        </w:rPr>
        <w:t xml:space="preserve"> </w:t>
      </w:r>
      <w:r w:rsidRPr="009A144C">
        <w:t>nosacīto cenu.</w:t>
      </w:r>
    </w:p>
    <w:p w14:paraId="66DC1B92" w14:textId="77777777" w:rsidR="008009DB" w:rsidRDefault="008009DB" w:rsidP="008009DB">
      <w:pPr>
        <w:pStyle w:val="BodyText"/>
        <w:ind w:firstLine="720"/>
        <w:jc w:val="both"/>
        <w:rPr>
          <w:shd w:val="clear" w:color="auto" w:fill="FFFFFF"/>
        </w:rPr>
      </w:pPr>
      <w:r>
        <w:t>Atsavināšanas likuma 36.</w:t>
      </w:r>
      <w:r>
        <w:rPr>
          <w:vertAlign w:val="superscript"/>
        </w:rPr>
        <w:t xml:space="preserve"> </w:t>
      </w:r>
      <w:r>
        <w:t xml:space="preserve">trešā </w:t>
      </w:r>
      <w:r>
        <w:rPr>
          <w:bCs/>
        </w:rPr>
        <w:t xml:space="preserve">daļa </w:t>
      </w:r>
      <w:r>
        <w:t>nosaka</w:t>
      </w:r>
      <w:r>
        <w:rPr>
          <w:bCs/>
        </w:rPr>
        <w:t>, ka, p</w:t>
      </w:r>
      <w:r>
        <w:t xml:space="preserve">ārdodot apbūvētu zemesgabalu uz nomaksu, nomaksas termiņš nedrīkst būt lielāks par pieciem gadiem. </w:t>
      </w:r>
      <w:r w:rsidRPr="00702624">
        <w:rPr>
          <w:shd w:val="clear" w:color="auto" w:fill="FFFFFF"/>
        </w:rPr>
        <w:t>Par atlikto maksājumu pircējs maksā sešus procentus gadā no vēl nesamaksātās pirkuma maksas daļas un par pirkuma līgumā noteikto maksājumu termiņu kavējumiem - nokavējuma procentus 0,1 procenta apmērā no kavētās maksājuma summas par katru kavējuma dienu.</w:t>
      </w:r>
      <w:r>
        <w:t xml:space="preserve"> </w:t>
      </w:r>
    </w:p>
    <w:p w14:paraId="251AA082" w14:textId="1612871D" w:rsidR="008009DB" w:rsidRDefault="008009DB" w:rsidP="008009DB">
      <w:pPr>
        <w:pStyle w:val="BodyText"/>
        <w:ind w:firstLine="720"/>
        <w:jc w:val="both"/>
        <w:rPr>
          <w:szCs w:val="24"/>
        </w:rPr>
      </w:pPr>
      <w:r w:rsidRPr="00617911">
        <w:rPr>
          <w:szCs w:val="24"/>
        </w:rPr>
        <w:lastRenderedPageBreak/>
        <w:t>20</w:t>
      </w:r>
      <w:r>
        <w:rPr>
          <w:szCs w:val="24"/>
        </w:rPr>
        <w:t>2</w:t>
      </w:r>
      <w:r w:rsidR="002B43B1">
        <w:rPr>
          <w:szCs w:val="24"/>
        </w:rPr>
        <w:t>6</w:t>
      </w:r>
      <w:r w:rsidRPr="00617911">
        <w:rPr>
          <w:szCs w:val="24"/>
        </w:rPr>
        <w:t>.</w:t>
      </w:r>
      <w:r>
        <w:rPr>
          <w:szCs w:val="24"/>
        </w:rPr>
        <w:t xml:space="preserve"> </w:t>
      </w:r>
      <w:r w:rsidRPr="00617911">
        <w:rPr>
          <w:szCs w:val="24"/>
        </w:rPr>
        <w:t xml:space="preserve">gada </w:t>
      </w:r>
      <w:r w:rsidR="002B43B1">
        <w:rPr>
          <w:szCs w:val="24"/>
        </w:rPr>
        <w:t>2. septembrī</w:t>
      </w:r>
      <w:r>
        <w:rPr>
          <w:szCs w:val="24"/>
        </w:rPr>
        <w:t xml:space="preserve"> J</w:t>
      </w:r>
      <w:r w:rsidRPr="00617911">
        <w:rPr>
          <w:szCs w:val="24"/>
        </w:rPr>
        <w:t xml:space="preserve">elgavas </w:t>
      </w:r>
      <w:proofErr w:type="spellStart"/>
      <w:r>
        <w:rPr>
          <w:szCs w:val="24"/>
        </w:rPr>
        <w:t>valstspilsētas</w:t>
      </w:r>
      <w:proofErr w:type="spellEnd"/>
      <w:r w:rsidRPr="00617911">
        <w:rPr>
          <w:szCs w:val="24"/>
        </w:rPr>
        <w:t xml:space="preserve"> pašvaldības</w:t>
      </w:r>
      <w:r>
        <w:rPr>
          <w:szCs w:val="24"/>
        </w:rPr>
        <w:t xml:space="preserve"> ī</w:t>
      </w:r>
      <w:r w:rsidRPr="00617911">
        <w:rPr>
          <w:szCs w:val="24"/>
        </w:rPr>
        <w:t xml:space="preserve">pašuma </w:t>
      </w:r>
      <w:r>
        <w:rPr>
          <w:szCs w:val="24"/>
        </w:rPr>
        <w:t>atsavināšanas</w:t>
      </w:r>
      <w:r w:rsidRPr="00617911">
        <w:rPr>
          <w:szCs w:val="24"/>
        </w:rPr>
        <w:t xml:space="preserve"> komisija </w:t>
      </w:r>
      <w:r>
        <w:rPr>
          <w:szCs w:val="24"/>
        </w:rPr>
        <w:t xml:space="preserve">noteica </w:t>
      </w:r>
      <w:r w:rsidR="002B43B1">
        <w:t xml:space="preserve">Telpu grupas </w:t>
      </w:r>
      <w:r w:rsidRPr="00617911">
        <w:rPr>
          <w:szCs w:val="24"/>
        </w:rPr>
        <w:t>nosacīt</w:t>
      </w:r>
      <w:r>
        <w:rPr>
          <w:szCs w:val="24"/>
        </w:rPr>
        <w:t>o</w:t>
      </w:r>
      <w:r w:rsidRPr="00617911">
        <w:rPr>
          <w:szCs w:val="24"/>
        </w:rPr>
        <w:t xml:space="preserve"> cen</w:t>
      </w:r>
      <w:r>
        <w:rPr>
          <w:szCs w:val="24"/>
        </w:rPr>
        <w:t>u</w:t>
      </w:r>
      <w:r w:rsidRPr="00617911">
        <w:rPr>
          <w:szCs w:val="24"/>
        </w:rPr>
        <w:t xml:space="preserve"> </w:t>
      </w:r>
      <w:r w:rsidR="002B43B1">
        <w:t>3</w:t>
      </w:r>
      <w:r>
        <w:t>000</w:t>
      </w:r>
      <w:r w:rsidRPr="004B36B2">
        <w:rPr>
          <w:szCs w:val="24"/>
        </w:rPr>
        <w:t xml:space="preserve">,00 </w:t>
      </w:r>
      <w:proofErr w:type="spellStart"/>
      <w:r w:rsidRPr="004B36B2">
        <w:rPr>
          <w:i/>
          <w:szCs w:val="24"/>
        </w:rPr>
        <w:t>euro</w:t>
      </w:r>
      <w:proofErr w:type="spellEnd"/>
      <w:r w:rsidRPr="004B36B2">
        <w:rPr>
          <w:szCs w:val="24"/>
        </w:rPr>
        <w:t xml:space="preserve"> </w:t>
      </w:r>
      <w:r w:rsidRPr="004B36B2">
        <w:t>(</w:t>
      </w:r>
      <w:r w:rsidR="002B43B1">
        <w:t>trīs</w:t>
      </w:r>
      <w:r>
        <w:t xml:space="preserve"> </w:t>
      </w:r>
      <w:r w:rsidRPr="004B36B2">
        <w:t>tūksto</w:t>
      </w:r>
      <w:r>
        <w:t>ši</w:t>
      </w:r>
      <w:r w:rsidRPr="004B36B2">
        <w:t xml:space="preserve"> </w:t>
      </w:r>
      <w:proofErr w:type="spellStart"/>
      <w:r w:rsidRPr="004B36B2">
        <w:rPr>
          <w:i/>
        </w:rPr>
        <w:t>euro</w:t>
      </w:r>
      <w:proofErr w:type="spellEnd"/>
      <w:r w:rsidRPr="004B36B2">
        <w:t>)</w:t>
      </w:r>
      <w:r>
        <w:t xml:space="preserve"> </w:t>
      </w:r>
      <w:r>
        <w:rPr>
          <w:szCs w:val="24"/>
        </w:rPr>
        <w:t>un nomaksas termiņu – 5 gadus.</w:t>
      </w:r>
    </w:p>
    <w:p w14:paraId="098C675B" w14:textId="3A0AA438" w:rsidR="008009DB" w:rsidRDefault="008009DB" w:rsidP="008009DB">
      <w:pPr>
        <w:pStyle w:val="BodyText2"/>
        <w:spacing w:after="0" w:line="240" w:lineRule="auto"/>
        <w:ind w:firstLine="720"/>
        <w:jc w:val="both"/>
        <w:rPr>
          <w:bCs/>
        </w:rPr>
      </w:pPr>
      <w:r w:rsidRPr="0032422F">
        <w:rPr>
          <w:bCs/>
        </w:rPr>
        <w:t xml:space="preserve">Saskaņā ar </w:t>
      </w:r>
      <w:r w:rsidRPr="00986613">
        <w:rPr>
          <w:bCs/>
        </w:rPr>
        <w:t>Pašvaldību likuma 10. panta pirmās daļas 16</w:t>
      </w:r>
      <w:r w:rsidRPr="006466A4">
        <w:rPr>
          <w:bCs/>
        </w:rPr>
        <w:t>. punktu,</w:t>
      </w:r>
      <w:r w:rsidRPr="0032422F">
        <w:rPr>
          <w:bCs/>
        </w:rPr>
        <w:t xml:space="preserve"> </w:t>
      </w:r>
      <w:r>
        <w:t xml:space="preserve">Atsavināšanas </w:t>
      </w:r>
      <w:r w:rsidRPr="0032422F">
        <w:rPr>
          <w:bCs/>
        </w:rPr>
        <w:t xml:space="preserve">likuma </w:t>
      </w:r>
      <w:r w:rsidRPr="0032422F">
        <w:t>3.</w:t>
      </w:r>
      <w:r>
        <w:t xml:space="preserve"> </w:t>
      </w:r>
      <w:r w:rsidRPr="0032422F">
        <w:t>panta pirmās daļas 2.</w:t>
      </w:r>
      <w:r>
        <w:t xml:space="preserve"> </w:t>
      </w:r>
      <w:r w:rsidRPr="0032422F">
        <w:t>punktu,</w:t>
      </w:r>
      <w:r w:rsidRPr="0032422F">
        <w:rPr>
          <w:bCs/>
        </w:rPr>
        <w:t xml:space="preserve"> </w:t>
      </w:r>
      <w:r>
        <w:t>4. panta ceturtās daļas 4. punktu</w:t>
      </w:r>
      <w:r w:rsidRPr="0032422F">
        <w:rPr>
          <w:bCs/>
        </w:rPr>
        <w:t>, 8.</w:t>
      </w:r>
      <w:r>
        <w:rPr>
          <w:bCs/>
        </w:rPr>
        <w:t> </w:t>
      </w:r>
      <w:r w:rsidRPr="0032422F">
        <w:rPr>
          <w:bCs/>
        </w:rPr>
        <w:t>pantu, 37.</w:t>
      </w:r>
      <w:r>
        <w:rPr>
          <w:bCs/>
        </w:rPr>
        <w:t xml:space="preserve"> </w:t>
      </w:r>
      <w:r w:rsidRPr="0032422F">
        <w:rPr>
          <w:bCs/>
        </w:rPr>
        <w:t>panta pirmās daļas 4.</w:t>
      </w:r>
      <w:r>
        <w:rPr>
          <w:bCs/>
        </w:rPr>
        <w:t xml:space="preserve"> </w:t>
      </w:r>
      <w:r w:rsidRPr="0032422F">
        <w:rPr>
          <w:bCs/>
        </w:rPr>
        <w:t>punktu,</w:t>
      </w:r>
      <w:r>
        <w:rPr>
          <w:bCs/>
        </w:rPr>
        <w:t xml:space="preserve"> </w:t>
      </w:r>
      <w:r>
        <w:t xml:space="preserve">36. panta </w:t>
      </w:r>
      <w:r>
        <w:rPr>
          <w:bCs/>
        </w:rPr>
        <w:t>trešo</w:t>
      </w:r>
      <w:r>
        <w:t xml:space="preserve"> </w:t>
      </w:r>
      <w:r>
        <w:rPr>
          <w:bCs/>
        </w:rPr>
        <w:t xml:space="preserve">daļu, Jelgavas </w:t>
      </w:r>
      <w:proofErr w:type="spellStart"/>
      <w:r>
        <w:rPr>
          <w:bCs/>
        </w:rPr>
        <w:t>valstspilsētas</w:t>
      </w:r>
      <w:proofErr w:type="spellEnd"/>
      <w:r>
        <w:rPr>
          <w:bCs/>
        </w:rPr>
        <w:t xml:space="preserve"> pašvaldības īpašuma atsavināšanas komisijas </w:t>
      </w:r>
      <w:r w:rsidR="002B43B1" w:rsidRPr="00617911">
        <w:t>20</w:t>
      </w:r>
      <w:r w:rsidR="002B43B1">
        <w:t>26</w:t>
      </w:r>
      <w:r w:rsidR="002B43B1" w:rsidRPr="00617911">
        <w:t>.</w:t>
      </w:r>
      <w:r w:rsidR="002B43B1">
        <w:t xml:space="preserve"> </w:t>
      </w:r>
      <w:r w:rsidR="002B43B1" w:rsidRPr="00617911">
        <w:t xml:space="preserve">gada </w:t>
      </w:r>
      <w:r w:rsidR="002B43B1">
        <w:t>2. septembr</w:t>
      </w:r>
      <w:r>
        <w:t>a l</w:t>
      </w:r>
      <w:r>
        <w:rPr>
          <w:bCs/>
        </w:rPr>
        <w:t xml:space="preserve">ēmumu </w:t>
      </w:r>
      <w:r>
        <w:t xml:space="preserve">Nr. </w:t>
      </w:r>
      <w:r w:rsidR="002B43B1">
        <w:t>6</w:t>
      </w:r>
      <w:r>
        <w:t>/5 “</w:t>
      </w:r>
      <w:r>
        <w:rPr>
          <w:bCs/>
        </w:rPr>
        <w:t xml:space="preserve">Garāžu ēkas </w:t>
      </w:r>
      <w:r w:rsidR="002B43B1">
        <w:rPr>
          <w:bCs/>
        </w:rPr>
        <w:t>Puķu ielā 20A</w:t>
      </w:r>
      <w:r>
        <w:rPr>
          <w:bCs/>
        </w:rPr>
        <w:t xml:space="preserve">, Jelgavā </w:t>
      </w:r>
      <w:r w:rsidR="002B43B1">
        <w:rPr>
          <w:bCs/>
        </w:rPr>
        <w:t>29</w:t>
      </w:r>
      <w:r>
        <w:rPr>
          <w:bCs/>
        </w:rPr>
        <w:t>/1</w:t>
      </w:r>
      <w:r w:rsidR="002B43B1">
        <w:rPr>
          <w:bCs/>
        </w:rPr>
        <w:t>00</w:t>
      </w:r>
      <w:r>
        <w:rPr>
          <w:bCs/>
        </w:rPr>
        <w:t xml:space="preserve"> domājamo daļu atsavināšana</w:t>
      </w:r>
      <w:r>
        <w:t>”,</w:t>
      </w:r>
    </w:p>
    <w:p w14:paraId="6A65D683" w14:textId="77777777" w:rsidR="008009DB" w:rsidRDefault="008009DB" w:rsidP="008009DB">
      <w:pPr>
        <w:pStyle w:val="BodyText2"/>
        <w:spacing w:after="0" w:line="240" w:lineRule="auto"/>
        <w:ind w:firstLine="720"/>
        <w:jc w:val="both"/>
        <w:rPr>
          <w:bCs/>
        </w:rPr>
      </w:pPr>
    </w:p>
    <w:p w14:paraId="5FE3523A" w14:textId="77777777" w:rsidR="008009DB" w:rsidRPr="00B51C9C" w:rsidRDefault="008009DB" w:rsidP="008009DB">
      <w:pPr>
        <w:pStyle w:val="Header"/>
        <w:tabs>
          <w:tab w:val="clear" w:pos="4320"/>
          <w:tab w:val="clear" w:pos="8640"/>
        </w:tabs>
        <w:rPr>
          <w:b/>
          <w:bCs/>
          <w:lang w:val="lv-LV"/>
        </w:rPr>
      </w:pPr>
      <w:r w:rsidRPr="00B51C9C">
        <w:rPr>
          <w:b/>
          <w:bCs/>
          <w:lang w:val="lv-LV"/>
        </w:rPr>
        <w:t xml:space="preserve">JELGAVAS </w:t>
      </w:r>
      <w:r>
        <w:rPr>
          <w:b/>
          <w:bCs/>
          <w:lang w:val="lv-LV"/>
        </w:rPr>
        <w:t xml:space="preserve">VALSTSPILSĒTAS </w:t>
      </w:r>
      <w:r>
        <w:rPr>
          <w:b/>
          <w:bCs/>
        </w:rPr>
        <w:t xml:space="preserve">PAŠVALDĪBAS </w:t>
      </w:r>
      <w:r w:rsidRPr="00B51C9C">
        <w:rPr>
          <w:b/>
          <w:bCs/>
          <w:lang w:val="lv-LV"/>
        </w:rPr>
        <w:t>DOME NOLEMJ:</w:t>
      </w:r>
    </w:p>
    <w:p w14:paraId="74BFC40C" w14:textId="40EDA346" w:rsidR="008009DB" w:rsidRPr="001419DC" w:rsidRDefault="008009DB" w:rsidP="008009DB">
      <w:pPr>
        <w:pStyle w:val="ListParagraph"/>
        <w:numPr>
          <w:ilvl w:val="0"/>
          <w:numId w:val="3"/>
        </w:numPr>
        <w:ind w:left="360"/>
        <w:jc w:val="both"/>
      </w:pPr>
      <w:r>
        <w:rPr>
          <w:bCs/>
        </w:rPr>
        <w:t xml:space="preserve">Atsavināt </w:t>
      </w:r>
      <w:r>
        <w:t xml:space="preserve">nekustamā īpašuma ar kadastra numuru </w:t>
      </w:r>
      <w:r w:rsidR="002B43B1">
        <w:rPr>
          <w:bCs/>
        </w:rPr>
        <w:t xml:space="preserve">09005030327 </w:t>
      </w:r>
      <w:r w:rsidR="002B43B1">
        <w:t>Puķu ielā 20A</w:t>
      </w:r>
      <w:r>
        <w:t xml:space="preserve">, </w:t>
      </w:r>
      <w:r>
        <w:rPr>
          <w:bCs/>
        </w:rPr>
        <w:t>Jelgavā (</w:t>
      </w:r>
      <w:r>
        <w:t>turpmāk – Ēka), sastāv</w:t>
      </w:r>
      <w:r w:rsidR="00D65359">
        <w:t>oša</w:t>
      </w:r>
      <w:r>
        <w:t xml:space="preserve"> no garāžu ēkas ar kadastra apzīmējumu </w:t>
      </w:r>
      <w:r w:rsidR="00D65359">
        <w:t>09000030327001</w:t>
      </w:r>
      <w:r>
        <w:t>,</w:t>
      </w:r>
      <w:r>
        <w:rPr>
          <w:bCs/>
        </w:rPr>
        <w:t xml:space="preserve"> </w:t>
      </w:r>
      <w:bookmarkStart w:id="1" w:name="OLE_LINK2"/>
      <w:r>
        <w:rPr>
          <w:bCs/>
        </w:rPr>
        <w:t xml:space="preserve">Jelgavas </w:t>
      </w:r>
      <w:proofErr w:type="spellStart"/>
      <w:r>
        <w:rPr>
          <w:bCs/>
        </w:rPr>
        <w:t>valstspilsētas</w:t>
      </w:r>
      <w:proofErr w:type="spellEnd"/>
      <w:r>
        <w:rPr>
          <w:bCs/>
        </w:rPr>
        <w:t xml:space="preserve"> pašvaldībai piederoš</w:t>
      </w:r>
      <w:r w:rsidR="00D65359">
        <w:rPr>
          <w:bCs/>
        </w:rPr>
        <w:t>o</w:t>
      </w:r>
      <w:r>
        <w:rPr>
          <w:bCs/>
        </w:rPr>
        <w:t xml:space="preserve"> </w:t>
      </w:r>
      <w:bookmarkEnd w:id="1"/>
      <w:r w:rsidR="00D65359">
        <w:t>telpu grupu ar kadastra apzīmējumu 09000030327001013 - šķūni 81,2 m</w:t>
      </w:r>
      <w:r w:rsidR="00D65359" w:rsidRPr="007C5642">
        <w:rPr>
          <w:vertAlign w:val="superscript"/>
        </w:rPr>
        <w:t>2</w:t>
      </w:r>
      <w:r w:rsidR="00D65359">
        <w:t xml:space="preserve"> platībā, kas veido Ēkas 29/100 domājamās daļas</w:t>
      </w:r>
      <w:r w:rsidR="00D65359" w:rsidRPr="00910330">
        <w:t xml:space="preserve"> </w:t>
      </w:r>
      <w:r w:rsidR="00D65359">
        <w:t>(turpmāk – Telpu grupa)</w:t>
      </w:r>
      <w:r>
        <w:t xml:space="preserve">, </w:t>
      </w:r>
      <w:r w:rsidRPr="006B56E1">
        <w:rPr>
          <w:bCs/>
        </w:rPr>
        <w:t>pārdodot t</w:t>
      </w:r>
      <w:r>
        <w:rPr>
          <w:bCs/>
        </w:rPr>
        <w:t xml:space="preserve">ās </w:t>
      </w:r>
      <w:r w:rsidR="00D65359">
        <w:rPr>
          <w:bCs/>
        </w:rPr>
        <w:t>elektroniskā</w:t>
      </w:r>
      <w:r>
        <w:rPr>
          <w:bCs/>
        </w:rPr>
        <w:t xml:space="preserve"> izsolē ar augšupejošu soli.</w:t>
      </w:r>
      <w:r w:rsidRPr="00F3433A">
        <w:rPr>
          <w:bCs/>
        </w:rPr>
        <w:t xml:space="preserve"> </w:t>
      </w:r>
    </w:p>
    <w:p w14:paraId="7BD0FDDC" w14:textId="700CE572" w:rsidR="008009DB" w:rsidRDefault="008009DB" w:rsidP="008009DB">
      <w:pPr>
        <w:pStyle w:val="BodyText2"/>
        <w:numPr>
          <w:ilvl w:val="0"/>
          <w:numId w:val="3"/>
        </w:numPr>
        <w:tabs>
          <w:tab w:val="num" w:pos="360"/>
        </w:tabs>
        <w:spacing w:after="0" w:line="240" w:lineRule="auto"/>
        <w:ind w:left="360"/>
        <w:jc w:val="both"/>
        <w:rPr>
          <w:bCs/>
        </w:rPr>
      </w:pPr>
      <w:r>
        <w:t xml:space="preserve">Noteikt </w:t>
      </w:r>
      <w:r w:rsidR="00D65359">
        <w:t xml:space="preserve">Telpu grupas </w:t>
      </w:r>
      <w:r>
        <w:t xml:space="preserve">pārdošanas nosacīto </w:t>
      </w:r>
      <w:r>
        <w:rPr>
          <w:bCs/>
        </w:rPr>
        <w:t>cenu (</w:t>
      </w:r>
      <w:r w:rsidRPr="0067116B">
        <w:t>izsoles</w:t>
      </w:r>
      <w:r>
        <w:rPr>
          <w:bCs/>
        </w:rPr>
        <w:t xml:space="preserve"> sākumcenu) </w:t>
      </w:r>
      <w:r w:rsidRPr="00376495">
        <w:t xml:space="preserve">cenu </w:t>
      </w:r>
      <w:r w:rsidR="00D65359">
        <w:t>3</w:t>
      </w:r>
      <w:r>
        <w:t>000</w:t>
      </w:r>
      <w:r w:rsidRPr="004B36B2">
        <w:t xml:space="preserve">,00 </w:t>
      </w:r>
      <w:proofErr w:type="spellStart"/>
      <w:r w:rsidRPr="004B36B2">
        <w:rPr>
          <w:i/>
        </w:rPr>
        <w:t>euro</w:t>
      </w:r>
      <w:proofErr w:type="spellEnd"/>
      <w:r w:rsidRPr="004B36B2">
        <w:t xml:space="preserve"> (</w:t>
      </w:r>
      <w:r w:rsidR="00D65359">
        <w:t>trīs</w:t>
      </w:r>
      <w:r>
        <w:t xml:space="preserve"> </w:t>
      </w:r>
      <w:r w:rsidRPr="004B36B2">
        <w:t>tūksto</w:t>
      </w:r>
      <w:r>
        <w:t>ši</w:t>
      </w:r>
      <w:r w:rsidRPr="004B36B2">
        <w:t xml:space="preserve"> </w:t>
      </w:r>
      <w:proofErr w:type="spellStart"/>
      <w:r w:rsidRPr="004B36B2">
        <w:rPr>
          <w:i/>
        </w:rPr>
        <w:t>euro</w:t>
      </w:r>
      <w:proofErr w:type="spellEnd"/>
      <w:r w:rsidRPr="004B36B2">
        <w:t>)</w:t>
      </w:r>
      <w:r w:rsidRPr="00376495">
        <w:t xml:space="preserve">, </w:t>
      </w:r>
      <w:r>
        <w:t>izsoles soli 100,00</w:t>
      </w:r>
      <w:r w:rsidRPr="00245B3B">
        <w:t xml:space="preserve"> </w:t>
      </w:r>
      <w:proofErr w:type="spellStart"/>
      <w:r w:rsidRPr="00196732">
        <w:rPr>
          <w:i/>
        </w:rPr>
        <w:t>euro</w:t>
      </w:r>
      <w:proofErr w:type="spellEnd"/>
      <w:r w:rsidRPr="003A4C8D">
        <w:t xml:space="preserve"> </w:t>
      </w:r>
      <w:r>
        <w:t xml:space="preserve">(viens </w:t>
      </w:r>
      <w:r w:rsidR="00D65359">
        <w:t>simts</w:t>
      </w:r>
      <w:r>
        <w:t xml:space="preserve"> </w:t>
      </w:r>
      <w:proofErr w:type="spellStart"/>
      <w:r w:rsidRPr="00853402">
        <w:rPr>
          <w:i/>
        </w:rPr>
        <w:t>euro</w:t>
      </w:r>
      <w:proofErr w:type="spellEnd"/>
      <w:r>
        <w:t xml:space="preserve">), nodrošinājumu </w:t>
      </w:r>
      <w:r w:rsidR="00D65359">
        <w:t>3</w:t>
      </w:r>
      <w:r>
        <w:t xml:space="preserve">00,00 </w:t>
      </w:r>
      <w:proofErr w:type="spellStart"/>
      <w:r w:rsidRPr="00196732">
        <w:rPr>
          <w:i/>
        </w:rPr>
        <w:t>euro</w:t>
      </w:r>
      <w:proofErr w:type="spellEnd"/>
      <w:r w:rsidRPr="003A4C8D">
        <w:t xml:space="preserve"> </w:t>
      </w:r>
      <w:r>
        <w:t>(</w:t>
      </w:r>
      <w:r w:rsidR="00D65359">
        <w:t>trīs</w:t>
      </w:r>
      <w:r>
        <w:t xml:space="preserve"> simti </w:t>
      </w:r>
      <w:proofErr w:type="spellStart"/>
      <w:r w:rsidRPr="00853402">
        <w:rPr>
          <w:i/>
        </w:rPr>
        <w:t>euro</w:t>
      </w:r>
      <w:proofErr w:type="spellEnd"/>
      <w:r>
        <w:t xml:space="preserve">) un maksimālo nomaksas termiņu – </w:t>
      </w:r>
      <w:r w:rsidR="00D65359">
        <w:rPr>
          <w:bCs/>
        </w:rPr>
        <w:t>piecus gadus no pirkuma līguma noslēgšanas dienas</w:t>
      </w:r>
      <w:r>
        <w:t>.</w:t>
      </w:r>
    </w:p>
    <w:p w14:paraId="1BA7EAB8" w14:textId="568DABF8" w:rsidR="008009DB" w:rsidRPr="00665C20" w:rsidRDefault="008009DB" w:rsidP="008009DB">
      <w:pPr>
        <w:pStyle w:val="BodyText2"/>
        <w:numPr>
          <w:ilvl w:val="0"/>
          <w:numId w:val="3"/>
        </w:numPr>
        <w:tabs>
          <w:tab w:val="num" w:pos="360"/>
        </w:tabs>
        <w:spacing w:after="0" w:line="240" w:lineRule="auto"/>
        <w:ind w:left="360"/>
        <w:jc w:val="both"/>
        <w:rPr>
          <w:bCs/>
        </w:rPr>
      </w:pPr>
      <w:r>
        <w:rPr>
          <w:bCs/>
        </w:rPr>
        <w:t xml:space="preserve">Apstiprināt </w:t>
      </w:r>
      <w:r w:rsidR="00D65359">
        <w:t>Telpu grupas</w:t>
      </w:r>
      <w:r w:rsidR="00D65359">
        <w:rPr>
          <w:bCs/>
        </w:rPr>
        <w:t xml:space="preserve"> </w:t>
      </w:r>
      <w:r>
        <w:rPr>
          <w:bCs/>
        </w:rPr>
        <w:t>izsoles noteikumus (pielikumā).</w:t>
      </w:r>
    </w:p>
    <w:p w14:paraId="13E449D2" w14:textId="6A519352" w:rsidR="008009DB" w:rsidRDefault="008009DB" w:rsidP="008009DB">
      <w:pPr>
        <w:numPr>
          <w:ilvl w:val="0"/>
          <w:numId w:val="3"/>
        </w:numPr>
        <w:tabs>
          <w:tab w:val="num" w:pos="360"/>
        </w:tabs>
        <w:ind w:left="360"/>
        <w:jc w:val="both"/>
        <w:rPr>
          <w:bCs/>
        </w:rPr>
      </w:pPr>
      <w:r>
        <w:t xml:space="preserve">Jelgavas </w:t>
      </w:r>
      <w:proofErr w:type="spellStart"/>
      <w:r>
        <w:t>valstspilsētas</w:t>
      </w:r>
      <w:proofErr w:type="spellEnd"/>
      <w:r>
        <w:t xml:space="preserve"> pašvaldības Izsoles komisija</w:t>
      </w:r>
      <w:r w:rsidRPr="00870D27">
        <w:t xml:space="preserve">i rīkot </w:t>
      </w:r>
      <w:r w:rsidR="00D65359">
        <w:t>Telpu grupas</w:t>
      </w:r>
      <w:r w:rsidRPr="00617911">
        <w:t xml:space="preserve"> </w:t>
      </w:r>
      <w:r w:rsidRPr="00870D27">
        <w:t>izsoli normatīvajos aktos noteiktajā kārtībā</w:t>
      </w:r>
      <w:r w:rsidRPr="00BA17DE">
        <w:rPr>
          <w:bCs/>
        </w:rPr>
        <w:t>.</w:t>
      </w:r>
    </w:p>
    <w:p w14:paraId="29E728CE" w14:textId="77777777" w:rsidR="008611D6" w:rsidRDefault="008611D6" w:rsidP="000C7C76">
      <w:pPr>
        <w:jc w:val="both"/>
      </w:pPr>
    </w:p>
    <w:p w14:paraId="241537FC" w14:textId="77777777" w:rsidR="008611D6" w:rsidRDefault="008611D6" w:rsidP="000C7C76">
      <w:pPr>
        <w:jc w:val="both"/>
      </w:pPr>
    </w:p>
    <w:p w14:paraId="7BFE1F4D" w14:textId="056F1265" w:rsidR="00996B29" w:rsidRPr="008611D6" w:rsidRDefault="008611D6" w:rsidP="008611D6">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r w:rsidR="00BA37AF">
        <w:t xml:space="preserve"> </w:t>
      </w:r>
    </w:p>
    <w:sectPr w:rsidR="00996B29" w:rsidRPr="008611D6" w:rsidSect="007E6061">
      <w:footerReference w:type="default" r:id="rId9"/>
      <w:head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AE58F8" w14:textId="77777777" w:rsidR="005E5FBD" w:rsidRDefault="005E5FBD">
      <w:r>
        <w:separator/>
      </w:r>
    </w:p>
  </w:endnote>
  <w:endnote w:type="continuationSeparator" w:id="0">
    <w:p w14:paraId="0E01C1FB" w14:textId="77777777" w:rsidR="005E5FBD" w:rsidRDefault="005E5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916132"/>
      <w:docPartObj>
        <w:docPartGallery w:val="Page Numbers (Bottom of Page)"/>
        <w:docPartUnique/>
      </w:docPartObj>
    </w:sdtPr>
    <w:sdtEndPr/>
    <w:sdtContent>
      <w:p w14:paraId="19FBF811" w14:textId="77777777" w:rsidR="008611D6" w:rsidRPr="00D343B3" w:rsidRDefault="008611D6" w:rsidP="008611D6">
        <w:pPr>
          <w:pStyle w:val="Footer"/>
          <w:jc w:val="center"/>
        </w:pPr>
        <w:r w:rsidRPr="00F609A9">
          <w:rPr>
            <w:sz w:val="20"/>
            <w:szCs w:val="20"/>
          </w:rPr>
          <w:t>DOKUMENTS IR PARAKSTĪTS AR DROŠU ELEKTRONISKO PARAKSTU UN SATUR LAIKA ZĪMOGU</w:t>
        </w:r>
      </w:p>
      <w:p w14:paraId="196A2881" w14:textId="7273ACBC" w:rsidR="00A43EB4" w:rsidRDefault="001E72F2" w:rsidP="007E6061">
        <w:pPr>
          <w:pStyle w:val="Footer"/>
          <w:jc w:val="center"/>
        </w:pPr>
        <w:r w:rsidRPr="00645FD9">
          <w:rPr>
            <w:sz w:val="20"/>
            <w:szCs w:val="20"/>
          </w:rPr>
          <w:fldChar w:fldCharType="begin"/>
        </w:r>
        <w:r w:rsidRPr="00645FD9">
          <w:rPr>
            <w:sz w:val="20"/>
            <w:szCs w:val="20"/>
          </w:rPr>
          <w:instrText>PAGE   \* MERGEFORMAT</w:instrText>
        </w:r>
        <w:r w:rsidRPr="00645FD9">
          <w:rPr>
            <w:sz w:val="20"/>
            <w:szCs w:val="20"/>
          </w:rPr>
          <w:fldChar w:fldCharType="separate"/>
        </w:r>
        <w:r w:rsidR="00366505">
          <w:rPr>
            <w:noProof/>
            <w:sz w:val="20"/>
            <w:szCs w:val="20"/>
          </w:rPr>
          <w:t>2</w:t>
        </w:r>
        <w:r w:rsidRPr="00645FD9">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54613" w14:textId="77777777" w:rsidR="005E5FBD" w:rsidRDefault="005E5FBD">
      <w:r>
        <w:separator/>
      </w:r>
    </w:p>
  </w:footnote>
  <w:footnote w:type="continuationSeparator" w:id="0">
    <w:p w14:paraId="1A788D5B" w14:textId="77777777" w:rsidR="005E5FBD" w:rsidRDefault="005E5F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E2B47"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40274F0" wp14:editId="5D4CE6DD">
          <wp:extent cx="638175" cy="752475"/>
          <wp:effectExtent l="0" t="0" r="9525" b="9525"/>
          <wp:docPr id="1617820498" name="Attēls 1617820498"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1A5F1C2F"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4DC9054D"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33DD26BA"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9FAD0BE" w14:textId="77777777" w:rsidTr="00F72368">
      <w:trPr>
        <w:jc w:val="center"/>
      </w:trPr>
      <w:tc>
        <w:tcPr>
          <w:tcW w:w="8528" w:type="dxa"/>
        </w:tcPr>
        <w:p w14:paraId="4623798C" w14:textId="77777777" w:rsidR="00FB6B06" w:rsidRDefault="00FB6B06" w:rsidP="007F54F5">
          <w:pPr>
            <w:pStyle w:val="Header"/>
            <w:tabs>
              <w:tab w:val="clear" w:pos="4320"/>
              <w:tab w:val="clear" w:pos="8640"/>
            </w:tabs>
            <w:jc w:val="center"/>
            <w:rPr>
              <w:rFonts w:ascii="Arial" w:hAnsi="Arial"/>
              <w:sz w:val="20"/>
              <w:lang w:val="lv-LV"/>
            </w:rPr>
          </w:pPr>
        </w:p>
      </w:tc>
    </w:tr>
  </w:tbl>
  <w:p w14:paraId="0626DD8C"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id" w:val="-1"/>
        <w:attr w:name="baseform" w:val="lēmums"/>
        <w:attr w:name="text" w:val="LĒMUMS&#10;"/>
      </w:smartTagPr>
      <w:r w:rsidRPr="0066057F">
        <w:rPr>
          <w:rFonts w:ascii="Arial" w:hAnsi="Arial" w:cs="Arial"/>
          <w:b/>
          <w:sz w:val="40"/>
          <w:szCs w:val="40"/>
          <w:lang w:val="lv-LV"/>
        </w:rPr>
        <w:t>LĒMUMS</w:t>
      </w:r>
    </w:smartTag>
  </w:p>
  <w:p w14:paraId="1C0DF324"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6D1"/>
    <w:multiLevelType w:val="hybridMultilevel"/>
    <w:tmpl w:val="EF32D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98A08EF"/>
    <w:multiLevelType w:val="multilevel"/>
    <w:tmpl w:val="B0A43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C3584"/>
    <w:multiLevelType w:val="singleLevel"/>
    <w:tmpl w:val="0426000F"/>
    <w:lvl w:ilvl="0">
      <w:start w:val="1"/>
      <w:numFmt w:val="decimal"/>
      <w:lvlText w:val="%1."/>
      <w:lvlJc w:val="left"/>
      <w:pPr>
        <w:ind w:left="720" w:hanging="360"/>
      </w:pPr>
    </w:lvl>
  </w:abstractNum>
  <w:abstractNum w:abstractNumId="5"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6"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7B01C3"/>
    <w:multiLevelType w:val="hybridMultilevel"/>
    <w:tmpl w:val="99B2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4"/>
  </w:num>
  <w:num w:numId="4">
    <w:abstractNumId w:val="1"/>
  </w:num>
  <w:num w:numId="5">
    <w:abstractNumId w:val="3"/>
  </w:num>
  <w:num w:numId="6">
    <w:abstractNumId w:val="5"/>
  </w:num>
  <w:num w:numId="7">
    <w:abstractNumId w:va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20"/>
    <w:rsid w:val="0000197C"/>
    <w:rsid w:val="00002C0E"/>
    <w:rsid w:val="00002F23"/>
    <w:rsid w:val="00003959"/>
    <w:rsid w:val="000061D3"/>
    <w:rsid w:val="00010C01"/>
    <w:rsid w:val="00013D74"/>
    <w:rsid w:val="00015B35"/>
    <w:rsid w:val="0002420B"/>
    <w:rsid w:val="00027471"/>
    <w:rsid w:val="00030CA8"/>
    <w:rsid w:val="000330AA"/>
    <w:rsid w:val="00033610"/>
    <w:rsid w:val="00037E3E"/>
    <w:rsid w:val="000423A9"/>
    <w:rsid w:val="00042AC7"/>
    <w:rsid w:val="00045DE2"/>
    <w:rsid w:val="000461F0"/>
    <w:rsid w:val="00046717"/>
    <w:rsid w:val="00054207"/>
    <w:rsid w:val="000560FA"/>
    <w:rsid w:val="000626FA"/>
    <w:rsid w:val="00063CC9"/>
    <w:rsid w:val="00065BFB"/>
    <w:rsid w:val="00066124"/>
    <w:rsid w:val="00071DD1"/>
    <w:rsid w:val="00074A1D"/>
    <w:rsid w:val="00075BA7"/>
    <w:rsid w:val="00084C62"/>
    <w:rsid w:val="000855E3"/>
    <w:rsid w:val="00091518"/>
    <w:rsid w:val="00091754"/>
    <w:rsid w:val="00091895"/>
    <w:rsid w:val="0009373E"/>
    <w:rsid w:val="000951E5"/>
    <w:rsid w:val="00096DF3"/>
    <w:rsid w:val="000A0745"/>
    <w:rsid w:val="000A247D"/>
    <w:rsid w:val="000A2D80"/>
    <w:rsid w:val="000A54E9"/>
    <w:rsid w:val="000A668F"/>
    <w:rsid w:val="000A74B6"/>
    <w:rsid w:val="000B1E61"/>
    <w:rsid w:val="000B3164"/>
    <w:rsid w:val="000B44C0"/>
    <w:rsid w:val="000B5CEE"/>
    <w:rsid w:val="000B5F26"/>
    <w:rsid w:val="000B624A"/>
    <w:rsid w:val="000B6A68"/>
    <w:rsid w:val="000B77FF"/>
    <w:rsid w:val="000B7E6F"/>
    <w:rsid w:val="000C346C"/>
    <w:rsid w:val="000C4CB0"/>
    <w:rsid w:val="000C4EF8"/>
    <w:rsid w:val="000C7C76"/>
    <w:rsid w:val="000D4EF8"/>
    <w:rsid w:val="000E0B1F"/>
    <w:rsid w:val="000E1480"/>
    <w:rsid w:val="000E4EB6"/>
    <w:rsid w:val="000E5359"/>
    <w:rsid w:val="000F05A3"/>
    <w:rsid w:val="000F20EB"/>
    <w:rsid w:val="000F27AA"/>
    <w:rsid w:val="001072A3"/>
    <w:rsid w:val="00110B1A"/>
    <w:rsid w:val="00113260"/>
    <w:rsid w:val="001171CE"/>
    <w:rsid w:val="0011752A"/>
    <w:rsid w:val="001203B0"/>
    <w:rsid w:val="00122670"/>
    <w:rsid w:val="00123F9E"/>
    <w:rsid w:val="00124B34"/>
    <w:rsid w:val="00126D62"/>
    <w:rsid w:val="00133F49"/>
    <w:rsid w:val="0013515C"/>
    <w:rsid w:val="00136AF2"/>
    <w:rsid w:val="001406CA"/>
    <w:rsid w:val="00141414"/>
    <w:rsid w:val="00141A3D"/>
    <w:rsid w:val="00143815"/>
    <w:rsid w:val="0014681E"/>
    <w:rsid w:val="00146DD2"/>
    <w:rsid w:val="00150DD3"/>
    <w:rsid w:val="0015188D"/>
    <w:rsid w:val="0015353F"/>
    <w:rsid w:val="00157FB5"/>
    <w:rsid w:val="001611FE"/>
    <w:rsid w:val="00162A7E"/>
    <w:rsid w:val="00163E20"/>
    <w:rsid w:val="00174050"/>
    <w:rsid w:val="001808C8"/>
    <w:rsid w:val="0018116B"/>
    <w:rsid w:val="001876EE"/>
    <w:rsid w:val="00191E6A"/>
    <w:rsid w:val="001921BE"/>
    <w:rsid w:val="00195F34"/>
    <w:rsid w:val="00197F0A"/>
    <w:rsid w:val="001A178E"/>
    <w:rsid w:val="001A3CDA"/>
    <w:rsid w:val="001A58C0"/>
    <w:rsid w:val="001B1B80"/>
    <w:rsid w:val="001B2E18"/>
    <w:rsid w:val="001B3EB9"/>
    <w:rsid w:val="001B4119"/>
    <w:rsid w:val="001B5702"/>
    <w:rsid w:val="001C08E3"/>
    <w:rsid w:val="001C104F"/>
    <w:rsid w:val="001C249D"/>
    <w:rsid w:val="001C3D0B"/>
    <w:rsid w:val="001C4368"/>
    <w:rsid w:val="001C5BC7"/>
    <w:rsid w:val="001C629A"/>
    <w:rsid w:val="001C6392"/>
    <w:rsid w:val="001D3480"/>
    <w:rsid w:val="001D66BD"/>
    <w:rsid w:val="001E3BA5"/>
    <w:rsid w:val="001E72F2"/>
    <w:rsid w:val="001F01C2"/>
    <w:rsid w:val="001F18E7"/>
    <w:rsid w:val="001F3F49"/>
    <w:rsid w:val="001F5474"/>
    <w:rsid w:val="001F7358"/>
    <w:rsid w:val="002008C8"/>
    <w:rsid w:val="0020196F"/>
    <w:rsid w:val="002051D3"/>
    <w:rsid w:val="00206130"/>
    <w:rsid w:val="002077DC"/>
    <w:rsid w:val="002157A2"/>
    <w:rsid w:val="00215BAA"/>
    <w:rsid w:val="002168A6"/>
    <w:rsid w:val="00220660"/>
    <w:rsid w:val="002239D4"/>
    <w:rsid w:val="0022427E"/>
    <w:rsid w:val="002263DD"/>
    <w:rsid w:val="00227096"/>
    <w:rsid w:val="002417EC"/>
    <w:rsid w:val="002423A5"/>
    <w:rsid w:val="002438AA"/>
    <w:rsid w:val="00244E7B"/>
    <w:rsid w:val="00250551"/>
    <w:rsid w:val="00251E34"/>
    <w:rsid w:val="00253DEE"/>
    <w:rsid w:val="002625FF"/>
    <w:rsid w:val="00271276"/>
    <w:rsid w:val="00274FC5"/>
    <w:rsid w:val="00275364"/>
    <w:rsid w:val="00275C83"/>
    <w:rsid w:val="00284B56"/>
    <w:rsid w:val="002857D0"/>
    <w:rsid w:val="00286D99"/>
    <w:rsid w:val="0029227E"/>
    <w:rsid w:val="002A05E7"/>
    <w:rsid w:val="002A158C"/>
    <w:rsid w:val="002A7162"/>
    <w:rsid w:val="002A71EA"/>
    <w:rsid w:val="002A7ED7"/>
    <w:rsid w:val="002B1AC7"/>
    <w:rsid w:val="002B2DAC"/>
    <w:rsid w:val="002B43B1"/>
    <w:rsid w:val="002B591C"/>
    <w:rsid w:val="002B7C9B"/>
    <w:rsid w:val="002C1939"/>
    <w:rsid w:val="002C4629"/>
    <w:rsid w:val="002C7E28"/>
    <w:rsid w:val="002D0FC9"/>
    <w:rsid w:val="002D745A"/>
    <w:rsid w:val="002E3147"/>
    <w:rsid w:val="002E3D53"/>
    <w:rsid w:val="002E5661"/>
    <w:rsid w:val="002F2729"/>
    <w:rsid w:val="002F28F9"/>
    <w:rsid w:val="002F48C9"/>
    <w:rsid w:val="002F72EF"/>
    <w:rsid w:val="003005A7"/>
    <w:rsid w:val="00301044"/>
    <w:rsid w:val="00305376"/>
    <w:rsid w:val="00311580"/>
    <w:rsid w:val="0031251F"/>
    <w:rsid w:val="00314091"/>
    <w:rsid w:val="00315671"/>
    <w:rsid w:val="00320EB8"/>
    <w:rsid w:val="00323965"/>
    <w:rsid w:val="003276E3"/>
    <w:rsid w:val="00341384"/>
    <w:rsid w:val="00342504"/>
    <w:rsid w:val="003432C2"/>
    <w:rsid w:val="00345DB1"/>
    <w:rsid w:val="00350144"/>
    <w:rsid w:val="00350B2F"/>
    <w:rsid w:val="00350CCD"/>
    <w:rsid w:val="0035301E"/>
    <w:rsid w:val="00364FA3"/>
    <w:rsid w:val="003650CF"/>
    <w:rsid w:val="00366505"/>
    <w:rsid w:val="00367A68"/>
    <w:rsid w:val="00373576"/>
    <w:rsid w:val="003737B3"/>
    <w:rsid w:val="00374922"/>
    <w:rsid w:val="003759E2"/>
    <w:rsid w:val="0038111A"/>
    <w:rsid w:val="0038414C"/>
    <w:rsid w:val="00384FDD"/>
    <w:rsid w:val="00387F0F"/>
    <w:rsid w:val="0039175D"/>
    <w:rsid w:val="003959A1"/>
    <w:rsid w:val="0039727B"/>
    <w:rsid w:val="003A1510"/>
    <w:rsid w:val="003A3175"/>
    <w:rsid w:val="003A350B"/>
    <w:rsid w:val="003A4304"/>
    <w:rsid w:val="003A522F"/>
    <w:rsid w:val="003A6C66"/>
    <w:rsid w:val="003A7BE1"/>
    <w:rsid w:val="003B2918"/>
    <w:rsid w:val="003B5DDB"/>
    <w:rsid w:val="003B6550"/>
    <w:rsid w:val="003B74E3"/>
    <w:rsid w:val="003C06FB"/>
    <w:rsid w:val="003C0975"/>
    <w:rsid w:val="003C3B06"/>
    <w:rsid w:val="003C4A24"/>
    <w:rsid w:val="003C69E4"/>
    <w:rsid w:val="003D12D3"/>
    <w:rsid w:val="003D4D83"/>
    <w:rsid w:val="003D5C89"/>
    <w:rsid w:val="003D6B87"/>
    <w:rsid w:val="003E372D"/>
    <w:rsid w:val="003E61DE"/>
    <w:rsid w:val="003E6E3C"/>
    <w:rsid w:val="003E7881"/>
    <w:rsid w:val="003E7A4D"/>
    <w:rsid w:val="003F1D7F"/>
    <w:rsid w:val="003F52DF"/>
    <w:rsid w:val="00401DE2"/>
    <w:rsid w:val="0041312F"/>
    <w:rsid w:val="00414EDE"/>
    <w:rsid w:val="004231E3"/>
    <w:rsid w:val="00427B45"/>
    <w:rsid w:val="00431DF5"/>
    <w:rsid w:val="00433508"/>
    <w:rsid w:val="004345C8"/>
    <w:rsid w:val="00436FBA"/>
    <w:rsid w:val="00437280"/>
    <w:rsid w:val="0044055F"/>
    <w:rsid w:val="004407DF"/>
    <w:rsid w:val="004411FF"/>
    <w:rsid w:val="00446371"/>
    <w:rsid w:val="00446676"/>
    <w:rsid w:val="0044759D"/>
    <w:rsid w:val="004503B8"/>
    <w:rsid w:val="00454DDF"/>
    <w:rsid w:val="00457C2F"/>
    <w:rsid w:val="00462509"/>
    <w:rsid w:val="00464978"/>
    <w:rsid w:val="004732D9"/>
    <w:rsid w:val="004754C0"/>
    <w:rsid w:val="00492DA6"/>
    <w:rsid w:val="00493FD4"/>
    <w:rsid w:val="00497088"/>
    <w:rsid w:val="00497556"/>
    <w:rsid w:val="004A07D3"/>
    <w:rsid w:val="004A1E9F"/>
    <w:rsid w:val="004A3957"/>
    <w:rsid w:val="004A4082"/>
    <w:rsid w:val="004A6D49"/>
    <w:rsid w:val="004B2FF9"/>
    <w:rsid w:val="004B343D"/>
    <w:rsid w:val="004B4B08"/>
    <w:rsid w:val="004C58B3"/>
    <w:rsid w:val="004D03A5"/>
    <w:rsid w:val="004D2644"/>
    <w:rsid w:val="004D47D9"/>
    <w:rsid w:val="004D494E"/>
    <w:rsid w:val="004D55E3"/>
    <w:rsid w:val="004D7E48"/>
    <w:rsid w:val="004E057C"/>
    <w:rsid w:val="004E0CA6"/>
    <w:rsid w:val="004E1E63"/>
    <w:rsid w:val="004E3B1E"/>
    <w:rsid w:val="004F1479"/>
    <w:rsid w:val="004F4E0A"/>
    <w:rsid w:val="0051630E"/>
    <w:rsid w:val="00517A80"/>
    <w:rsid w:val="00521DC1"/>
    <w:rsid w:val="00524A52"/>
    <w:rsid w:val="00524C7E"/>
    <w:rsid w:val="00526E13"/>
    <w:rsid w:val="00540422"/>
    <w:rsid w:val="005507AA"/>
    <w:rsid w:val="00552927"/>
    <w:rsid w:val="00555BA6"/>
    <w:rsid w:val="005606F4"/>
    <w:rsid w:val="005615CF"/>
    <w:rsid w:val="00562862"/>
    <w:rsid w:val="00567AFB"/>
    <w:rsid w:val="005719F6"/>
    <w:rsid w:val="00575DE4"/>
    <w:rsid w:val="00575DFD"/>
    <w:rsid w:val="00577970"/>
    <w:rsid w:val="00584BF3"/>
    <w:rsid w:val="0059037D"/>
    <w:rsid w:val="0059254A"/>
    <w:rsid w:val="00593099"/>
    <w:rsid w:val="005931AB"/>
    <w:rsid w:val="00594770"/>
    <w:rsid w:val="005A2E9F"/>
    <w:rsid w:val="005A36FE"/>
    <w:rsid w:val="005A4675"/>
    <w:rsid w:val="005A4A9E"/>
    <w:rsid w:val="005A7D1E"/>
    <w:rsid w:val="005B1A48"/>
    <w:rsid w:val="005B21F7"/>
    <w:rsid w:val="005B525D"/>
    <w:rsid w:val="005C05F4"/>
    <w:rsid w:val="005C1CAB"/>
    <w:rsid w:val="005C2417"/>
    <w:rsid w:val="005C3F91"/>
    <w:rsid w:val="005C76A7"/>
    <w:rsid w:val="005D1941"/>
    <w:rsid w:val="005D2E8C"/>
    <w:rsid w:val="005D55F9"/>
    <w:rsid w:val="005E184D"/>
    <w:rsid w:val="005E5FBD"/>
    <w:rsid w:val="005F07BD"/>
    <w:rsid w:val="005F3C21"/>
    <w:rsid w:val="005F7EF4"/>
    <w:rsid w:val="00601357"/>
    <w:rsid w:val="00601421"/>
    <w:rsid w:val="0060175D"/>
    <w:rsid w:val="00605651"/>
    <w:rsid w:val="00607CF0"/>
    <w:rsid w:val="0061433F"/>
    <w:rsid w:val="00614444"/>
    <w:rsid w:val="00617BB9"/>
    <w:rsid w:val="00622A84"/>
    <w:rsid w:val="00625E73"/>
    <w:rsid w:val="0063151B"/>
    <w:rsid w:val="00631B8B"/>
    <w:rsid w:val="00631E44"/>
    <w:rsid w:val="006353AB"/>
    <w:rsid w:val="0063668C"/>
    <w:rsid w:val="00643AC5"/>
    <w:rsid w:val="006457D0"/>
    <w:rsid w:val="00645FD9"/>
    <w:rsid w:val="00653C15"/>
    <w:rsid w:val="006546E9"/>
    <w:rsid w:val="006547AF"/>
    <w:rsid w:val="00654FDC"/>
    <w:rsid w:val="00656590"/>
    <w:rsid w:val="0066057F"/>
    <w:rsid w:val="0066324F"/>
    <w:rsid w:val="00674377"/>
    <w:rsid w:val="00676006"/>
    <w:rsid w:val="00677169"/>
    <w:rsid w:val="00681FE5"/>
    <w:rsid w:val="00682399"/>
    <w:rsid w:val="006829B9"/>
    <w:rsid w:val="00682A3D"/>
    <w:rsid w:val="00682D32"/>
    <w:rsid w:val="00682E10"/>
    <w:rsid w:val="00683C08"/>
    <w:rsid w:val="00692DB3"/>
    <w:rsid w:val="006A0D7E"/>
    <w:rsid w:val="006A318D"/>
    <w:rsid w:val="006A569B"/>
    <w:rsid w:val="006C09C0"/>
    <w:rsid w:val="006C34CF"/>
    <w:rsid w:val="006C4BA1"/>
    <w:rsid w:val="006D0474"/>
    <w:rsid w:val="006D0508"/>
    <w:rsid w:val="006D303E"/>
    <w:rsid w:val="006D62C3"/>
    <w:rsid w:val="006D6AFD"/>
    <w:rsid w:val="006E0AF9"/>
    <w:rsid w:val="006F3B64"/>
    <w:rsid w:val="006F4A07"/>
    <w:rsid w:val="006F4F2D"/>
    <w:rsid w:val="00701D55"/>
    <w:rsid w:val="007045BF"/>
    <w:rsid w:val="00705553"/>
    <w:rsid w:val="0070631B"/>
    <w:rsid w:val="00710547"/>
    <w:rsid w:val="00712135"/>
    <w:rsid w:val="00712B8B"/>
    <w:rsid w:val="00720161"/>
    <w:rsid w:val="007228ED"/>
    <w:rsid w:val="007233AA"/>
    <w:rsid w:val="00725127"/>
    <w:rsid w:val="007264EC"/>
    <w:rsid w:val="00730393"/>
    <w:rsid w:val="007316E7"/>
    <w:rsid w:val="0073185E"/>
    <w:rsid w:val="0073343F"/>
    <w:rsid w:val="007346CE"/>
    <w:rsid w:val="00737A47"/>
    <w:rsid w:val="00740E41"/>
    <w:rsid w:val="007419F0"/>
    <w:rsid w:val="00743101"/>
    <w:rsid w:val="007456E8"/>
    <w:rsid w:val="00752A6B"/>
    <w:rsid w:val="00756DC3"/>
    <w:rsid w:val="00760229"/>
    <w:rsid w:val="0076214C"/>
    <w:rsid w:val="007627EA"/>
    <w:rsid w:val="00762E52"/>
    <w:rsid w:val="0076543C"/>
    <w:rsid w:val="00765D29"/>
    <w:rsid w:val="00766BE2"/>
    <w:rsid w:val="0078193C"/>
    <w:rsid w:val="00783CBD"/>
    <w:rsid w:val="00786055"/>
    <w:rsid w:val="00790D7F"/>
    <w:rsid w:val="00794D8E"/>
    <w:rsid w:val="007B48B0"/>
    <w:rsid w:val="007B6CE8"/>
    <w:rsid w:val="007B7E7F"/>
    <w:rsid w:val="007C2BB3"/>
    <w:rsid w:val="007C3E1D"/>
    <w:rsid w:val="007C406C"/>
    <w:rsid w:val="007C4C86"/>
    <w:rsid w:val="007C52C0"/>
    <w:rsid w:val="007C5642"/>
    <w:rsid w:val="007D08DF"/>
    <w:rsid w:val="007D0B11"/>
    <w:rsid w:val="007D1AE9"/>
    <w:rsid w:val="007D30BE"/>
    <w:rsid w:val="007E1B9D"/>
    <w:rsid w:val="007E4D95"/>
    <w:rsid w:val="007E6061"/>
    <w:rsid w:val="007E778D"/>
    <w:rsid w:val="007F4926"/>
    <w:rsid w:val="007F4C8F"/>
    <w:rsid w:val="007F54F5"/>
    <w:rsid w:val="008009DB"/>
    <w:rsid w:val="00802131"/>
    <w:rsid w:val="008032C2"/>
    <w:rsid w:val="00804461"/>
    <w:rsid w:val="00805154"/>
    <w:rsid w:val="008060EA"/>
    <w:rsid w:val="00806E2A"/>
    <w:rsid w:val="00807AB7"/>
    <w:rsid w:val="00820947"/>
    <w:rsid w:val="00823C84"/>
    <w:rsid w:val="0082416B"/>
    <w:rsid w:val="00827057"/>
    <w:rsid w:val="00830353"/>
    <w:rsid w:val="0083071B"/>
    <w:rsid w:val="008328AA"/>
    <w:rsid w:val="00834C98"/>
    <w:rsid w:val="0083522E"/>
    <w:rsid w:val="00835481"/>
    <w:rsid w:val="00841146"/>
    <w:rsid w:val="00842E61"/>
    <w:rsid w:val="00843C60"/>
    <w:rsid w:val="0084733A"/>
    <w:rsid w:val="00847DC1"/>
    <w:rsid w:val="0085034F"/>
    <w:rsid w:val="00850A9A"/>
    <w:rsid w:val="00850CAA"/>
    <w:rsid w:val="00855AF2"/>
    <w:rsid w:val="008562DC"/>
    <w:rsid w:val="00860261"/>
    <w:rsid w:val="008611D6"/>
    <w:rsid w:val="00863B99"/>
    <w:rsid w:val="008656D4"/>
    <w:rsid w:val="00866834"/>
    <w:rsid w:val="00867C90"/>
    <w:rsid w:val="00873C22"/>
    <w:rsid w:val="008759A0"/>
    <w:rsid w:val="0087662E"/>
    <w:rsid w:val="00880030"/>
    <w:rsid w:val="00880809"/>
    <w:rsid w:val="00885400"/>
    <w:rsid w:val="00885996"/>
    <w:rsid w:val="00885A96"/>
    <w:rsid w:val="008863EA"/>
    <w:rsid w:val="0088675C"/>
    <w:rsid w:val="00892EB6"/>
    <w:rsid w:val="008931EF"/>
    <w:rsid w:val="00893C9C"/>
    <w:rsid w:val="008B070F"/>
    <w:rsid w:val="008B37A0"/>
    <w:rsid w:val="008C1680"/>
    <w:rsid w:val="008C2C6C"/>
    <w:rsid w:val="008C57A1"/>
    <w:rsid w:val="008C5E34"/>
    <w:rsid w:val="008D5669"/>
    <w:rsid w:val="008E3C31"/>
    <w:rsid w:val="008E47B9"/>
    <w:rsid w:val="008E6F4F"/>
    <w:rsid w:val="008F1BBC"/>
    <w:rsid w:val="0090064E"/>
    <w:rsid w:val="00900DC1"/>
    <w:rsid w:val="00901C73"/>
    <w:rsid w:val="0090219C"/>
    <w:rsid w:val="009028C4"/>
    <w:rsid w:val="00902AE8"/>
    <w:rsid w:val="00905C05"/>
    <w:rsid w:val="00910330"/>
    <w:rsid w:val="009111F9"/>
    <w:rsid w:val="00912332"/>
    <w:rsid w:val="009235D9"/>
    <w:rsid w:val="00942285"/>
    <w:rsid w:val="00946181"/>
    <w:rsid w:val="009512B0"/>
    <w:rsid w:val="009518F2"/>
    <w:rsid w:val="00951DF5"/>
    <w:rsid w:val="009559A3"/>
    <w:rsid w:val="00956129"/>
    <w:rsid w:val="00956418"/>
    <w:rsid w:val="00964E6D"/>
    <w:rsid w:val="00965072"/>
    <w:rsid w:val="00973A11"/>
    <w:rsid w:val="0097415D"/>
    <w:rsid w:val="0098254D"/>
    <w:rsid w:val="00985659"/>
    <w:rsid w:val="00986ED7"/>
    <w:rsid w:val="0099056C"/>
    <w:rsid w:val="00993513"/>
    <w:rsid w:val="0099528B"/>
    <w:rsid w:val="00996B29"/>
    <w:rsid w:val="009A0276"/>
    <w:rsid w:val="009A1721"/>
    <w:rsid w:val="009A30C9"/>
    <w:rsid w:val="009A3336"/>
    <w:rsid w:val="009A5468"/>
    <w:rsid w:val="009A5E7B"/>
    <w:rsid w:val="009A703C"/>
    <w:rsid w:val="009A7A48"/>
    <w:rsid w:val="009B1233"/>
    <w:rsid w:val="009B2B73"/>
    <w:rsid w:val="009B4470"/>
    <w:rsid w:val="009B7C22"/>
    <w:rsid w:val="009C00E0"/>
    <w:rsid w:val="009C02F2"/>
    <w:rsid w:val="009C79AC"/>
    <w:rsid w:val="009E3F9C"/>
    <w:rsid w:val="009E6BF6"/>
    <w:rsid w:val="009F0174"/>
    <w:rsid w:val="009F4193"/>
    <w:rsid w:val="009F7E34"/>
    <w:rsid w:val="00A039DD"/>
    <w:rsid w:val="00A05586"/>
    <w:rsid w:val="00A06DB5"/>
    <w:rsid w:val="00A12DDA"/>
    <w:rsid w:val="00A15220"/>
    <w:rsid w:val="00A257D8"/>
    <w:rsid w:val="00A25BB2"/>
    <w:rsid w:val="00A4189D"/>
    <w:rsid w:val="00A421FE"/>
    <w:rsid w:val="00A43E97"/>
    <w:rsid w:val="00A43EB4"/>
    <w:rsid w:val="00A54527"/>
    <w:rsid w:val="00A555B9"/>
    <w:rsid w:val="00A566C3"/>
    <w:rsid w:val="00A569A1"/>
    <w:rsid w:val="00A56A28"/>
    <w:rsid w:val="00A611B4"/>
    <w:rsid w:val="00A61C73"/>
    <w:rsid w:val="00A646E0"/>
    <w:rsid w:val="00A656C3"/>
    <w:rsid w:val="00A65ADC"/>
    <w:rsid w:val="00A72551"/>
    <w:rsid w:val="00A759C5"/>
    <w:rsid w:val="00A82A13"/>
    <w:rsid w:val="00A83319"/>
    <w:rsid w:val="00A85AF5"/>
    <w:rsid w:val="00A85ECD"/>
    <w:rsid w:val="00A867C4"/>
    <w:rsid w:val="00A904B6"/>
    <w:rsid w:val="00A91106"/>
    <w:rsid w:val="00A93DFD"/>
    <w:rsid w:val="00AA04D3"/>
    <w:rsid w:val="00AA261E"/>
    <w:rsid w:val="00AA6282"/>
    <w:rsid w:val="00AA6C78"/>
    <w:rsid w:val="00AA6D58"/>
    <w:rsid w:val="00AB166C"/>
    <w:rsid w:val="00AB18EF"/>
    <w:rsid w:val="00AB31C7"/>
    <w:rsid w:val="00AB41B9"/>
    <w:rsid w:val="00AB68E5"/>
    <w:rsid w:val="00AC3602"/>
    <w:rsid w:val="00AD3555"/>
    <w:rsid w:val="00AE6B24"/>
    <w:rsid w:val="00B021B8"/>
    <w:rsid w:val="00B03FD3"/>
    <w:rsid w:val="00B06906"/>
    <w:rsid w:val="00B07A5D"/>
    <w:rsid w:val="00B13308"/>
    <w:rsid w:val="00B134A7"/>
    <w:rsid w:val="00B134A8"/>
    <w:rsid w:val="00B1353D"/>
    <w:rsid w:val="00B13B5B"/>
    <w:rsid w:val="00B14F72"/>
    <w:rsid w:val="00B15CF6"/>
    <w:rsid w:val="00B174D2"/>
    <w:rsid w:val="00B21046"/>
    <w:rsid w:val="00B22714"/>
    <w:rsid w:val="00B25AB0"/>
    <w:rsid w:val="00B26BBA"/>
    <w:rsid w:val="00B27B14"/>
    <w:rsid w:val="00B35B4C"/>
    <w:rsid w:val="00B420E2"/>
    <w:rsid w:val="00B42D3C"/>
    <w:rsid w:val="00B45B66"/>
    <w:rsid w:val="00B469E8"/>
    <w:rsid w:val="00B50E87"/>
    <w:rsid w:val="00B51C9C"/>
    <w:rsid w:val="00B54DC0"/>
    <w:rsid w:val="00B559E0"/>
    <w:rsid w:val="00B56B66"/>
    <w:rsid w:val="00B57A3C"/>
    <w:rsid w:val="00B60CB7"/>
    <w:rsid w:val="00B61022"/>
    <w:rsid w:val="00B64D4D"/>
    <w:rsid w:val="00B746FE"/>
    <w:rsid w:val="00B75645"/>
    <w:rsid w:val="00B80CEB"/>
    <w:rsid w:val="00B81CC1"/>
    <w:rsid w:val="00B82FD5"/>
    <w:rsid w:val="00B8488D"/>
    <w:rsid w:val="00B86FE0"/>
    <w:rsid w:val="00B90B81"/>
    <w:rsid w:val="00B920A9"/>
    <w:rsid w:val="00B970BE"/>
    <w:rsid w:val="00B97FB8"/>
    <w:rsid w:val="00BA0047"/>
    <w:rsid w:val="00BA37AF"/>
    <w:rsid w:val="00BA4CEF"/>
    <w:rsid w:val="00BA6B01"/>
    <w:rsid w:val="00BB27F1"/>
    <w:rsid w:val="00BB795F"/>
    <w:rsid w:val="00BB7E3B"/>
    <w:rsid w:val="00BC0063"/>
    <w:rsid w:val="00BC2602"/>
    <w:rsid w:val="00BC6B10"/>
    <w:rsid w:val="00BD07E3"/>
    <w:rsid w:val="00BE1842"/>
    <w:rsid w:val="00BF323F"/>
    <w:rsid w:val="00BF3FEF"/>
    <w:rsid w:val="00BF42C1"/>
    <w:rsid w:val="00BF45FF"/>
    <w:rsid w:val="00BF491A"/>
    <w:rsid w:val="00BF56C9"/>
    <w:rsid w:val="00BF63F0"/>
    <w:rsid w:val="00C04085"/>
    <w:rsid w:val="00C048E0"/>
    <w:rsid w:val="00C04C5A"/>
    <w:rsid w:val="00C1034F"/>
    <w:rsid w:val="00C13D53"/>
    <w:rsid w:val="00C14C64"/>
    <w:rsid w:val="00C1631B"/>
    <w:rsid w:val="00C205BD"/>
    <w:rsid w:val="00C2135F"/>
    <w:rsid w:val="00C23A6A"/>
    <w:rsid w:val="00C320BA"/>
    <w:rsid w:val="00C33128"/>
    <w:rsid w:val="00C33E35"/>
    <w:rsid w:val="00C35D26"/>
    <w:rsid w:val="00C36D3B"/>
    <w:rsid w:val="00C42078"/>
    <w:rsid w:val="00C431C7"/>
    <w:rsid w:val="00C45615"/>
    <w:rsid w:val="00C45C7D"/>
    <w:rsid w:val="00C46A8F"/>
    <w:rsid w:val="00C516D8"/>
    <w:rsid w:val="00C5219A"/>
    <w:rsid w:val="00C54C88"/>
    <w:rsid w:val="00C55604"/>
    <w:rsid w:val="00C56D69"/>
    <w:rsid w:val="00C57441"/>
    <w:rsid w:val="00C6052F"/>
    <w:rsid w:val="00C63C05"/>
    <w:rsid w:val="00C6711F"/>
    <w:rsid w:val="00C729BD"/>
    <w:rsid w:val="00C75E2C"/>
    <w:rsid w:val="00C76371"/>
    <w:rsid w:val="00C76E54"/>
    <w:rsid w:val="00C82E11"/>
    <w:rsid w:val="00C83BE1"/>
    <w:rsid w:val="00C86BBA"/>
    <w:rsid w:val="00C94CEA"/>
    <w:rsid w:val="00C9728B"/>
    <w:rsid w:val="00CA0990"/>
    <w:rsid w:val="00CA18E2"/>
    <w:rsid w:val="00CB329D"/>
    <w:rsid w:val="00CB45EE"/>
    <w:rsid w:val="00CC1DD5"/>
    <w:rsid w:val="00CC1DDA"/>
    <w:rsid w:val="00CC5477"/>
    <w:rsid w:val="00CC6297"/>
    <w:rsid w:val="00CC74FB"/>
    <w:rsid w:val="00CD139B"/>
    <w:rsid w:val="00CD2979"/>
    <w:rsid w:val="00CD2FC4"/>
    <w:rsid w:val="00CD3D0D"/>
    <w:rsid w:val="00CD7389"/>
    <w:rsid w:val="00CE07D1"/>
    <w:rsid w:val="00CE1AE6"/>
    <w:rsid w:val="00CE516F"/>
    <w:rsid w:val="00CE5802"/>
    <w:rsid w:val="00CE70AD"/>
    <w:rsid w:val="00CF03D2"/>
    <w:rsid w:val="00CF05DE"/>
    <w:rsid w:val="00CF1199"/>
    <w:rsid w:val="00CF3382"/>
    <w:rsid w:val="00CF64D9"/>
    <w:rsid w:val="00D00D85"/>
    <w:rsid w:val="00D026F5"/>
    <w:rsid w:val="00D0412A"/>
    <w:rsid w:val="00D051B6"/>
    <w:rsid w:val="00D062F7"/>
    <w:rsid w:val="00D07114"/>
    <w:rsid w:val="00D1121C"/>
    <w:rsid w:val="00D138AE"/>
    <w:rsid w:val="00D14397"/>
    <w:rsid w:val="00D149A1"/>
    <w:rsid w:val="00D17A97"/>
    <w:rsid w:val="00D211B5"/>
    <w:rsid w:val="00D24B53"/>
    <w:rsid w:val="00D27D6A"/>
    <w:rsid w:val="00D37DBB"/>
    <w:rsid w:val="00D4245D"/>
    <w:rsid w:val="00D469DF"/>
    <w:rsid w:val="00D47C24"/>
    <w:rsid w:val="00D56B42"/>
    <w:rsid w:val="00D56C65"/>
    <w:rsid w:val="00D60358"/>
    <w:rsid w:val="00D625A4"/>
    <w:rsid w:val="00D62CD9"/>
    <w:rsid w:val="00D63C05"/>
    <w:rsid w:val="00D65359"/>
    <w:rsid w:val="00D67B20"/>
    <w:rsid w:val="00D70695"/>
    <w:rsid w:val="00D748A8"/>
    <w:rsid w:val="00D85A0F"/>
    <w:rsid w:val="00D86BDF"/>
    <w:rsid w:val="00D906B4"/>
    <w:rsid w:val="00D97C8A"/>
    <w:rsid w:val="00D97F99"/>
    <w:rsid w:val="00DA07AA"/>
    <w:rsid w:val="00DA2F1F"/>
    <w:rsid w:val="00DA312C"/>
    <w:rsid w:val="00DA5FE4"/>
    <w:rsid w:val="00DA7AA2"/>
    <w:rsid w:val="00DB1472"/>
    <w:rsid w:val="00DB26F0"/>
    <w:rsid w:val="00DB604F"/>
    <w:rsid w:val="00DB6200"/>
    <w:rsid w:val="00DC49D9"/>
    <w:rsid w:val="00DC5428"/>
    <w:rsid w:val="00DD19CB"/>
    <w:rsid w:val="00DD1B41"/>
    <w:rsid w:val="00DD1B5F"/>
    <w:rsid w:val="00DD2736"/>
    <w:rsid w:val="00DD4099"/>
    <w:rsid w:val="00DD47AB"/>
    <w:rsid w:val="00DD54D9"/>
    <w:rsid w:val="00DD56CB"/>
    <w:rsid w:val="00DD6184"/>
    <w:rsid w:val="00DD68E2"/>
    <w:rsid w:val="00DD6F7E"/>
    <w:rsid w:val="00DE02FD"/>
    <w:rsid w:val="00DE0F0D"/>
    <w:rsid w:val="00DE3F8E"/>
    <w:rsid w:val="00DE49F9"/>
    <w:rsid w:val="00DE4E0E"/>
    <w:rsid w:val="00DE7F11"/>
    <w:rsid w:val="00DF1761"/>
    <w:rsid w:val="00DF6429"/>
    <w:rsid w:val="00DF6866"/>
    <w:rsid w:val="00DF6D27"/>
    <w:rsid w:val="00DF7CE3"/>
    <w:rsid w:val="00E15EFA"/>
    <w:rsid w:val="00E16623"/>
    <w:rsid w:val="00E24761"/>
    <w:rsid w:val="00E27896"/>
    <w:rsid w:val="00E27B4C"/>
    <w:rsid w:val="00E27FD4"/>
    <w:rsid w:val="00E31B11"/>
    <w:rsid w:val="00E3404B"/>
    <w:rsid w:val="00E345A8"/>
    <w:rsid w:val="00E42914"/>
    <w:rsid w:val="00E42D2D"/>
    <w:rsid w:val="00E5796D"/>
    <w:rsid w:val="00E57B24"/>
    <w:rsid w:val="00E61AB9"/>
    <w:rsid w:val="00E61E17"/>
    <w:rsid w:val="00E62FAB"/>
    <w:rsid w:val="00E65F52"/>
    <w:rsid w:val="00E73812"/>
    <w:rsid w:val="00E82928"/>
    <w:rsid w:val="00E83098"/>
    <w:rsid w:val="00E851E9"/>
    <w:rsid w:val="00E8767A"/>
    <w:rsid w:val="00E8775A"/>
    <w:rsid w:val="00E91673"/>
    <w:rsid w:val="00E93E70"/>
    <w:rsid w:val="00E94E07"/>
    <w:rsid w:val="00E95135"/>
    <w:rsid w:val="00E964B8"/>
    <w:rsid w:val="00EA68FF"/>
    <w:rsid w:val="00EA6EA2"/>
    <w:rsid w:val="00EA770A"/>
    <w:rsid w:val="00EB10AE"/>
    <w:rsid w:val="00EB1563"/>
    <w:rsid w:val="00EB5CD1"/>
    <w:rsid w:val="00EC1146"/>
    <w:rsid w:val="00EC175D"/>
    <w:rsid w:val="00EC3272"/>
    <w:rsid w:val="00EC3FC4"/>
    <w:rsid w:val="00EC4C76"/>
    <w:rsid w:val="00EC518D"/>
    <w:rsid w:val="00ED27D8"/>
    <w:rsid w:val="00ED385F"/>
    <w:rsid w:val="00ED3B3B"/>
    <w:rsid w:val="00ED3D5D"/>
    <w:rsid w:val="00ED3E24"/>
    <w:rsid w:val="00ED49A4"/>
    <w:rsid w:val="00ED6985"/>
    <w:rsid w:val="00EE35F5"/>
    <w:rsid w:val="00EE5E86"/>
    <w:rsid w:val="00EE6D85"/>
    <w:rsid w:val="00EE7E87"/>
    <w:rsid w:val="00EF1B24"/>
    <w:rsid w:val="00EF337C"/>
    <w:rsid w:val="00EF482D"/>
    <w:rsid w:val="00EF6ACE"/>
    <w:rsid w:val="00F0004A"/>
    <w:rsid w:val="00F051E9"/>
    <w:rsid w:val="00F05DB2"/>
    <w:rsid w:val="00F15732"/>
    <w:rsid w:val="00F17A45"/>
    <w:rsid w:val="00F17EDE"/>
    <w:rsid w:val="00F20DD5"/>
    <w:rsid w:val="00F23369"/>
    <w:rsid w:val="00F32E75"/>
    <w:rsid w:val="00F33661"/>
    <w:rsid w:val="00F35DA7"/>
    <w:rsid w:val="00F40902"/>
    <w:rsid w:val="00F47DDD"/>
    <w:rsid w:val="00F47E7F"/>
    <w:rsid w:val="00F536E3"/>
    <w:rsid w:val="00F53D19"/>
    <w:rsid w:val="00F549AE"/>
    <w:rsid w:val="00F5595E"/>
    <w:rsid w:val="00F564C3"/>
    <w:rsid w:val="00F56746"/>
    <w:rsid w:val="00F65069"/>
    <w:rsid w:val="00F66341"/>
    <w:rsid w:val="00F72368"/>
    <w:rsid w:val="00F729DF"/>
    <w:rsid w:val="00F811DB"/>
    <w:rsid w:val="00F848CF"/>
    <w:rsid w:val="00F84913"/>
    <w:rsid w:val="00F84B14"/>
    <w:rsid w:val="00F976CA"/>
    <w:rsid w:val="00FA44E0"/>
    <w:rsid w:val="00FA46BF"/>
    <w:rsid w:val="00FA7E5C"/>
    <w:rsid w:val="00FB6B06"/>
    <w:rsid w:val="00FB7367"/>
    <w:rsid w:val="00FC3096"/>
    <w:rsid w:val="00FC6AD1"/>
    <w:rsid w:val="00FD56EB"/>
    <w:rsid w:val="00FD59C7"/>
    <w:rsid w:val="00FD76F7"/>
    <w:rsid w:val="00FE4D83"/>
    <w:rsid w:val="00FE4EE7"/>
    <w:rsid w:val="00FF001A"/>
    <w:rsid w:val="00FF0750"/>
    <w:rsid w:val="00FF2C6E"/>
    <w:rsid w:val="00FF2D48"/>
    <w:rsid w:val="00FF3393"/>
    <w:rsid w:val="00FF451F"/>
    <w:rsid w:val="00FF59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FD16B0A"/>
  <w15:docId w15:val="{20782662-9253-42C5-8225-ACEA1ABE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BodyTextChar">
    <w:name w:val="Body Text Char"/>
    <w:link w:val="BodyText"/>
    <w:rsid w:val="00163E20"/>
    <w:rPr>
      <w:sz w:val="24"/>
      <w:lang w:eastAsia="en-US"/>
    </w:rPr>
  </w:style>
  <w:style w:type="character" w:customStyle="1" w:styleId="HeaderChar">
    <w:name w:val="Header Char"/>
    <w:link w:val="Header"/>
    <w:rsid w:val="00163E20"/>
    <w:rPr>
      <w:sz w:val="24"/>
      <w:lang w:val="en-US"/>
    </w:rPr>
  </w:style>
  <w:style w:type="paragraph" w:styleId="BodyText2">
    <w:name w:val="Body Text 2"/>
    <w:basedOn w:val="Normal"/>
    <w:link w:val="BodyText2Char"/>
    <w:rsid w:val="00163E20"/>
    <w:pPr>
      <w:spacing w:after="120" w:line="480" w:lineRule="auto"/>
    </w:pPr>
  </w:style>
  <w:style w:type="character" w:customStyle="1" w:styleId="BodyText2Char">
    <w:name w:val="Body Text 2 Char"/>
    <w:basedOn w:val="DefaultParagraphFont"/>
    <w:link w:val="BodyText2"/>
    <w:rsid w:val="00163E20"/>
    <w:rPr>
      <w:sz w:val="24"/>
      <w:szCs w:val="24"/>
      <w:lang w:eastAsia="en-US"/>
    </w:rPr>
  </w:style>
  <w:style w:type="character" w:styleId="Hyperlink">
    <w:name w:val="Hyperlink"/>
    <w:rsid w:val="00163E20"/>
    <w:rPr>
      <w:color w:val="0000FF"/>
      <w:u w:val="single"/>
    </w:rPr>
  </w:style>
  <w:style w:type="paragraph" w:styleId="ListParagraph">
    <w:name w:val="List Paragraph"/>
    <w:basedOn w:val="Normal"/>
    <w:uiPriority w:val="34"/>
    <w:qFormat/>
    <w:rsid w:val="00364FA3"/>
    <w:pPr>
      <w:ind w:left="720"/>
      <w:contextualSpacing/>
    </w:pPr>
  </w:style>
  <w:style w:type="character" w:customStyle="1" w:styleId="FooterChar">
    <w:name w:val="Footer Char"/>
    <w:basedOn w:val="DefaultParagraphFont"/>
    <w:link w:val="Footer"/>
    <w:uiPriority w:val="99"/>
    <w:rsid w:val="00A43EB4"/>
    <w:rPr>
      <w:sz w:val="24"/>
      <w:szCs w:val="24"/>
      <w:lang w:eastAsia="en-US"/>
    </w:rPr>
  </w:style>
  <w:style w:type="paragraph" w:styleId="Revision">
    <w:name w:val="Revision"/>
    <w:hidden/>
    <w:uiPriority w:val="99"/>
    <w:semiHidden/>
    <w:rsid w:val="00110B1A"/>
    <w:rPr>
      <w:sz w:val="24"/>
      <w:szCs w:val="24"/>
      <w:lang w:eastAsia="en-US"/>
    </w:rPr>
  </w:style>
  <w:style w:type="character" w:styleId="CommentReference">
    <w:name w:val="annotation reference"/>
    <w:basedOn w:val="DefaultParagraphFont"/>
    <w:semiHidden/>
    <w:unhideWhenUsed/>
    <w:rsid w:val="00F17EDE"/>
    <w:rPr>
      <w:sz w:val="16"/>
      <w:szCs w:val="16"/>
    </w:rPr>
  </w:style>
  <w:style w:type="paragraph" w:styleId="CommentText">
    <w:name w:val="annotation text"/>
    <w:basedOn w:val="Normal"/>
    <w:link w:val="CommentTextChar"/>
    <w:semiHidden/>
    <w:unhideWhenUsed/>
    <w:rsid w:val="00F17EDE"/>
    <w:rPr>
      <w:sz w:val="20"/>
      <w:szCs w:val="20"/>
    </w:rPr>
  </w:style>
  <w:style w:type="character" w:customStyle="1" w:styleId="CommentTextChar">
    <w:name w:val="Comment Text Char"/>
    <w:basedOn w:val="DefaultParagraphFont"/>
    <w:link w:val="CommentText"/>
    <w:semiHidden/>
    <w:rsid w:val="00F17EDE"/>
    <w:rPr>
      <w:lang w:eastAsia="en-US"/>
    </w:rPr>
  </w:style>
  <w:style w:type="paragraph" w:styleId="CommentSubject">
    <w:name w:val="annotation subject"/>
    <w:basedOn w:val="CommentText"/>
    <w:next w:val="CommentText"/>
    <w:link w:val="CommentSubjectChar"/>
    <w:semiHidden/>
    <w:unhideWhenUsed/>
    <w:rsid w:val="00F17EDE"/>
    <w:rPr>
      <w:b/>
      <w:bCs/>
    </w:rPr>
  </w:style>
  <w:style w:type="character" w:customStyle="1" w:styleId="CommentSubjectChar">
    <w:name w:val="Comment Subject Char"/>
    <w:basedOn w:val="CommentTextChar"/>
    <w:link w:val="CommentSubject"/>
    <w:semiHidden/>
    <w:rsid w:val="00F17EDE"/>
    <w:rPr>
      <w:b/>
      <w:bCs/>
      <w:lang w:eastAsia="en-US"/>
    </w:rPr>
  </w:style>
  <w:style w:type="character" w:customStyle="1" w:styleId="Neatrisintapieminana1">
    <w:name w:val="Neatrisināta pieminēšana1"/>
    <w:basedOn w:val="DefaultParagraphFont"/>
    <w:uiPriority w:val="99"/>
    <w:semiHidden/>
    <w:unhideWhenUsed/>
    <w:rsid w:val="003E61DE"/>
    <w:rPr>
      <w:color w:val="605E5C"/>
      <w:shd w:val="clear" w:color="auto" w:fill="E1DFDD"/>
    </w:rPr>
  </w:style>
  <w:style w:type="character" w:styleId="Emphasis">
    <w:name w:val="Emphasis"/>
    <w:basedOn w:val="DefaultParagraphFont"/>
    <w:uiPriority w:val="20"/>
    <w:qFormat/>
    <w:rsid w:val="00E8775A"/>
    <w:rPr>
      <w:i/>
      <w:iCs/>
    </w:rPr>
  </w:style>
  <w:style w:type="character" w:customStyle="1" w:styleId="Neatrisintapieminana2">
    <w:name w:val="Neatrisināta pieminēšana2"/>
    <w:basedOn w:val="DefaultParagraphFont"/>
    <w:uiPriority w:val="99"/>
    <w:semiHidden/>
    <w:unhideWhenUsed/>
    <w:rsid w:val="00D07114"/>
    <w:rPr>
      <w:color w:val="605E5C"/>
      <w:shd w:val="clear" w:color="auto" w:fill="E1DFDD"/>
    </w:rPr>
  </w:style>
  <w:style w:type="character" w:customStyle="1" w:styleId="UnresolvedMention">
    <w:name w:val="Unresolved Mention"/>
    <w:basedOn w:val="DefaultParagraphFont"/>
    <w:uiPriority w:val="99"/>
    <w:semiHidden/>
    <w:unhideWhenUsed/>
    <w:rsid w:val="00010C01"/>
    <w:rPr>
      <w:color w:val="605E5C"/>
      <w:shd w:val="clear" w:color="auto" w:fill="E1DFDD"/>
    </w:rPr>
  </w:style>
  <w:style w:type="paragraph" w:styleId="Subtitle">
    <w:name w:val="Subtitle"/>
    <w:basedOn w:val="Normal"/>
    <w:next w:val="Normal"/>
    <w:link w:val="SubtitleChar"/>
    <w:qFormat/>
    <w:rsid w:val="006013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1357"/>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684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7F74B-9517-4D34-93C2-7663F821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2830</Words>
  <Characters>1614</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2026-08-13T11:39:00Z</cp:lastPrinted>
  <dcterms:created xsi:type="dcterms:W3CDTF">2026-09-23T13:07:00Z</dcterms:created>
  <dcterms:modified xsi:type="dcterms:W3CDTF">2026-09-24T10:35:00Z</dcterms:modified>
</cp:coreProperties>
</file>