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DEA0A" w14:textId="48889C54" w:rsidR="005F450A" w:rsidRPr="00B37B95" w:rsidRDefault="000C7716" w:rsidP="000C7716">
      <w:pPr>
        <w:jc w:val="right"/>
      </w:pPr>
      <w:r w:rsidRPr="00B37B95">
        <w:t>Jelgavā, 20</w:t>
      </w:r>
      <w:r w:rsidR="007B4DF4" w:rsidRPr="00B37B95">
        <w:t>26</w:t>
      </w:r>
      <w:r w:rsidRPr="00B37B95">
        <w:t>.</w:t>
      </w:r>
      <w:r w:rsidR="007B4DF4" w:rsidRPr="00B37B95">
        <w:t> </w:t>
      </w:r>
      <w:r w:rsidRPr="00B37B95">
        <w:t xml:space="preserve">gada </w:t>
      </w:r>
      <w:r w:rsidR="007C0ED1">
        <w:t>24. septembrī</w:t>
      </w:r>
      <w:r w:rsidR="00AA6BCF">
        <w:t xml:space="preserve"> (prot. Nr.14</w:t>
      </w:r>
      <w:r w:rsidRPr="00B37B95">
        <w:t xml:space="preserve">, </w:t>
      </w:r>
      <w:r w:rsidR="00AA6BCF">
        <w:t>4</w:t>
      </w:r>
      <w:r w:rsidRPr="00B37B95">
        <w:t>p.)</w:t>
      </w:r>
    </w:p>
    <w:p w14:paraId="3E986A15" w14:textId="77777777" w:rsidR="005F450A" w:rsidRPr="00B37B95" w:rsidRDefault="005F450A"/>
    <w:p w14:paraId="782A8968" w14:textId="636A3741" w:rsidR="000C7716" w:rsidRPr="00B37B95" w:rsidRDefault="000C7716" w:rsidP="000C7716">
      <w:pPr>
        <w:jc w:val="center"/>
        <w:rPr>
          <w:b/>
        </w:rPr>
      </w:pPr>
      <w:r w:rsidRPr="00B37B95">
        <w:rPr>
          <w:b/>
        </w:rPr>
        <w:t>JELGAVAS VALSTSPILSĒTAS PAŠVALDĪBAS 20</w:t>
      </w:r>
      <w:r w:rsidR="00A340D9" w:rsidRPr="00B37B95">
        <w:rPr>
          <w:b/>
        </w:rPr>
        <w:t>26</w:t>
      </w:r>
      <w:r w:rsidRPr="00B37B95">
        <w:rPr>
          <w:b/>
        </w:rPr>
        <w:t>.</w:t>
      </w:r>
      <w:r w:rsidR="00F87537" w:rsidRPr="00B37B95">
        <w:rPr>
          <w:b/>
        </w:rPr>
        <w:t> </w:t>
      </w:r>
      <w:r w:rsidRPr="00B37B95">
        <w:rPr>
          <w:b/>
        </w:rPr>
        <w:t xml:space="preserve">GADA </w:t>
      </w:r>
      <w:r w:rsidR="007C0ED1">
        <w:rPr>
          <w:b/>
        </w:rPr>
        <w:t>24. SEPTEMBRĪ</w:t>
      </w:r>
      <w:r w:rsidRPr="00B37B95">
        <w:rPr>
          <w:b/>
        </w:rPr>
        <w:t xml:space="preserve"> </w:t>
      </w:r>
    </w:p>
    <w:p w14:paraId="12E65C8F" w14:textId="2998719C" w:rsidR="000C7716" w:rsidRPr="00B37B95" w:rsidRDefault="000C7716" w:rsidP="000C7716">
      <w:pPr>
        <w:jc w:val="center"/>
        <w:rPr>
          <w:b/>
        </w:rPr>
      </w:pPr>
      <w:r w:rsidRPr="00B37B95">
        <w:rPr>
          <w:b/>
        </w:rPr>
        <w:t>SAISTOŠIE NOTEIKUMI NR.</w:t>
      </w:r>
      <w:r w:rsidR="00AA6BCF">
        <w:rPr>
          <w:b/>
        </w:rPr>
        <w:t>26-20</w:t>
      </w:r>
      <w:r w:rsidRPr="00B37B95">
        <w:rPr>
          <w:b/>
        </w:rPr>
        <w:t xml:space="preserve">   </w:t>
      </w:r>
    </w:p>
    <w:p w14:paraId="2A79A481" w14:textId="01DC5A1E" w:rsidR="000C7716" w:rsidRPr="00B37B95" w:rsidRDefault="000C7716" w:rsidP="000C7716">
      <w:pPr>
        <w:jc w:val="center"/>
        <w:rPr>
          <w:b/>
        </w:rPr>
      </w:pPr>
      <w:r w:rsidRPr="00B37B95">
        <w:rPr>
          <w:b/>
        </w:rPr>
        <w:t>“</w:t>
      </w:r>
      <w:r w:rsidR="00B845DC" w:rsidRPr="00B845DC">
        <w:rPr>
          <w:b/>
        </w:rPr>
        <w:t xml:space="preserve">JELGAVAS VALSTSPILSĒTAS PAŠVALDĪBAS IZGLĪTOJAMO IZCILĪBAS UN STEM BALVU, INDIVIDUĀLĀ TALANTA ATTĪSTĪBAS FINANSIĀLĀ ATBALSTA PIEŠĶIRŠANAS UN IZGLĪTOJAMO </w:t>
      </w:r>
      <w:r w:rsidR="00215072">
        <w:rPr>
          <w:b/>
        </w:rPr>
        <w:t xml:space="preserve">UN PEDAGOGU </w:t>
      </w:r>
      <w:r w:rsidR="00B845DC" w:rsidRPr="00B845DC">
        <w:rPr>
          <w:b/>
        </w:rPr>
        <w:t>SASNIEGUMU GODINĀŠANAS KĀRTĪBA</w:t>
      </w:r>
      <w:r w:rsidRPr="00B37B95">
        <w:rPr>
          <w:b/>
        </w:rPr>
        <w:t>”</w:t>
      </w:r>
    </w:p>
    <w:p w14:paraId="17A8B871" w14:textId="77777777" w:rsidR="000C7716" w:rsidRPr="00B37B95" w:rsidRDefault="000C7716" w:rsidP="000C7716">
      <w:pPr>
        <w:jc w:val="center"/>
        <w:rPr>
          <w:b/>
          <w:i/>
        </w:rPr>
      </w:pPr>
    </w:p>
    <w:p w14:paraId="2E11251D" w14:textId="77777777" w:rsidR="007B4DF4" w:rsidRPr="00B37B95" w:rsidRDefault="007B4DF4" w:rsidP="00F87537">
      <w:pPr>
        <w:jc w:val="right"/>
      </w:pPr>
      <w:r w:rsidRPr="00B37B95">
        <w:rPr>
          <w:i/>
        </w:rPr>
        <w:t>Izdoti saskaņā ar Pašvaldību likuma</w:t>
      </w:r>
    </w:p>
    <w:p w14:paraId="62C98FD1" w14:textId="60EE3260" w:rsidR="007B4DF4" w:rsidRPr="00B37B95" w:rsidRDefault="007B4DF4" w:rsidP="00F87537">
      <w:pPr>
        <w:jc w:val="right"/>
      </w:pPr>
      <w:r w:rsidRPr="00B37B95">
        <w:rPr>
          <w:i/>
        </w:rPr>
        <w:t>44.</w:t>
      </w:r>
      <w:r w:rsidR="00F87537" w:rsidRPr="00B37B95">
        <w:rPr>
          <w:i/>
        </w:rPr>
        <w:t> </w:t>
      </w:r>
      <w:r w:rsidRPr="00B37B95">
        <w:rPr>
          <w:i/>
        </w:rPr>
        <w:t>panta otro daļu</w:t>
      </w:r>
    </w:p>
    <w:p w14:paraId="699F2D4C" w14:textId="77777777" w:rsidR="007B4DF4" w:rsidRPr="00B37B95" w:rsidRDefault="007B4DF4" w:rsidP="007B4DF4">
      <w:pPr>
        <w:pStyle w:val="Heading1"/>
        <w:rPr>
          <w:rFonts w:ascii="Times New Roman" w:hAnsi="Times New Roman" w:cs="Times New Roman"/>
          <w:sz w:val="24"/>
          <w:szCs w:val="24"/>
          <w:lang w:val="lv-LV"/>
        </w:rPr>
      </w:pPr>
      <w:r w:rsidRPr="00B37B95">
        <w:rPr>
          <w:rFonts w:ascii="Times New Roman" w:hAnsi="Times New Roman" w:cs="Times New Roman"/>
          <w:sz w:val="24"/>
          <w:szCs w:val="24"/>
          <w:lang w:val="lv-LV"/>
        </w:rPr>
        <w:t>I. Vispārīgie jautājumi</w:t>
      </w:r>
    </w:p>
    <w:p w14:paraId="1A99BDCA" w14:textId="1F432734" w:rsidR="007B4DF4" w:rsidRPr="00B37B95" w:rsidRDefault="007B4DF4" w:rsidP="007C0ED1">
      <w:pPr>
        <w:pStyle w:val="ListParagraph"/>
        <w:keepLines/>
        <w:numPr>
          <w:ilvl w:val="0"/>
          <w:numId w:val="1"/>
        </w:numPr>
        <w:spacing w:after="0" w:line="240" w:lineRule="auto"/>
        <w:ind w:left="425" w:hanging="425"/>
        <w:contextualSpacing w:val="0"/>
        <w:rPr>
          <w:rFonts w:cs="Times New Roman"/>
          <w:szCs w:val="24"/>
          <w:lang w:val="lv-LV"/>
        </w:rPr>
      </w:pPr>
      <w:r w:rsidRPr="00B37B95">
        <w:rPr>
          <w:rFonts w:cs="Times New Roman"/>
          <w:szCs w:val="24"/>
          <w:lang w:val="lv-LV"/>
        </w:rPr>
        <w:t xml:space="preserve">Saistošie noteikumi </w:t>
      </w:r>
      <w:r w:rsidR="00F87537" w:rsidRPr="00B37B95">
        <w:rPr>
          <w:rFonts w:cs="Times New Roman"/>
          <w:szCs w:val="24"/>
          <w:lang w:val="lv-LV"/>
        </w:rPr>
        <w:t xml:space="preserve">“Jelgavas </w:t>
      </w:r>
      <w:proofErr w:type="spellStart"/>
      <w:r w:rsidR="00F87537" w:rsidRPr="00B37B95">
        <w:rPr>
          <w:rFonts w:cs="Times New Roman"/>
          <w:szCs w:val="24"/>
          <w:lang w:val="lv-LV"/>
        </w:rPr>
        <w:t>valstspilsētas</w:t>
      </w:r>
      <w:proofErr w:type="spellEnd"/>
      <w:r w:rsidR="00F87537" w:rsidRPr="00B37B95">
        <w:rPr>
          <w:rFonts w:cs="Times New Roman"/>
          <w:szCs w:val="24"/>
          <w:lang w:val="lv-LV"/>
        </w:rPr>
        <w:t xml:space="preserve"> pašvaldības izglītojamo izcilības</w:t>
      </w:r>
      <w:r w:rsidR="007651F6" w:rsidRPr="00B37B95">
        <w:rPr>
          <w:rFonts w:cs="Times New Roman"/>
          <w:szCs w:val="24"/>
          <w:lang w:val="lv-LV"/>
        </w:rPr>
        <w:t xml:space="preserve"> </w:t>
      </w:r>
      <w:r w:rsidR="00215072">
        <w:rPr>
          <w:rFonts w:cs="Times New Roman"/>
          <w:szCs w:val="24"/>
          <w:lang w:val="lv-LV"/>
        </w:rPr>
        <w:t xml:space="preserve">un STEM </w:t>
      </w:r>
      <w:r w:rsidR="00215072" w:rsidRPr="00B37B95">
        <w:rPr>
          <w:rFonts w:cs="Times New Roman"/>
          <w:szCs w:val="24"/>
          <w:lang w:val="lv-LV"/>
        </w:rPr>
        <w:t>balv</w:t>
      </w:r>
      <w:r w:rsidR="00215072">
        <w:rPr>
          <w:rFonts w:cs="Times New Roman"/>
          <w:szCs w:val="24"/>
          <w:lang w:val="lv-LV"/>
        </w:rPr>
        <w:t>u,</w:t>
      </w:r>
      <w:r w:rsidR="00F87537" w:rsidRPr="00B37B95">
        <w:rPr>
          <w:rFonts w:cs="Times New Roman"/>
          <w:szCs w:val="24"/>
          <w:lang w:val="lv-LV"/>
        </w:rPr>
        <w:t xml:space="preserve"> individuāl</w:t>
      </w:r>
      <w:r w:rsidR="007651F6" w:rsidRPr="00B37B95">
        <w:rPr>
          <w:rFonts w:cs="Times New Roman"/>
          <w:szCs w:val="24"/>
          <w:lang w:val="lv-LV"/>
        </w:rPr>
        <w:t>ā</w:t>
      </w:r>
      <w:r w:rsidR="00F87537" w:rsidRPr="00B37B95">
        <w:rPr>
          <w:rFonts w:cs="Times New Roman"/>
          <w:szCs w:val="24"/>
          <w:lang w:val="lv-LV"/>
        </w:rPr>
        <w:t xml:space="preserve"> talant</w:t>
      </w:r>
      <w:r w:rsidR="007651F6" w:rsidRPr="00B37B95">
        <w:rPr>
          <w:rFonts w:cs="Times New Roman"/>
          <w:szCs w:val="24"/>
          <w:lang w:val="lv-LV"/>
        </w:rPr>
        <w:t>a</w:t>
      </w:r>
      <w:r w:rsidR="00F87537" w:rsidRPr="00B37B95">
        <w:rPr>
          <w:rFonts w:cs="Times New Roman"/>
          <w:szCs w:val="24"/>
          <w:lang w:val="lv-LV"/>
        </w:rPr>
        <w:t xml:space="preserve"> attīstības </w:t>
      </w:r>
      <w:r w:rsidR="007651F6" w:rsidRPr="00B37B95">
        <w:rPr>
          <w:rFonts w:cs="Times New Roman"/>
          <w:szCs w:val="24"/>
          <w:lang w:val="lv-LV"/>
        </w:rPr>
        <w:t xml:space="preserve">finansiāla atbalsta piešķiršanas </w:t>
      </w:r>
      <w:r w:rsidR="00F87537" w:rsidRPr="00B37B95">
        <w:rPr>
          <w:lang w:val="lv-LV"/>
        </w:rPr>
        <w:t xml:space="preserve">un </w:t>
      </w:r>
      <w:r w:rsidR="00215072">
        <w:rPr>
          <w:lang w:val="lv-LV"/>
        </w:rPr>
        <w:t xml:space="preserve">izglītojamo un pedagogu </w:t>
      </w:r>
      <w:r w:rsidR="00F87537" w:rsidRPr="00B37B95">
        <w:rPr>
          <w:lang w:val="lv-LV"/>
        </w:rPr>
        <w:t xml:space="preserve">sasniegumu godināšanas kārtība” </w:t>
      </w:r>
      <w:r w:rsidRPr="00B37B95">
        <w:rPr>
          <w:lang w:val="lv-LV"/>
        </w:rPr>
        <w:t xml:space="preserve">(turpmāk – Noteikumi) nosaka kārtību, kādā Jelgavas </w:t>
      </w:r>
      <w:proofErr w:type="spellStart"/>
      <w:r w:rsidRPr="00B37B95">
        <w:rPr>
          <w:lang w:val="lv-LV"/>
        </w:rPr>
        <w:t>valstspilsētas</w:t>
      </w:r>
      <w:proofErr w:type="spellEnd"/>
      <w:r w:rsidRPr="00B37B95">
        <w:rPr>
          <w:lang w:val="lv-LV"/>
        </w:rPr>
        <w:t xml:space="preserve"> pašvaldība (turpmāk – Pašvaldība):</w:t>
      </w:r>
    </w:p>
    <w:p w14:paraId="1712A78E" w14:textId="175EFDF2" w:rsidR="007B4DF4" w:rsidRPr="00B37B95" w:rsidRDefault="007B4DF4"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szCs w:val="24"/>
          <w:lang w:val="lv-LV"/>
        </w:rPr>
        <w:t xml:space="preserve">piešķir </w:t>
      </w:r>
      <w:r w:rsidR="00F65963" w:rsidRPr="00B37B95">
        <w:rPr>
          <w:rFonts w:cs="Times New Roman"/>
          <w:szCs w:val="24"/>
          <w:lang w:val="lv-LV"/>
        </w:rPr>
        <w:t>izglītojamo izcilības</w:t>
      </w:r>
      <w:r w:rsidRPr="00B37B95">
        <w:rPr>
          <w:rFonts w:cs="Times New Roman"/>
          <w:szCs w:val="24"/>
          <w:lang w:val="lv-LV"/>
        </w:rPr>
        <w:t xml:space="preserve"> </w:t>
      </w:r>
      <w:r w:rsidR="00B845DC">
        <w:rPr>
          <w:rFonts w:cs="Times New Roman"/>
          <w:szCs w:val="24"/>
          <w:lang w:val="lv-LV"/>
        </w:rPr>
        <w:t xml:space="preserve">un STEM </w:t>
      </w:r>
      <w:r w:rsidRPr="00B37B95">
        <w:rPr>
          <w:rFonts w:cs="Times New Roman"/>
          <w:szCs w:val="24"/>
          <w:lang w:val="lv-LV"/>
        </w:rPr>
        <w:t>balvu</w:t>
      </w:r>
      <w:r w:rsidR="00215072">
        <w:rPr>
          <w:rFonts w:cs="Times New Roman"/>
          <w:szCs w:val="24"/>
          <w:lang w:val="lv-LV"/>
        </w:rPr>
        <w:t xml:space="preserve"> </w:t>
      </w:r>
      <w:r w:rsidR="00DE3CCF" w:rsidRPr="00B37B95">
        <w:rPr>
          <w:rFonts w:cs="Times New Roman"/>
          <w:szCs w:val="24"/>
          <w:lang w:val="lv-LV"/>
        </w:rPr>
        <w:t>P</w:t>
      </w:r>
      <w:r w:rsidRPr="00B37B95">
        <w:rPr>
          <w:rFonts w:cs="Times New Roman"/>
          <w:szCs w:val="24"/>
          <w:lang w:val="lv-LV"/>
        </w:rPr>
        <w:t>ašvaldības dibināto vispārējās izglītības iestāžu 7.</w:t>
      </w:r>
      <w:r w:rsidR="00F87537" w:rsidRPr="00B37B95">
        <w:rPr>
          <w:rFonts w:cs="Times New Roman"/>
          <w:szCs w:val="24"/>
          <w:lang w:val="lv-LV"/>
        </w:rPr>
        <w:t> </w:t>
      </w:r>
      <w:r w:rsidRPr="00B37B95">
        <w:rPr>
          <w:rFonts w:cs="Times New Roman"/>
          <w:szCs w:val="24"/>
          <w:lang w:val="lv-LV"/>
        </w:rPr>
        <w:t>–</w:t>
      </w:r>
      <w:r w:rsidR="00F87537" w:rsidRPr="00B37B95">
        <w:rPr>
          <w:rFonts w:cs="Times New Roman"/>
          <w:szCs w:val="24"/>
          <w:lang w:val="lv-LV"/>
        </w:rPr>
        <w:t> </w:t>
      </w:r>
      <w:r w:rsidRPr="00B37B95">
        <w:rPr>
          <w:rFonts w:cs="Times New Roman"/>
          <w:szCs w:val="24"/>
          <w:lang w:val="lv-LV"/>
        </w:rPr>
        <w:t>12.</w:t>
      </w:r>
      <w:r w:rsidR="00F87537" w:rsidRPr="00B37B95">
        <w:rPr>
          <w:rFonts w:cs="Times New Roman"/>
          <w:szCs w:val="24"/>
          <w:lang w:val="lv-LV"/>
        </w:rPr>
        <w:t> </w:t>
      </w:r>
      <w:r w:rsidRPr="00B37B95">
        <w:rPr>
          <w:rFonts w:cs="Times New Roman"/>
          <w:szCs w:val="24"/>
          <w:lang w:val="lv-LV"/>
        </w:rPr>
        <w:t xml:space="preserve">klašu izglītojamajiem un </w:t>
      </w:r>
      <w:r w:rsidR="00DE3CCF" w:rsidRPr="00B37B95">
        <w:rPr>
          <w:rFonts w:cs="Times New Roman"/>
          <w:szCs w:val="24"/>
          <w:lang w:val="lv-LV"/>
        </w:rPr>
        <w:t>Pašvaldības</w:t>
      </w:r>
      <w:r w:rsidRPr="00B37B95">
        <w:rPr>
          <w:rFonts w:cs="Times New Roman"/>
          <w:szCs w:val="24"/>
          <w:lang w:val="lv-LV"/>
        </w:rPr>
        <w:t xml:space="preserve"> administratīvajā teritorijā esošo profesionālās vidējās izglītības iestāžu 1.</w:t>
      </w:r>
      <w:r w:rsidR="00F87537" w:rsidRPr="00B37B95">
        <w:rPr>
          <w:rFonts w:cs="Times New Roman"/>
          <w:szCs w:val="24"/>
          <w:lang w:val="lv-LV"/>
        </w:rPr>
        <w:t> </w:t>
      </w:r>
      <w:r w:rsidRPr="00B37B95">
        <w:rPr>
          <w:rFonts w:cs="Times New Roman"/>
          <w:szCs w:val="24"/>
          <w:lang w:val="lv-LV"/>
        </w:rPr>
        <w:t>–</w:t>
      </w:r>
      <w:r w:rsidR="00F87537" w:rsidRPr="00B37B95">
        <w:rPr>
          <w:rFonts w:cs="Times New Roman"/>
          <w:szCs w:val="24"/>
          <w:lang w:val="lv-LV"/>
        </w:rPr>
        <w:t> </w:t>
      </w:r>
      <w:r w:rsidRPr="00B37B95">
        <w:rPr>
          <w:rFonts w:cs="Times New Roman"/>
          <w:szCs w:val="24"/>
          <w:lang w:val="lv-LV"/>
        </w:rPr>
        <w:t>4.</w:t>
      </w:r>
      <w:r w:rsidR="00F87537" w:rsidRPr="00B37B95">
        <w:rPr>
          <w:rFonts w:cs="Times New Roman"/>
          <w:szCs w:val="24"/>
          <w:lang w:val="lv-LV"/>
        </w:rPr>
        <w:t> </w:t>
      </w:r>
      <w:r w:rsidRPr="00B37B95">
        <w:rPr>
          <w:rFonts w:cs="Times New Roman"/>
          <w:szCs w:val="24"/>
          <w:lang w:val="lv-LV"/>
        </w:rPr>
        <w:t>kursa izglītojamajiem</w:t>
      </w:r>
      <w:r w:rsidR="00DE3CCF" w:rsidRPr="00B37B95">
        <w:rPr>
          <w:rFonts w:cs="Times New Roman"/>
          <w:szCs w:val="24"/>
          <w:lang w:val="lv-LV"/>
        </w:rPr>
        <w:t xml:space="preserve"> (turpmāk visi kopā – izglītojamie)</w:t>
      </w:r>
      <w:r w:rsidRPr="00B37B95">
        <w:rPr>
          <w:rFonts w:cs="Times New Roman"/>
          <w:szCs w:val="24"/>
          <w:lang w:val="lv-LV"/>
        </w:rPr>
        <w:t>;</w:t>
      </w:r>
    </w:p>
    <w:p w14:paraId="41B2BCC4" w14:textId="77777777" w:rsidR="007B4DF4" w:rsidRPr="00B37B95" w:rsidRDefault="007B4DF4"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szCs w:val="24"/>
          <w:lang w:val="lv-LV"/>
        </w:rPr>
        <w:t>piešķir finansiālu atbalstu izglītojamā individuālā talanta attīstībai un dalībai augsta līmeņa pasākumos;</w:t>
      </w:r>
    </w:p>
    <w:p w14:paraId="2DAEA9BA" w14:textId="31DBDD51" w:rsidR="007D789E" w:rsidRPr="00B37B95" w:rsidRDefault="007D789E" w:rsidP="007C0ED1">
      <w:pPr>
        <w:pStyle w:val="ListParagraph"/>
        <w:numPr>
          <w:ilvl w:val="1"/>
          <w:numId w:val="1"/>
        </w:numPr>
        <w:spacing w:after="0" w:line="240" w:lineRule="auto"/>
        <w:ind w:left="851" w:hanging="425"/>
        <w:rPr>
          <w:rFonts w:cs="Times New Roman"/>
          <w:szCs w:val="24"/>
          <w:lang w:val="lv-LV"/>
        </w:rPr>
      </w:pPr>
      <w:r w:rsidRPr="00B37B95">
        <w:rPr>
          <w:rFonts w:cs="Times New Roman"/>
          <w:szCs w:val="24"/>
          <w:lang w:val="lv-LV"/>
        </w:rPr>
        <w:t xml:space="preserve">mācību gada noslēgumā godina izglītojamos un pedagogus par godalgotiem sasniegumiem valsts un starptautiska mēroga mācību priekšmetu olimpiādēs un skolēnu zinātniskās pētniecības darbu konferencēs, kā arī Jelgavas Mūzikas vidusskolas, </w:t>
      </w:r>
      <w:r w:rsidR="00C60F6A" w:rsidRPr="00B37B95">
        <w:rPr>
          <w:rFonts w:cs="Times New Roman"/>
          <w:szCs w:val="24"/>
          <w:lang w:val="lv-LV"/>
        </w:rPr>
        <w:t>Pašvaldības profesionālās ievirzes un interešu izglītības iestādes “</w:t>
      </w:r>
      <w:r w:rsidRPr="00B37B95">
        <w:rPr>
          <w:rFonts w:cs="Times New Roman"/>
          <w:szCs w:val="24"/>
          <w:lang w:val="lv-LV"/>
        </w:rPr>
        <w:t>Jelgavas Mākslas skola</w:t>
      </w:r>
      <w:r w:rsidR="00C60F6A" w:rsidRPr="00B37B95">
        <w:rPr>
          <w:rFonts w:cs="Times New Roman"/>
          <w:szCs w:val="24"/>
          <w:lang w:val="lv-LV"/>
        </w:rPr>
        <w:t>”</w:t>
      </w:r>
      <w:r w:rsidRPr="00B37B95">
        <w:rPr>
          <w:rFonts w:cs="Times New Roman"/>
          <w:szCs w:val="24"/>
          <w:lang w:val="lv-LV"/>
        </w:rPr>
        <w:t xml:space="preserve"> un </w:t>
      </w:r>
      <w:r w:rsidR="00C60F6A" w:rsidRPr="00B37B95">
        <w:rPr>
          <w:rFonts w:cs="Times New Roman"/>
          <w:szCs w:val="24"/>
          <w:lang w:val="lv-LV"/>
        </w:rPr>
        <w:t>P</w:t>
      </w:r>
      <w:r w:rsidRPr="00B37B95">
        <w:rPr>
          <w:rFonts w:cs="Times New Roman"/>
          <w:szCs w:val="24"/>
          <w:lang w:val="lv-LV"/>
        </w:rPr>
        <w:t xml:space="preserve">ašvaldības </w:t>
      </w:r>
      <w:r w:rsidR="00C60F6A" w:rsidRPr="00B37B95">
        <w:rPr>
          <w:rFonts w:cs="Times New Roman"/>
          <w:szCs w:val="24"/>
          <w:lang w:val="lv-LV"/>
        </w:rPr>
        <w:t xml:space="preserve">interešu izglītības </w:t>
      </w:r>
      <w:r w:rsidRPr="00B37B95">
        <w:rPr>
          <w:rFonts w:cs="Times New Roman"/>
          <w:szCs w:val="24"/>
          <w:lang w:val="lv-LV"/>
        </w:rPr>
        <w:t>iestādes “Jaunrades nams “Junda”” izglītojamos un viņu pedagogus par godalgotiem sasniegumiem valsts un starptautiska mēroga konkursos.</w:t>
      </w:r>
    </w:p>
    <w:p w14:paraId="0AFA1450" w14:textId="77777777" w:rsidR="007B4DF4" w:rsidRPr="00B37B95" w:rsidRDefault="007B4DF4" w:rsidP="007C0ED1">
      <w:pPr>
        <w:pStyle w:val="ListParagraph"/>
        <w:keepLines/>
        <w:numPr>
          <w:ilvl w:val="0"/>
          <w:numId w:val="1"/>
        </w:numPr>
        <w:spacing w:after="0" w:line="240" w:lineRule="auto"/>
        <w:ind w:left="425" w:hanging="425"/>
        <w:contextualSpacing w:val="0"/>
        <w:rPr>
          <w:rFonts w:cs="Times New Roman"/>
          <w:szCs w:val="24"/>
          <w:lang w:val="lv-LV"/>
        </w:rPr>
      </w:pPr>
      <w:r w:rsidRPr="00B37B95">
        <w:rPr>
          <w:rFonts w:cs="Times New Roman"/>
          <w:szCs w:val="24"/>
          <w:lang w:val="lv-LV"/>
        </w:rPr>
        <w:t>Noteikumu mērķis ir sekmēt izglītojamo izcilību, mērķtiecīgu individuālo izaugsmi, atbalstīt talantu attīstību, novērtēt izglītojamo sasniegumus un pedagogu profesionālo ieguldījumu.</w:t>
      </w:r>
    </w:p>
    <w:p w14:paraId="36E9E75A" w14:textId="77777777" w:rsidR="007B4DF4" w:rsidRPr="00B37B95" w:rsidRDefault="007B4DF4" w:rsidP="007C0ED1">
      <w:pPr>
        <w:pStyle w:val="ListParagraph"/>
        <w:keepLines/>
        <w:numPr>
          <w:ilvl w:val="0"/>
          <w:numId w:val="1"/>
        </w:numPr>
        <w:spacing w:after="0" w:line="240" w:lineRule="auto"/>
        <w:ind w:left="425" w:hanging="425"/>
        <w:contextualSpacing w:val="0"/>
        <w:rPr>
          <w:rFonts w:cs="Times New Roman"/>
          <w:szCs w:val="24"/>
          <w:lang w:val="lv-LV"/>
        </w:rPr>
      </w:pPr>
      <w:r w:rsidRPr="00B37B95">
        <w:rPr>
          <w:rFonts w:cs="Times New Roman"/>
          <w:szCs w:val="24"/>
          <w:lang w:val="lv-LV"/>
        </w:rPr>
        <w:t>Noteikumos lietotie termini:</w:t>
      </w:r>
    </w:p>
    <w:p w14:paraId="465D4611" w14:textId="185B9A58" w:rsidR="007B4DF4" w:rsidRPr="00B37B95" w:rsidRDefault="00F65963"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i/>
          <w:iCs/>
          <w:szCs w:val="24"/>
          <w:lang w:val="lv-LV"/>
        </w:rPr>
        <w:t>izglītojamo izcilības</w:t>
      </w:r>
      <w:r w:rsidR="007B4DF4" w:rsidRPr="00B37B95">
        <w:rPr>
          <w:rFonts w:cs="Times New Roman"/>
          <w:i/>
          <w:iCs/>
          <w:szCs w:val="24"/>
          <w:lang w:val="lv-LV"/>
        </w:rPr>
        <w:t xml:space="preserve"> balva</w:t>
      </w:r>
      <w:r w:rsidR="007B4DF4" w:rsidRPr="00B37B95">
        <w:rPr>
          <w:rFonts w:cs="Times New Roman"/>
          <w:szCs w:val="24"/>
          <w:lang w:val="lv-LV"/>
        </w:rPr>
        <w:t xml:space="preserve"> – vienreizēja naudas balva </w:t>
      </w:r>
      <w:r w:rsidRPr="00B37B95">
        <w:rPr>
          <w:rFonts w:cs="Times New Roman"/>
          <w:szCs w:val="24"/>
          <w:lang w:val="lv-LV"/>
        </w:rPr>
        <w:t xml:space="preserve">izglītojamajiem </w:t>
      </w:r>
      <w:r w:rsidR="007B4DF4" w:rsidRPr="00B37B95">
        <w:rPr>
          <w:rFonts w:cs="Times New Roman"/>
          <w:szCs w:val="24"/>
          <w:lang w:val="lv-LV"/>
        </w:rPr>
        <w:t>par augstiem mācību sasniegumiem;</w:t>
      </w:r>
    </w:p>
    <w:p w14:paraId="71613E8F" w14:textId="56995F94" w:rsidR="005C5DCA" w:rsidRPr="005C5DCA" w:rsidRDefault="005C5DCA" w:rsidP="007C0ED1">
      <w:pPr>
        <w:pStyle w:val="ListParagraph"/>
        <w:keepLines/>
        <w:numPr>
          <w:ilvl w:val="1"/>
          <w:numId w:val="1"/>
        </w:numPr>
        <w:spacing w:after="0" w:line="240" w:lineRule="auto"/>
        <w:ind w:left="851" w:hanging="425"/>
        <w:contextualSpacing w:val="0"/>
        <w:rPr>
          <w:rFonts w:cs="Times New Roman"/>
          <w:szCs w:val="24"/>
          <w:lang w:val="lv-LV"/>
        </w:rPr>
      </w:pPr>
      <w:r>
        <w:rPr>
          <w:rFonts w:cs="Times New Roman"/>
          <w:i/>
          <w:iCs/>
          <w:szCs w:val="24"/>
          <w:lang w:val="lv-LV"/>
        </w:rPr>
        <w:t>STEM balva</w:t>
      </w:r>
      <w:r>
        <w:rPr>
          <w:rFonts w:cs="Times New Roman"/>
          <w:szCs w:val="24"/>
          <w:lang w:val="lv-LV"/>
        </w:rPr>
        <w:t xml:space="preserve"> – vienreizēja naudas balva izglītojamajiem par augstiem sasniegumiem STEM mācību priekšmetos;</w:t>
      </w:r>
    </w:p>
    <w:p w14:paraId="0355DE95" w14:textId="1A52B11C" w:rsidR="007B4DF4" w:rsidRPr="00B37B95" w:rsidRDefault="007B4DF4"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i/>
          <w:iCs/>
          <w:szCs w:val="24"/>
          <w:lang w:val="lv-LV"/>
        </w:rPr>
        <w:t>individuālā talanta attīstības atbalsts</w:t>
      </w:r>
      <w:r w:rsidRPr="00B37B95">
        <w:rPr>
          <w:rFonts w:cs="Times New Roman"/>
          <w:szCs w:val="24"/>
          <w:lang w:val="lv-LV"/>
        </w:rPr>
        <w:t xml:space="preserve"> – mērķēts finansiāls atbalsts konkrētu ar izglītojamā dalību augsta līmeņa pasākumā saistītu izdevumu segšanai;</w:t>
      </w:r>
    </w:p>
    <w:p w14:paraId="1048BCE5" w14:textId="77777777" w:rsidR="007B4DF4" w:rsidRPr="00B37B95" w:rsidRDefault="007B4DF4"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i/>
          <w:iCs/>
          <w:szCs w:val="24"/>
          <w:lang w:val="lv-LV"/>
        </w:rPr>
        <w:t>augsta līmeņa pasākums</w:t>
      </w:r>
      <w:r w:rsidRPr="00B37B95">
        <w:rPr>
          <w:rFonts w:cs="Times New Roman"/>
          <w:szCs w:val="24"/>
          <w:lang w:val="lv-LV"/>
        </w:rPr>
        <w:t xml:space="preserve"> – starptautiska mēroga mācību priekšmetu olimpiāde/konkurss/forums, starptautiskā zinātniskās pētniecības darbu konference vai cits izglītojamā talanta attīstībai nozīmīgs pasākums;</w:t>
      </w:r>
    </w:p>
    <w:p w14:paraId="18D45FC6" w14:textId="4482C726" w:rsidR="007D789E" w:rsidRPr="00B37B95" w:rsidRDefault="007D789E"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i/>
          <w:iCs/>
          <w:szCs w:val="24"/>
          <w:lang w:val="lv-LV"/>
        </w:rPr>
        <w:t>godalgots sasniegums</w:t>
      </w:r>
      <w:r w:rsidRPr="00B37B95">
        <w:rPr>
          <w:rFonts w:cs="Times New Roman"/>
          <w:szCs w:val="24"/>
          <w:lang w:val="lv-LV"/>
        </w:rPr>
        <w:t xml:space="preserve"> – atbilstoši konkrētā pasākuma nolikumam iegūta 1., 2., 3</w:t>
      </w:r>
      <w:r w:rsidR="005C5DCA" w:rsidRPr="00B37B95">
        <w:rPr>
          <w:rFonts w:cs="Times New Roman"/>
          <w:szCs w:val="24"/>
          <w:lang w:val="lv-LV"/>
        </w:rPr>
        <w:t>.</w:t>
      </w:r>
      <w:r w:rsidR="005C5DCA">
        <w:rPr>
          <w:rFonts w:cs="Times New Roman"/>
          <w:szCs w:val="24"/>
          <w:lang w:val="lv-LV"/>
        </w:rPr>
        <w:t> </w:t>
      </w:r>
      <w:r w:rsidRPr="00B37B95">
        <w:rPr>
          <w:rFonts w:cs="Times New Roman"/>
          <w:szCs w:val="24"/>
          <w:lang w:val="lv-LV"/>
        </w:rPr>
        <w:t>vieta</w:t>
      </w:r>
      <w:r w:rsidR="005C5DCA">
        <w:rPr>
          <w:rFonts w:cs="Times New Roman"/>
          <w:szCs w:val="24"/>
          <w:lang w:val="lv-LV"/>
        </w:rPr>
        <w:t>, I, II, III pakāpe</w:t>
      </w:r>
      <w:r w:rsidRPr="00B37B95">
        <w:rPr>
          <w:rFonts w:cs="Times New Roman"/>
          <w:szCs w:val="24"/>
          <w:lang w:val="lv-LV"/>
        </w:rPr>
        <w:t xml:space="preserve"> vai zelta, sudraba,</w:t>
      </w:r>
      <w:r w:rsidR="0064436F" w:rsidRPr="00B37B95">
        <w:rPr>
          <w:rFonts w:cs="Times New Roman"/>
          <w:szCs w:val="24"/>
          <w:lang w:val="lv-LV"/>
        </w:rPr>
        <w:t xml:space="preserve"> bronzas medaļa;</w:t>
      </w:r>
    </w:p>
    <w:p w14:paraId="705753FE" w14:textId="77777777" w:rsidR="00B27912" w:rsidRDefault="0064436F" w:rsidP="007C0ED1">
      <w:pPr>
        <w:pStyle w:val="ListParagraph"/>
        <w:keepLines/>
        <w:numPr>
          <w:ilvl w:val="1"/>
          <w:numId w:val="1"/>
        </w:numPr>
        <w:spacing w:after="0" w:line="240" w:lineRule="auto"/>
        <w:ind w:left="851" w:hanging="425"/>
        <w:contextualSpacing w:val="0"/>
        <w:rPr>
          <w:rFonts w:cs="Times New Roman"/>
          <w:szCs w:val="24"/>
          <w:lang w:val="lv-LV"/>
        </w:rPr>
      </w:pPr>
      <w:r w:rsidRPr="00B37B95">
        <w:rPr>
          <w:rFonts w:cs="Times New Roman"/>
          <w:i/>
          <w:szCs w:val="24"/>
          <w:lang w:val="lv-LV"/>
        </w:rPr>
        <w:t>pasaules mērogs</w:t>
      </w:r>
      <w:r w:rsidRPr="00B37B95">
        <w:rPr>
          <w:rFonts w:cs="Times New Roman"/>
          <w:szCs w:val="24"/>
          <w:lang w:val="lv-LV"/>
        </w:rPr>
        <w:t xml:space="preserve"> – starptautiski atzīta mācību priekšmetu olimpiāde vai skolēnu zinātniskās pētniecības darbu konference, kurā dalībnieki pārstāv vismaz 10 valstis</w:t>
      </w:r>
      <w:r w:rsidR="00B27912">
        <w:rPr>
          <w:rFonts w:cs="Times New Roman"/>
          <w:szCs w:val="24"/>
          <w:lang w:val="lv-LV"/>
        </w:rPr>
        <w:t>;</w:t>
      </w:r>
    </w:p>
    <w:p w14:paraId="36BCAD0B" w14:textId="4727EA68" w:rsidR="0064436F" w:rsidRPr="00B37B95" w:rsidRDefault="00B27912" w:rsidP="007C0ED1">
      <w:pPr>
        <w:pStyle w:val="ListParagraph"/>
        <w:keepLines/>
        <w:numPr>
          <w:ilvl w:val="1"/>
          <w:numId w:val="1"/>
        </w:numPr>
        <w:spacing w:after="0" w:line="240" w:lineRule="auto"/>
        <w:ind w:left="851" w:hanging="425"/>
        <w:contextualSpacing w:val="0"/>
        <w:rPr>
          <w:rFonts w:cs="Times New Roman"/>
          <w:szCs w:val="24"/>
          <w:lang w:val="lv-LV"/>
        </w:rPr>
      </w:pPr>
      <w:r w:rsidRPr="00B27912">
        <w:rPr>
          <w:rFonts w:cs="Times New Roman"/>
          <w:i/>
          <w:szCs w:val="28"/>
          <w:lang w:val="lv-LV"/>
        </w:rPr>
        <w:lastRenderedPageBreak/>
        <w:t>apliecinoši dokumenti</w:t>
      </w:r>
      <w:r w:rsidRPr="00B27912">
        <w:rPr>
          <w:rFonts w:cs="Times New Roman"/>
          <w:szCs w:val="28"/>
          <w:lang w:val="lv-LV"/>
        </w:rPr>
        <w:t xml:space="preserve"> – izglītojamā izvirzīšanu, kvalificēšanos vai iekļaušanu Latvijas izlasē vai delegācijā var apliecināt atbildīgās institūcijas, pasākuma organizatora, komandas vadītāja vai pedagoga nosūtīta elektroniski parakstīta vēstule, izziņa vai apliecinājums, uzaicinājums piedalīties sagatavošanās nodarbībās vai mācību nometnē, citi dokumenti, kas ticami apliecina izglītojamā atlasi vai plānoto dalību pasākumā</w:t>
      </w:r>
      <w:r w:rsidR="0064436F" w:rsidRPr="00B37B95">
        <w:rPr>
          <w:rFonts w:cs="Times New Roman"/>
          <w:szCs w:val="24"/>
          <w:lang w:val="lv-LV"/>
        </w:rPr>
        <w:t xml:space="preserve">. </w:t>
      </w:r>
    </w:p>
    <w:p w14:paraId="0A2E9119" w14:textId="04B8A3B4" w:rsidR="00F65963" w:rsidRPr="00B37B95" w:rsidRDefault="00F65963" w:rsidP="007C0ED1">
      <w:pPr>
        <w:pStyle w:val="ListParagraph"/>
        <w:keepLines/>
        <w:spacing w:after="0" w:line="240" w:lineRule="auto"/>
        <w:ind w:left="426" w:hanging="426"/>
        <w:contextualSpacing w:val="0"/>
        <w:rPr>
          <w:rFonts w:cs="Times New Roman"/>
          <w:szCs w:val="24"/>
          <w:lang w:val="lv-LV"/>
        </w:rPr>
      </w:pPr>
      <w:r w:rsidRPr="00B37B95">
        <w:rPr>
          <w:rFonts w:cs="Times New Roman"/>
          <w:szCs w:val="24"/>
          <w:lang w:val="lv-LV"/>
        </w:rPr>
        <w:t>4.</w:t>
      </w:r>
      <w:r w:rsidRPr="00B37B95">
        <w:rPr>
          <w:rFonts w:cs="Times New Roman"/>
          <w:szCs w:val="24"/>
          <w:lang w:val="lv-LV"/>
        </w:rPr>
        <w:tab/>
        <w:t>Lēmumu par izglītojamo izcilības balvas</w:t>
      </w:r>
      <w:r w:rsidR="00D639BA">
        <w:rPr>
          <w:rFonts w:cs="Times New Roman"/>
          <w:szCs w:val="24"/>
          <w:lang w:val="lv-LV"/>
        </w:rPr>
        <w:t>, STEM balvas</w:t>
      </w:r>
      <w:r w:rsidRPr="00B37B95">
        <w:rPr>
          <w:rFonts w:cs="Times New Roman"/>
          <w:szCs w:val="24"/>
          <w:lang w:val="lv-LV"/>
        </w:rPr>
        <w:t xml:space="preserve"> un finansiālā atbalsta individuālā talanta attīstībai piešķiršanai pieņem pašvaldības izpilddirektora izveidota Jelgavas </w:t>
      </w:r>
      <w:proofErr w:type="spellStart"/>
      <w:r w:rsidRPr="00B37B95">
        <w:rPr>
          <w:rFonts w:cs="Times New Roman"/>
          <w:szCs w:val="24"/>
          <w:lang w:val="lv-LV"/>
        </w:rPr>
        <w:t>vastspilsētas</w:t>
      </w:r>
      <w:proofErr w:type="spellEnd"/>
      <w:r w:rsidRPr="00B37B95">
        <w:rPr>
          <w:rFonts w:cs="Times New Roman"/>
          <w:szCs w:val="24"/>
          <w:lang w:val="lv-LV"/>
        </w:rPr>
        <w:t xml:space="preserve"> pašvaldības Izglītojamo izcilības un individuālā talanta finansiālā atbalsta piešķiršanas komisija (turpmāk – Komisija)</w:t>
      </w:r>
      <w:r w:rsidR="000D7279" w:rsidRPr="00B37B95">
        <w:rPr>
          <w:rFonts w:cs="Times New Roman"/>
          <w:szCs w:val="24"/>
          <w:lang w:val="lv-LV"/>
        </w:rPr>
        <w:t xml:space="preserve"> vismaz 5 (piecu) locekļu sastāvā</w:t>
      </w:r>
      <w:r w:rsidRPr="00B37B95">
        <w:rPr>
          <w:rFonts w:cs="Times New Roman"/>
          <w:szCs w:val="24"/>
          <w:lang w:val="lv-LV"/>
        </w:rPr>
        <w:t>.</w:t>
      </w:r>
    </w:p>
    <w:p w14:paraId="5D700949" w14:textId="4D13CD7D" w:rsidR="00A26384" w:rsidRPr="00B37B95" w:rsidRDefault="007B4DF4" w:rsidP="00BE1775">
      <w:pPr>
        <w:keepLines/>
        <w:spacing w:before="240" w:after="120" w:line="276" w:lineRule="auto"/>
        <w:jc w:val="center"/>
        <w:rPr>
          <w:b/>
        </w:rPr>
      </w:pPr>
      <w:r w:rsidRPr="00B37B95">
        <w:rPr>
          <w:b/>
        </w:rPr>
        <w:t xml:space="preserve">II. </w:t>
      </w:r>
      <w:r w:rsidR="00F65963" w:rsidRPr="00B37B95">
        <w:rPr>
          <w:b/>
        </w:rPr>
        <w:t>Izglītojamo izcilības</w:t>
      </w:r>
      <w:r w:rsidRPr="00B37B95">
        <w:rPr>
          <w:b/>
        </w:rPr>
        <w:t xml:space="preserve"> </w:t>
      </w:r>
      <w:r w:rsidR="007C7979">
        <w:rPr>
          <w:b/>
        </w:rPr>
        <w:t xml:space="preserve">un STEM </w:t>
      </w:r>
      <w:r w:rsidRPr="00B37B95">
        <w:rPr>
          <w:b/>
        </w:rPr>
        <w:t>balva</w:t>
      </w:r>
    </w:p>
    <w:p w14:paraId="05E5FD39" w14:textId="4C6AB543" w:rsidR="00BE1775" w:rsidRPr="00B37B95" w:rsidRDefault="00714299" w:rsidP="007C0ED1">
      <w:pPr>
        <w:keepLines/>
        <w:ind w:left="425" w:hanging="425"/>
        <w:jc w:val="both"/>
        <w:rPr>
          <w:b/>
        </w:rPr>
      </w:pPr>
      <w:r w:rsidRPr="00B37B95">
        <w:t>5.</w:t>
      </w:r>
      <w:r w:rsidRPr="00B37B95">
        <w:tab/>
      </w:r>
      <w:r w:rsidR="00F65963" w:rsidRPr="00B37B95">
        <w:t>Izglītojamo izcilības</w:t>
      </w:r>
      <w:r w:rsidR="00A26384" w:rsidRPr="00B37B95">
        <w:t xml:space="preserve"> </w:t>
      </w:r>
      <w:r w:rsidR="00EF0CD5">
        <w:t xml:space="preserve">un STEM </w:t>
      </w:r>
      <w:r w:rsidR="00A26384" w:rsidRPr="00B37B95">
        <w:t>balvu piešķir vienu reizi mācību gadā pēc mācību gada noslēguma izglītojamajam, kurš mācās Pašvaldības dibinātas vispārējās izglītības iestādes 7.</w:t>
      </w:r>
      <w:r w:rsidR="000E60AF" w:rsidRPr="00B37B95">
        <w:t> </w:t>
      </w:r>
      <w:r w:rsidR="00A26384" w:rsidRPr="00B37B95">
        <w:t>–</w:t>
      </w:r>
      <w:r w:rsidR="000E60AF" w:rsidRPr="00B37B95">
        <w:t> </w:t>
      </w:r>
      <w:r w:rsidR="00A26384" w:rsidRPr="00B37B95">
        <w:t>12.</w:t>
      </w:r>
      <w:r w:rsidR="000E60AF" w:rsidRPr="00B37B95">
        <w:t> </w:t>
      </w:r>
      <w:r w:rsidR="00A26384" w:rsidRPr="00B37B95">
        <w:t xml:space="preserve">klasē vai </w:t>
      </w:r>
      <w:r w:rsidR="000E60AF" w:rsidRPr="00B37B95">
        <w:t>Pašvaldības</w:t>
      </w:r>
      <w:r w:rsidR="00A26384" w:rsidRPr="00B37B95">
        <w:t xml:space="preserve"> administratīvajā teritorijā esošas profesionālās vidējās izglītības iestādes 1.</w:t>
      </w:r>
      <w:r w:rsidR="000E60AF" w:rsidRPr="00B37B95">
        <w:t> </w:t>
      </w:r>
      <w:r w:rsidR="00A26384" w:rsidRPr="00B37B95">
        <w:t>–</w:t>
      </w:r>
      <w:r w:rsidR="000E60AF" w:rsidRPr="00B37B95">
        <w:t> </w:t>
      </w:r>
      <w:r w:rsidR="00A26384" w:rsidRPr="00B37B95">
        <w:t>4.</w:t>
      </w:r>
      <w:r w:rsidR="000E60AF" w:rsidRPr="00B37B95">
        <w:t> </w:t>
      </w:r>
      <w:r w:rsidR="00A26384" w:rsidRPr="00B37B95">
        <w:t xml:space="preserve">kursā. </w:t>
      </w:r>
    </w:p>
    <w:p w14:paraId="42500941" w14:textId="77777777" w:rsidR="00FE6CCC" w:rsidRDefault="00714299" w:rsidP="007C0ED1">
      <w:pPr>
        <w:keepLines/>
        <w:ind w:left="425" w:hanging="425"/>
        <w:jc w:val="both"/>
      </w:pPr>
      <w:r w:rsidRPr="00B37B95">
        <w:t>6.</w:t>
      </w:r>
      <w:r w:rsidRPr="00B37B95">
        <w:tab/>
      </w:r>
      <w:r w:rsidR="00F65963" w:rsidRPr="00B37B95">
        <w:t>Izglītojamo izcilības</w:t>
      </w:r>
      <w:r w:rsidR="00A26384" w:rsidRPr="00B37B95">
        <w:t xml:space="preserve"> balvu 100</w:t>
      </w:r>
      <w:r w:rsidR="000E60AF" w:rsidRPr="00B37B95">
        <w:t>,00 </w:t>
      </w:r>
      <w:proofErr w:type="spellStart"/>
      <w:r w:rsidR="00A26384" w:rsidRPr="00B37B95">
        <w:rPr>
          <w:i/>
          <w:iCs/>
        </w:rPr>
        <w:t>euro</w:t>
      </w:r>
      <w:proofErr w:type="spellEnd"/>
      <w:r w:rsidR="00A26384" w:rsidRPr="00B37B95">
        <w:t xml:space="preserve"> </w:t>
      </w:r>
      <w:r w:rsidRPr="00B37B95">
        <w:t xml:space="preserve">(simts </w:t>
      </w:r>
      <w:proofErr w:type="spellStart"/>
      <w:r w:rsidRPr="00B37B95">
        <w:rPr>
          <w:i/>
          <w:iCs/>
        </w:rPr>
        <w:t>euro</w:t>
      </w:r>
      <w:proofErr w:type="spellEnd"/>
      <w:r w:rsidRPr="00B37B95">
        <w:rPr>
          <w:i/>
          <w:iCs/>
        </w:rPr>
        <w:t xml:space="preserve">) </w:t>
      </w:r>
      <w:r w:rsidR="00A26384" w:rsidRPr="00B37B95">
        <w:t xml:space="preserve">apmērā piešķir izglītojamajam, </w:t>
      </w:r>
      <w:r w:rsidR="00FE6CCC" w:rsidRPr="00FE6CCC">
        <w:t>kuram visu attiecīgajā mācību gadā apgūto mācību priekšmetu gada vērtējumu vidējais aritmētiskais nav zemāks par 9 (deviņām) ballēm.</w:t>
      </w:r>
    </w:p>
    <w:p w14:paraId="15C5AF52" w14:textId="4C07B777" w:rsidR="00FD5ED6" w:rsidRPr="00FE6CCC" w:rsidRDefault="00FE6CCC" w:rsidP="007C0ED1">
      <w:pPr>
        <w:keepLines/>
        <w:ind w:left="425" w:hanging="425"/>
        <w:jc w:val="both"/>
      </w:pPr>
      <w:r>
        <w:t>7.</w:t>
      </w:r>
      <w:r w:rsidR="005C5DCA">
        <w:tab/>
      </w:r>
      <w:r w:rsidR="007C7979" w:rsidRPr="007C7979">
        <w:t>STEM balvu 100,00</w:t>
      </w:r>
      <w:r w:rsidR="005C5DCA">
        <w:t> </w:t>
      </w:r>
      <w:proofErr w:type="spellStart"/>
      <w:r w:rsidR="007C7979" w:rsidRPr="007C7979">
        <w:rPr>
          <w:i/>
        </w:rPr>
        <w:t>euro</w:t>
      </w:r>
      <w:proofErr w:type="spellEnd"/>
      <w:r w:rsidR="002455CE">
        <w:t xml:space="preserve"> </w:t>
      </w:r>
      <w:r w:rsidR="007C7979" w:rsidRPr="007C7979">
        <w:t xml:space="preserve">(simts </w:t>
      </w:r>
      <w:proofErr w:type="spellStart"/>
      <w:r w:rsidR="007C7979" w:rsidRPr="007C7979">
        <w:rPr>
          <w:i/>
        </w:rPr>
        <w:t>euro</w:t>
      </w:r>
      <w:proofErr w:type="spellEnd"/>
      <w:r w:rsidR="007C7979" w:rsidRPr="007C7979">
        <w:t xml:space="preserve">) apmērā piešķir izglītojamajam, kuram gada vērtējums matemātikā un vismaz divos citos STEM mācību priekšmetos </w:t>
      </w:r>
      <w:r w:rsidR="007C7979">
        <w:t>(</w:t>
      </w:r>
      <w:r w:rsidR="007C7979" w:rsidRPr="007C7979">
        <w:t xml:space="preserve">fizikā, ķīmijā, bioloģijā, </w:t>
      </w:r>
      <w:proofErr w:type="spellStart"/>
      <w:r w:rsidR="007C7979" w:rsidRPr="007C7979">
        <w:t>dabaszinībās</w:t>
      </w:r>
      <w:proofErr w:type="spellEnd"/>
      <w:r w:rsidR="007C7979" w:rsidRPr="007C7979">
        <w:t>, datorikā, programmēšanā, dizainā un tehnoloģijās</w:t>
      </w:r>
      <w:r w:rsidR="007C7979">
        <w:t xml:space="preserve">) </w:t>
      </w:r>
      <w:r w:rsidR="007C7979" w:rsidRPr="007C7979">
        <w:t>nav zemāks par 8</w:t>
      </w:r>
      <w:r w:rsidR="005C5DCA">
        <w:t> </w:t>
      </w:r>
      <w:r w:rsidR="007C7979" w:rsidRPr="007C7979">
        <w:t xml:space="preserve">(astoņām) ballēm. </w:t>
      </w:r>
    </w:p>
    <w:p w14:paraId="321C380C" w14:textId="19F2B953" w:rsidR="00BE1775" w:rsidRPr="00B37B95" w:rsidRDefault="00714299" w:rsidP="007C0ED1">
      <w:pPr>
        <w:keepLines/>
        <w:ind w:left="425" w:hanging="425"/>
        <w:jc w:val="both"/>
        <w:rPr>
          <w:b/>
        </w:rPr>
      </w:pPr>
      <w:r w:rsidRPr="00B37B95">
        <w:t>8.</w:t>
      </w:r>
      <w:r w:rsidRPr="00B37B95">
        <w:tab/>
      </w:r>
      <w:r w:rsidR="007C7979" w:rsidRPr="007C7979">
        <w:t>Izglītojamajam, kurš atbilst šo noteikumu 6. un 7.</w:t>
      </w:r>
      <w:r w:rsidR="005C5DCA">
        <w:t> </w:t>
      </w:r>
      <w:r w:rsidR="007C7979" w:rsidRPr="007C7979">
        <w:t xml:space="preserve">punktā noteiktajiem nosacījumiem, piešķir abas balvas, kuru kopējais apmērs ir </w:t>
      </w:r>
      <w:r w:rsidR="00FD5ED6" w:rsidRPr="00B37B95">
        <w:t>20</w:t>
      </w:r>
      <w:r w:rsidR="00A26384" w:rsidRPr="00B37B95">
        <w:t>0</w:t>
      </w:r>
      <w:r w:rsidR="000E60AF" w:rsidRPr="00B37B95">
        <w:t>,00 </w:t>
      </w:r>
      <w:proofErr w:type="spellStart"/>
      <w:r w:rsidR="00A26384" w:rsidRPr="00B37B95">
        <w:rPr>
          <w:i/>
          <w:iCs/>
        </w:rPr>
        <w:t>euro</w:t>
      </w:r>
      <w:proofErr w:type="spellEnd"/>
      <w:r w:rsidRPr="00B37B95">
        <w:rPr>
          <w:i/>
          <w:iCs/>
        </w:rPr>
        <w:t xml:space="preserve"> </w:t>
      </w:r>
      <w:r w:rsidRPr="00B37B95">
        <w:t>(</w:t>
      </w:r>
      <w:r w:rsidR="00FD5ED6" w:rsidRPr="00B37B95">
        <w:t>divi simti</w:t>
      </w:r>
      <w:r w:rsidRPr="00B37B95">
        <w:t xml:space="preserve"> </w:t>
      </w:r>
      <w:proofErr w:type="spellStart"/>
      <w:r w:rsidRPr="00B37B95">
        <w:rPr>
          <w:i/>
          <w:iCs/>
        </w:rPr>
        <w:t>euro</w:t>
      </w:r>
      <w:proofErr w:type="spellEnd"/>
      <w:r w:rsidRPr="00B37B95">
        <w:t>)</w:t>
      </w:r>
      <w:r w:rsidR="00A26384" w:rsidRPr="00B37B95">
        <w:t>.</w:t>
      </w:r>
    </w:p>
    <w:p w14:paraId="08CB60DF" w14:textId="2F8904E1" w:rsidR="00BE1775" w:rsidRPr="00B37B95" w:rsidRDefault="00714299" w:rsidP="007C0ED1">
      <w:pPr>
        <w:keepLines/>
        <w:ind w:left="425" w:hanging="425"/>
        <w:jc w:val="both"/>
        <w:rPr>
          <w:b/>
        </w:rPr>
      </w:pPr>
      <w:r w:rsidRPr="00B37B95">
        <w:t>9.</w:t>
      </w:r>
      <w:r w:rsidRPr="00B37B95">
        <w:tab/>
      </w:r>
      <w:r w:rsidR="00A26384" w:rsidRPr="00B37B95">
        <w:t>Izglītības iestādes vadītājs pēc gada vērtējumu izlikšanas līdz kārtējā gada 25.</w:t>
      </w:r>
      <w:r w:rsidR="000E60AF" w:rsidRPr="00B37B95">
        <w:t> </w:t>
      </w:r>
      <w:r w:rsidR="00A26384" w:rsidRPr="00B37B95">
        <w:t xml:space="preserve">maijam iesniedz </w:t>
      </w:r>
      <w:r w:rsidR="000E60AF" w:rsidRPr="00B37B95">
        <w:t xml:space="preserve">Pašvaldības iestādei “Jelgavas izglītības pārvalde” (turpmāk – </w:t>
      </w:r>
      <w:r w:rsidR="00A26384" w:rsidRPr="00B37B95">
        <w:t>Izglītības pārvalde</w:t>
      </w:r>
      <w:r w:rsidR="000E60AF" w:rsidRPr="00B37B95">
        <w:t>)</w:t>
      </w:r>
      <w:r w:rsidR="00A26384" w:rsidRPr="00B37B95">
        <w:t xml:space="preserve"> to izglītojamo sarakstu, kuri atbilst </w:t>
      </w:r>
      <w:r w:rsidR="00FA6B69" w:rsidRPr="00B37B95">
        <w:t>izglītojamo izcilības</w:t>
      </w:r>
      <w:r w:rsidR="00A26384" w:rsidRPr="00B37B95">
        <w:t xml:space="preserve"> </w:t>
      </w:r>
      <w:r w:rsidR="001F6020">
        <w:t xml:space="preserve">un STEM </w:t>
      </w:r>
      <w:r w:rsidR="00A26384" w:rsidRPr="00B37B95">
        <w:t xml:space="preserve">balvas piešķiršanas nosacījumiem. </w:t>
      </w:r>
      <w:r w:rsidR="00C8345B" w:rsidRPr="00C8345B">
        <w:t xml:space="preserve">Sarakstā norāda izglītojamā vārdu, uzvārdu, klasi vai kursu un attiecīgās balvas piešķiršanas izvērtēšanai nepieciešamos </w:t>
      </w:r>
      <w:r w:rsidR="00C8345B">
        <w:t xml:space="preserve">mācību priekšmetu </w:t>
      </w:r>
      <w:r w:rsidR="00C8345B" w:rsidRPr="00C8345B">
        <w:t>gada vērtējumus.</w:t>
      </w:r>
    </w:p>
    <w:p w14:paraId="1814614A" w14:textId="282B68FF" w:rsidR="00BE1775" w:rsidRPr="00B37B95" w:rsidRDefault="00FA6B69" w:rsidP="007C0ED1">
      <w:pPr>
        <w:keepLines/>
        <w:ind w:left="425" w:hanging="425"/>
        <w:jc w:val="both"/>
        <w:rPr>
          <w:b/>
        </w:rPr>
      </w:pPr>
      <w:r w:rsidRPr="00B37B95">
        <w:t>10.</w:t>
      </w:r>
      <w:r w:rsidRPr="00B37B95">
        <w:tab/>
      </w:r>
      <w:r w:rsidR="00A26384" w:rsidRPr="00B37B95">
        <w:t xml:space="preserve">Izglītības pārvalde pārbauda izglītības iestāžu </w:t>
      </w:r>
      <w:r w:rsidRPr="00B37B95">
        <w:t xml:space="preserve">vadītāju </w:t>
      </w:r>
      <w:r w:rsidR="00A26384" w:rsidRPr="00B37B95">
        <w:t xml:space="preserve">iesniegto informāciju, apkopo </w:t>
      </w:r>
      <w:r w:rsidRPr="00B37B95">
        <w:t>izglītojamo izcilības</w:t>
      </w:r>
      <w:r w:rsidR="00A26384" w:rsidRPr="00B37B95">
        <w:t xml:space="preserve"> </w:t>
      </w:r>
      <w:r w:rsidR="001F6020">
        <w:t xml:space="preserve">un STEM </w:t>
      </w:r>
      <w:r w:rsidR="00A26384" w:rsidRPr="00B37B95">
        <w:t xml:space="preserve">balvas pretendentu sarakstu un iesniedz to izvērtēšanai </w:t>
      </w:r>
      <w:r w:rsidRPr="00B37B95">
        <w:t>K</w:t>
      </w:r>
      <w:r w:rsidR="00A26384" w:rsidRPr="00B37B95">
        <w:t>omisijai</w:t>
      </w:r>
      <w:r w:rsidRPr="00B37B95">
        <w:t xml:space="preserve">, kas pieņem lēmumu par izglītojamo izcilības </w:t>
      </w:r>
      <w:r w:rsidR="001F6020">
        <w:t xml:space="preserve">un STEM </w:t>
      </w:r>
      <w:r w:rsidRPr="00B37B95">
        <w:t>balvas piešķiršanu.</w:t>
      </w:r>
    </w:p>
    <w:p w14:paraId="4B7DFEEF" w14:textId="09EE126C" w:rsidR="00BE1775" w:rsidRPr="00B37B95" w:rsidRDefault="00FA6B69" w:rsidP="007C0ED1">
      <w:pPr>
        <w:keepLines/>
        <w:ind w:left="425" w:hanging="425"/>
        <w:jc w:val="both"/>
        <w:rPr>
          <w:b/>
        </w:rPr>
      </w:pPr>
      <w:r w:rsidRPr="00B37B95">
        <w:t>11.</w:t>
      </w:r>
      <w:r w:rsidRPr="00B37B95">
        <w:tab/>
        <w:t>Izglītojamo izcilības</w:t>
      </w:r>
      <w:r w:rsidR="00A26384" w:rsidRPr="00B37B95">
        <w:t xml:space="preserve"> </w:t>
      </w:r>
      <w:r w:rsidR="001F6020">
        <w:t xml:space="preserve">un STEM </w:t>
      </w:r>
      <w:r w:rsidR="00A26384" w:rsidRPr="00B37B95">
        <w:t>balvu izmaksā bezskaidras naudas veidā, pārskaitot to uz izglītojamā norēķinu kontu vai skaidrā naudā Izglītības pārvaldes kasē.</w:t>
      </w:r>
    </w:p>
    <w:p w14:paraId="6585FE04" w14:textId="41456092" w:rsidR="00C22FF6" w:rsidRPr="00B37B95" w:rsidRDefault="007B4DF4" w:rsidP="000E60AF">
      <w:pPr>
        <w:pStyle w:val="ListParagraph"/>
        <w:keepLines/>
        <w:spacing w:before="240" w:after="120"/>
        <w:ind w:left="425"/>
        <w:contextualSpacing w:val="0"/>
        <w:jc w:val="center"/>
        <w:rPr>
          <w:rFonts w:cs="Times New Roman"/>
          <w:b/>
          <w:szCs w:val="24"/>
          <w:lang w:val="lv-LV"/>
        </w:rPr>
      </w:pPr>
      <w:r w:rsidRPr="00B37B95">
        <w:rPr>
          <w:rFonts w:cs="Times New Roman"/>
          <w:b/>
          <w:szCs w:val="24"/>
          <w:lang w:val="lv-LV"/>
        </w:rPr>
        <w:t>III. Finansiāls atbalsts individuālā talanta attīstībai</w:t>
      </w:r>
    </w:p>
    <w:p w14:paraId="430D3AF8" w14:textId="64A42897" w:rsidR="007B4DF4" w:rsidRPr="00B37B95" w:rsidRDefault="00FA2EB4" w:rsidP="00253708">
      <w:pPr>
        <w:keepLines/>
        <w:ind w:left="426" w:hanging="426"/>
        <w:jc w:val="both"/>
      </w:pPr>
      <w:r w:rsidRPr="00B37B95">
        <w:t>12.</w:t>
      </w:r>
      <w:r w:rsidRPr="00B37B95">
        <w:tab/>
      </w:r>
      <w:r w:rsidR="003905AA" w:rsidRPr="00B37B95">
        <w:t xml:space="preserve">Pašvaldība var piešķirt finansiālu </w:t>
      </w:r>
      <w:r w:rsidR="007B4DF4" w:rsidRPr="00B37B95">
        <w:t xml:space="preserve">atbalstu </w:t>
      </w:r>
      <w:r w:rsidR="00457FE1" w:rsidRPr="00B37B95">
        <w:t>individuālā talanta attīstībai (turpmāk</w:t>
      </w:r>
      <w:r w:rsidR="003905AA" w:rsidRPr="00B37B95">
        <w:t> </w:t>
      </w:r>
      <w:r w:rsidR="00457FE1" w:rsidRPr="00B37B95">
        <w:t>– finansiālais atbalsts)</w:t>
      </w:r>
      <w:r w:rsidR="007B4DF4" w:rsidRPr="00B37B95">
        <w:t xml:space="preserve"> izglītojamajam, kura talants, līdzšinējie sasniegumi un oficiāla izvirzīšana vai uzaicinājums pamato dalību augsta līmeņa pasākumā.</w:t>
      </w:r>
    </w:p>
    <w:p w14:paraId="29206E66" w14:textId="40ED23E6" w:rsidR="00BE1775" w:rsidRPr="00B37B95" w:rsidRDefault="00FA2EB4" w:rsidP="00253708">
      <w:pPr>
        <w:keepLines/>
        <w:ind w:left="426" w:hanging="426"/>
        <w:jc w:val="both"/>
      </w:pPr>
      <w:r w:rsidRPr="00B37B95">
        <w:t>13.</w:t>
      </w:r>
      <w:r w:rsidRPr="00B37B95">
        <w:tab/>
      </w:r>
      <w:r w:rsidR="00BE1775" w:rsidRPr="00B37B95">
        <w:t xml:space="preserve">Uz finansiālo atbalstu var pretendēt izglītojamais, kurš Pašvaldības dibinātā izglītības iestādē apgūst vispārējās, profesionālās vai profesionālās ievirzes izglītības programmu vai </w:t>
      </w:r>
      <w:r w:rsidR="000E60AF" w:rsidRPr="00B37B95">
        <w:t>Pašvaldības</w:t>
      </w:r>
      <w:r w:rsidR="00BE1775" w:rsidRPr="00B37B95">
        <w:t xml:space="preserve"> administratīvajā teritorijā esošā profesionālās izglītības iestādē apgūst profesionālās izglītības programmu un ir oficiāli izvirzīts, uzaicināts vai kvalificējies dalībai augsta līmeņa pasākumā vai iekļauts Latvijas izlases vai delegācijas sastāvā dalībai šādā pasākumā.</w:t>
      </w:r>
    </w:p>
    <w:p w14:paraId="16503707" w14:textId="3E474CDF" w:rsidR="007B4DF4" w:rsidRPr="00B37B95" w:rsidRDefault="00FA2EB4" w:rsidP="00253708">
      <w:pPr>
        <w:keepLines/>
        <w:ind w:left="426" w:hanging="426"/>
        <w:jc w:val="both"/>
      </w:pPr>
      <w:r w:rsidRPr="00B37B95">
        <w:t>14.</w:t>
      </w:r>
      <w:r w:rsidRPr="00B37B95">
        <w:tab/>
      </w:r>
      <w:r w:rsidR="007B4DF4" w:rsidRPr="00B37B95">
        <w:t xml:space="preserve">Finansiālo atbalstu var piešķirt, lai pilnībā vai daļēji segtu </w:t>
      </w:r>
      <w:r w:rsidR="004F3871" w:rsidRPr="00B37B95">
        <w:t xml:space="preserve">ar attaisnojuma dokumentiem </w:t>
      </w:r>
      <w:r w:rsidR="007B4DF4" w:rsidRPr="00B37B95">
        <w:t>pamatotus izdevumus, kas tieši saistīti ar izglītojamā dalību augsta līmeņa pasākumā:</w:t>
      </w:r>
    </w:p>
    <w:p w14:paraId="1E5BC31D" w14:textId="7F1D17A1" w:rsidR="007B4DF4" w:rsidRPr="00B37B95" w:rsidRDefault="00FA2EB4" w:rsidP="00EB56B6">
      <w:pPr>
        <w:keepLines/>
        <w:ind w:left="993" w:hanging="567"/>
        <w:jc w:val="both"/>
      </w:pPr>
      <w:r w:rsidRPr="00B37B95">
        <w:t>14.1.</w:t>
      </w:r>
      <w:r w:rsidRPr="00B37B95">
        <w:tab/>
      </w:r>
      <w:r w:rsidR="007B4DF4" w:rsidRPr="00B37B95">
        <w:t>dalības un reģistrācijas maksai;</w:t>
      </w:r>
    </w:p>
    <w:p w14:paraId="4158F285" w14:textId="07B9A3E7" w:rsidR="007B4DF4" w:rsidRPr="00B37B95" w:rsidRDefault="00FA2EB4" w:rsidP="00EB56B6">
      <w:pPr>
        <w:keepLines/>
        <w:ind w:left="993" w:hanging="567"/>
        <w:jc w:val="both"/>
      </w:pPr>
      <w:r w:rsidRPr="00B37B95">
        <w:t>14.2.</w:t>
      </w:r>
      <w:r w:rsidRPr="00B37B95">
        <w:tab/>
      </w:r>
      <w:r w:rsidR="007B4DF4" w:rsidRPr="00B37B95">
        <w:t>transporta izdevumiem uz pasākuma norises vietu un atpakaļ;</w:t>
      </w:r>
    </w:p>
    <w:p w14:paraId="0C5CC0FF" w14:textId="5B98FBB5" w:rsidR="007B4DF4" w:rsidRPr="00B37B95" w:rsidRDefault="00FA2EB4" w:rsidP="00EB56B6">
      <w:pPr>
        <w:keepLines/>
        <w:ind w:left="993" w:hanging="567"/>
        <w:jc w:val="both"/>
      </w:pPr>
      <w:r w:rsidRPr="00B37B95">
        <w:t>14.3.</w:t>
      </w:r>
      <w:r w:rsidRPr="00B37B95">
        <w:tab/>
      </w:r>
      <w:r w:rsidR="007B4DF4" w:rsidRPr="00B37B95">
        <w:t>izmitināšanas izdevumiem;</w:t>
      </w:r>
    </w:p>
    <w:p w14:paraId="5D64A098" w14:textId="1A6A918B" w:rsidR="007B4DF4" w:rsidRPr="00B37B95" w:rsidRDefault="00FA2EB4" w:rsidP="00EB56B6">
      <w:pPr>
        <w:keepLines/>
        <w:ind w:left="993" w:hanging="567"/>
        <w:jc w:val="both"/>
      </w:pPr>
      <w:r w:rsidRPr="00B37B95">
        <w:lastRenderedPageBreak/>
        <w:t>14.4.</w:t>
      </w:r>
      <w:r w:rsidRPr="00B37B95">
        <w:tab/>
      </w:r>
      <w:r w:rsidR="007B4DF4" w:rsidRPr="00B37B95">
        <w:t>ceļojuma apdrošināšanas un vīzas noformēšanas izdevumiem;</w:t>
      </w:r>
    </w:p>
    <w:p w14:paraId="7871DCA1" w14:textId="6487144E" w:rsidR="007B4DF4" w:rsidRPr="00B37B95" w:rsidRDefault="00FA2EB4" w:rsidP="00EB56B6">
      <w:pPr>
        <w:keepLines/>
        <w:ind w:left="993" w:hanging="567"/>
        <w:jc w:val="both"/>
      </w:pPr>
      <w:r w:rsidRPr="00B37B95">
        <w:t>14.5.</w:t>
      </w:r>
      <w:r w:rsidRPr="00B37B95">
        <w:tab/>
      </w:r>
      <w:r w:rsidR="007B4DF4" w:rsidRPr="00B37B95">
        <w:t xml:space="preserve">citiem ar dalību pasākumā tieši saistītiem izdevumiem, kuru nepieciešamību atzinusi </w:t>
      </w:r>
      <w:r w:rsidRPr="00B37B95">
        <w:t>Komisija</w:t>
      </w:r>
      <w:r w:rsidR="007B4DF4" w:rsidRPr="00B37B95">
        <w:t>.</w:t>
      </w:r>
    </w:p>
    <w:p w14:paraId="4329FE87" w14:textId="1EE64D30" w:rsidR="007B4DF4" w:rsidRPr="00B37B95" w:rsidRDefault="00FA2EB4" w:rsidP="00253708">
      <w:pPr>
        <w:keepLines/>
        <w:ind w:left="426" w:hanging="426"/>
        <w:jc w:val="both"/>
      </w:pPr>
      <w:r w:rsidRPr="00B37B95">
        <w:t>15.</w:t>
      </w:r>
      <w:r w:rsidRPr="00B37B95">
        <w:tab/>
      </w:r>
      <w:r w:rsidR="007B4DF4" w:rsidRPr="00B37B95">
        <w:t>Finansiālo atbalstu nepiešķir izdevumiem, kurus pilnā apmērā sedz pasākuma organizators, valsts institūcija vai cita persona. Ja izdevumi segti daļēji, atbalstu var piešķirt tikai nesegtajai izdevumu daļai.</w:t>
      </w:r>
    </w:p>
    <w:p w14:paraId="3D166C91" w14:textId="2A34977D" w:rsidR="007B4DF4" w:rsidRPr="00B37B95" w:rsidRDefault="00FA2EB4" w:rsidP="00253708">
      <w:pPr>
        <w:keepLines/>
        <w:ind w:left="426" w:hanging="426"/>
        <w:jc w:val="both"/>
      </w:pPr>
      <w:r w:rsidRPr="00B37B95">
        <w:t>16.</w:t>
      </w:r>
      <w:r w:rsidRPr="00B37B95">
        <w:tab/>
      </w:r>
      <w:r w:rsidR="007B4DF4" w:rsidRPr="00B37B95">
        <w:t>Finansiālā atbalsta apmēru nosaka atbilstoši faktiskajiem un pamatotajiem izdevumiem, nepārsniedzot Pašvaldības budžetā šim mērķim pieejamo finansējumu.</w:t>
      </w:r>
    </w:p>
    <w:p w14:paraId="204FC341" w14:textId="5AA3CBA0" w:rsidR="007B4DF4" w:rsidRPr="00B37B95" w:rsidRDefault="00FA2EB4" w:rsidP="00253708">
      <w:pPr>
        <w:keepLines/>
        <w:ind w:left="426" w:hanging="426"/>
        <w:jc w:val="both"/>
      </w:pPr>
      <w:r w:rsidRPr="00B37B95">
        <w:t>17.</w:t>
      </w:r>
      <w:r w:rsidRPr="00B37B95">
        <w:tab/>
      </w:r>
      <w:r w:rsidR="00B27912" w:rsidRPr="00417E10">
        <w:t xml:space="preserve">Pieteikumu finansiālā atbalsta saņemšanai Izglītības pārvaldē iesniedz izglītības iestāde, pilngadīgais izglītojamais vai nepilngadīgā izglītojamā likumiskais pārstāvis, ne vēlāk kā </w:t>
      </w:r>
      <w:r w:rsidR="00B27912">
        <w:t>1</w:t>
      </w:r>
      <w:r w:rsidR="00B27912" w:rsidRPr="00417E10">
        <w:t>0 darbdienas pirms pasākuma. Objektīvi steidzamā gadījumā Komisija var izskatīt vēlāk iesniegtu pieteikumu</w:t>
      </w:r>
      <w:r w:rsidR="00B27912">
        <w:t>,</w:t>
      </w:r>
      <w:r w:rsidR="00B27912" w:rsidRPr="009E0BCE">
        <w:t xml:space="preserve"> </w:t>
      </w:r>
      <w:r w:rsidR="00B27912" w:rsidRPr="00892586">
        <w:t>ja tas saņemts ne vēlāk kā piecas darbdienas pirms dalības augsta līmeņa pasākumā.</w:t>
      </w:r>
    </w:p>
    <w:p w14:paraId="2F026084" w14:textId="7926FCE8" w:rsidR="007B4DF4" w:rsidRPr="00B37B95" w:rsidRDefault="00FA2EB4" w:rsidP="00253708">
      <w:pPr>
        <w:keepLines/>
        <w:ind w:left="426" w:hanging="426"/>
        <w:jc w:val="both"/>
      </w:pPr>
      <w:r w:rsidRPr="00B37B95">
        <w:t>18.</w:t>
      </w:r>
      <w:r w:rsidRPr="00B37B95">
        <w:tab/>
      </w:r>
      <w:r w:rsidR="007B4DF4" w:rsidRPr="00B37B95">
        <w:t>Pieteikumam pievieno:</w:t>
      </w:r>
    </w:p>
    <w:p w14:paraId="093D81DF" w14:textId="5102A6B5" w:rsidR="007B4DF4" w:rsidRPr="00B37B95" w:rsidRDefault="00FA2EB4" w:rsidP="00EB56B6">
      <w:pPr>
        <w:keepLines/>
        <w:ind w:left="993" w:hanging="567"/>
        <w:jc w:val="both"/>
      </w:pPr>
      <w:r w:rsidRPr="00B37B95">
        <w:t>18.1.</w:t>
      </w:r>
      <w:r w:rsidRPr="00B37B95">
        <w:tab/>
      </w:r>
      <w:r w:rsidR="007B4DF4" w:rsidRPr="00B37B95">
        <w:t>izvirzīšanu, uzaicinājumu, kvalificēšanos vai iekļaušanu Latvijas izlasē vai delegācijā apliecinošu dokumentu;</w:t>
      </w:r>
    </w:p>
    <w:p w14:paraId="17ABFA4B" w14:textId="445659F8" w:rsidR="007B4DF4" w:rsidRPr="00B37B95" w:rsidRDefault="00FA2EB4" w:rsidP="00EB56B6">
      <w:pPr>
        <w:keepLines/>
        <w:ind w:left="993" w:hanging="567"/>
        <w:jc w:val="both"/>
      </w:pPr>
      <w:r w:rsidRPr="00B37B95">
        <w:t>18.2.</w:t>
      </w:r>
      <w:r w:rsidRPr="00B37B95">
        <w:tab/>
      </w:r>
      <w:r w:rsidR="007B4DF4" w:rsidRPr="00B37B95">
        <w:t>pasākuma nolikumu, programmu vai aprakstu;</w:t>
      </w:r>
    </w:p>
    <w:p w14:paraId="3BADBE27" w14:textId="267B13A9" w:rsidR="007B4DF4" w:rsidRPr="00B37B95" w:rsidRDefault="00FA2EB4" w:rsidP="00EB56B6">
      <w:pPr>
        <w:keepLines/>
        <w:ind w:left="993" w:hanging="567"/>
        <w:jc w:val="both"/>
      </w:pPr>
      <w:r w:rsidRPr="00B37B95">
        <w:t>18.3.</w:t>
      </w:r>
      <w:r w:rsidRPr="00B37B95">
        <w:tab/>
      </w:r>
      <w:r w:rsidR="007B4DF4" w:rsidRPr="00B37B95">
        <w:t>izdevumu tāmi un izdevumus pamatojošus dokumentus;</w:t>
      </w:r>
    </w:p>
    <w:p w14:paraId="1364ACC5" w14:textId="412F9CDE" w:rsidR="007B4DF4" w:rsidRPr="00B37B95" w:rsidRDefault="00FA2EB4" w:rsidP="00EB56B6">
      <w:pPr>
        <w:keepLines/>
        <w:ind w:left="993" w:hanging="567"/>
        <w:jc w:val="both"/>
      </w:pPr>
      <w:r w:rsidRPr="00B37B95">
        <w:t>18.4.</w:t>
      </w:r>
      <w:r w:rsidRPr="00B37B95">
        <w:tab/>
      </w:r>
      <w:r w:rsidR="007B4DF4" w:rsidRPr="00B37B95">
        <w:t>informāciju par citu institūciju vai personu nodrošināto finansējumu;</w:t>
      </w:r>
    </w:p>
    <w:p w14:paraId="1844C9CD" w14:textId="6B8AB9F8" w:rsidR="007B4DF4" w:rsidRPr="00B37B95" w:rsidRDefault="00FA2EB4" w:rsidP="00EB56B6">
      <w:pPr>
        <w:keepLines/>
        <w:ind w:left="993" w:hanging="567"/>
        <w:jc w:val="both"/>
      </w:pPr>
      <w:r w:rsidRPr="00B37B95">
        <w:t>18.5.</w:t>
      </w:r>
      <w:r w:rsidRPr="00B37B95">
        <w:tab/>
      </w:r>
      <w:r w:rsidR="007B4DF4" w:rsidRPr="00B37B95">
        <w:t>izglītības iestādes vadītāja vai viņa pilnvarotas personas parakstītu atbalsta vēstuli, kurā raksturoti izglītojamā sasniegumi un īpašais talants, pamatota dalības nozīme talanta turpmākajā attīstībā un norādīts izglītības iestādes nodrošinātais vai plānotais atbalsts;</w:t>
      </w:r>
    </w:p>
    <w:p w14:paraId="21FE74D9" w14:textId="2F2379CB" w:rsidR="007B4DF4" w:rsidRPr="00B37B95" w:rsidRDefault="00FA2EB4" w:rsidP="00EB56B6">
      <w:pPr>
        <w:keepLines/>
        <w:ind w:left="993" w:hanging="567"/>
        <w:jc w:val="both"/>
      </w:pPr>
      <w:r w:rsidRPr="00B37B95">
        <w:t>18.6.</w:t>
      </w:r>
      <w:r w:rsidRPr="00B37B95">
        <w:tab/>
      </w:r>
      <w:r w:rsidR="007B4DF4" w:rsidRPr="00B37B95">
        <w:t xml:space="preserve">citu </w:t>
      </w:r>
      <w:r w:rsidRPr="00B37B95">
        <w:t xml:space="preserve">Komisijas </w:t>
      </w:r>
      <w:r w:rsidR="007B4DF4" w:rsidRPr="00B37B95">
        <w:t>pieprasītu informāciju, kas nepieciešama pieteikuma izvērtēšanai.</w:t>
      </w:r>
    </w:p>
    <w:p w14:paraId="0BEA67F5" w14:textId="287A4183" w:rsidR="007B4DF4" w:rsidRPr="00B37B95" w:rsidRDefault="000D7279" w:rsidP="00253708">
      <w:pPr>
        <w:keepLines/>
      </w:pPr>
      <w:r w:rsidRPr="00B37B95">
        <w:t>19.</w:t>
      </w:r>
      <w:r w:rsidRPr="00B37B95">
        <w:tab/>
      </w:r>
      <w:r w:rsidR="007B4DF4" w:rsidRPr="00B37B95">
        <w:t>Komisija, izvērtējot pieteikumu, ņem vērā:</w:t>
      </w:r>
    </w:p>
    <w:p w14:paraId="3AA2D81A" w14:textId="0C30AE9A" w:rsidR="007B4DF4" w:rsidRPr="00B37B95" w:rsidRDefault="000D7279" w:rsidP="00EB56B6">
      <w:pPr>
        <w:keepLines/>
        <w:ind w:left="993" w:hanging="567"/>
        <w:jc w:val="both"/>
      </w:pPr>
      <w:r w:rsidRPr="00B37B95">
        <w:t>19.1.</w:t>
      </w:r>
      <w:r w:rsidRPr="00B37B95">
        <w:tab/>
      </w:r>
      <w:r w:rsidR="007B4DF4" w:rsidRPr="00B37B95">
        <w:t>pasākuma līmeni, nozīmīgumu un atlases kārtību;</w:t>
      </w:r>
    </w:p>
    <w:p w14:paraId="14493CD5" w14:textId="254B0FAA" w:rsidR="007B4DF4" w:rsidRPr="00B37B95" w:rsidRDefault="000D7279" w:rsidP="00EB56B6">
      <w:pPr>
        <w:keepLines/>
        <w:ind w:left="993" w:hanging="567"/>
      </w:pPr>
      <w:r w:rsidRPr="00B37B95">
        <w:t>19.2.</w:t>
      </w:r>
      <w:r w:rsidRPr="00B37B95">
        <w:tab/>
      </w:r>
      <w:r w:rsidR="007B4DF4" w:rsidRPr="00B37B95">
        <w:t>izgl</w:t>
      </w:r>
      <w:r w:rsidR="009659B4" w:rsidRPr="00B37B95">
        <w:t>ītojamā līdzšinējos sasniegumus;</w:t>
      </w:r>
    </w:p>
    <w:p w14:paraId="58AF739F" w14:textId="4FE5183D" w:rsidR="007B4DF4" w:rsidRPr="00B37B95" w:rsidRDefault="000D7279" w:rsidP="00EB56B6">
      <w:pPr>
        <w:keepLines/>
        <w:ind w:left="993" w:hanging="567"/>
        <w:jc w:val="both"/>
      </w:pPr>
      <w:r w:rsidRPr="00B37B95">
        <w:t>19.3.</w:t>
      </w:r>
      <w:r w:rsidRPr="00B37B95">
        <w:tab/>
      </w:r>
      <w:r w:rsidR="007B4DF4" w:rsidRPr="00B37B95">
        <w:t>izdevumu nepieciešamību, pamatotību un samērīgumu;</w:t>
      </w:r>
    </w:p>
    <w:p w14:paraId="5DF37619" w14:textId="2012128A" w:rsidR="007B4DF4" w:rsidRPr="00B37B95" w:rsidRDefault="000D7279" w:rsidP="00EB56B6">
      <w:pPr>
        <w:keepLines/>
        <w:ind w:left="993" w:hanging="567"/>
        <w:jc w:val="both"/>
      </w:pPr>
      <w:r w:rsidRPr="00B37B95">
        <w:t>19.4.</w:t>
      </w:r>
      <w:r w:rsidRPr="00B37B95">
        <w:tab/>
      </w:r>
      <w:r w:rsidR="007B4DF4" w:rsidRPr="00B37B95">
        <w:t>citu finansējuma avotu pieejamību;</w:t>
      </w:r>
    </w:p>
    <w:p w14:paraId="60068707" w14:textId="066765F2" w:rsidR="007B4DF4" w:rsidRPr="00B37B95" w:rsidRDefault="000D7279" w:rsidP="00EB56B6">
      <w:pPr>
        <w:keepLines/>
        <w:ind w:left="993" w:hanging="567"/>
        <w:jc w:val="both"/>
      </w:pPr>
      <w:r w:rsidRPr="00B37B95">
        <w:t>19.5.</w:t>
      </w:r>
      <w:r w:rsidRPr="00B37B95">
        <w:tab/>
      </w:r>
      <w:r w:rsidR="007B4DF4" w:rsidRPr="00B37B95">
        <w:t>Pašvaldības budžetā pieejamo finansējumu.</w:t>
      </w:r>
    </w:p>
    <w:p w14:paraId="75771199" w14:textId="4FF76B10" w:rsidR="007B4DF4" w:rsidRPr="00B37B95" w:rsidRDefault="000D7279" w:rsidP="00253708">
      <w:pPr>
        <w:keepLines/>
        <w:ind w:left="426" w:hanging="426"/>
        <w:jc w:val="both"/>
      </w:pPr>
      <w:r w:rsidRPr="00B37B95">
        <w:t>20.</w:t>
      </w:r>
      <w:r w:rsidRPr="00B37B95">
        <w:tab/>
      </w:r>
      <w:r w:rsidR="007B4DF4" w:rsidRPr="00B37B95">
        <w:t xml:space="preserve">Komisija var pieņemt lēmumu par pilnīgu vai daļēju </w:t>
      </w:r>
      <w:r w:rsidR="003905AA" w:rsidRPr="00B37B95">
        <w:t xml:space="preserve">finansiālā </w:t>
      </w:r>
      <w:r w:rsidR="007B4DF4" w:rsidRPr="00B37B95">
        <w:t>atbalsta piešķiršanu, atteikumu piešķirt</w:t>
      </w:r>
      <w:r w:rsidR="003905AA" w:rsidRPr="00B37B95">
        <w:t xml:space="preserve"> finansiālo</w:t>
      </w:r>
      <w:r w:rsidR="007B4DF4" w:rsidRPr="00B37B95">
        <w:t xml:space="preserve"> atbalstu vai pieteikuma izskatīšanas atlikšanu, pieprasot papildu informāciju.</w:t>
      </w:r>
    </w:p>
    <w:p w14:paraId="1CD149CF" w14:textId="0F4F2C0F" w:rsidR="007B4DF4" w:rsidRPr="00B37B95" w:rsidRDefault="007B4DF4" w:rsidP="00253708">
      <w:pPr>
        <w:pStyle w:val="ListParagraph"/>
        <w:numPr>
          <w:ilvl w:val="0"/>
          <w:numId w:val="4"/>
        </w:numPr>
        <w:spacing w:after="0" w:line="240" w:lineRule="auto"/>
        <w:ind w:left="425" w:hanging="425"/>
        <w:contextualSpacing w:val="0"/>
        <w:rPr>
          <w:lang w:val="lv-LV"/>
        </w:rPr>
      </w:pPr>
      <w:r w:rsidRPr="00B37B95">
        <w:rPr>
          <w:lang w:val="lv-LV"/>
        </w:rPr>
        <w:t xml:space="preserve">Izglītības pārvalde Komisijas piešķirto finansiālo atbalstu </w:t>
      </w:r>
      <w:r w:rsidR="003905AA" w:rsidRPr="00B37B95">
        <w:rPr>
          <w:lang w:val="lv-LV"/>
        </w:rPr>
        <w:t>3 </w:t>
      </w:r>
      <w:r w:rsidRPr="00B37B95">
        <w:rPr>
          <w:lang w:val="lv-LV"/>
        </w:rPr>
        <w:t>darbdienu laikā pēc Komisijas lēmuma pieņemšanas pārskaita uz pilngadīga izglītojamā vai nepilngadīga izglītojamā likumiskā pārstāvja pieteikumā norādīto norēķinu kontu.</w:t>
      </w:r>
    </w:p>
    <w:p w14:paraId="240939C8" w14:textId="2B888A2B" w:rsidR="007B4DF4" w:rsidRPr="00B37B95" w:rsidRDefault="000D7279" w:rsidP="00253708">
      <w:pPr>
        <w:keepLines/>
        <w:ind w:left="426" w:hanging="426"/>
        <w:jc w:val="both"/>
      </w:pPr>
      <w:r w:rsidRPr="00B37B95">
        <w:t>22.</w:t>
      </w:r>
      <w:r w:rsidRPr="00B37B95">
        <w:tab/>
        <w:t xml:space="preserve">Finansiālā atbalsta </w:t>
      </w:r>
      <w:r w:rsidR="007B4DF4" w:rsidRPr="00B37B95">
        <w:t>saņēmējs 10</w:t>
      </w:r>
      <w:r w:rsidR="003905AA" w:rsidRPr="00B37B95">
        <w:t> </w:t>
      </w:r>
      <w:r w:rsidR="007B4DF4" w:rsidRPr="00B37B95">
        <w:t xml:space="preserve">darbdienu laikā pēc pasākuma iesniedz Izglītības pārvaldē dalību un </w:t>
      </w:r>
      <w:r w:rsidRPr="00B37B95">
        <w:t xml:space="preserve">piešķirtā finansiālā atbalsta </w:t>
      </w:r>
      <w:r w:rsidR="007B4DF4" w:rsidRPr="00B37B95">
        <w:t xml:space="preserve">izlietojumu apliecinošus dokumentus. Neizlietoto vai neatbilstoši izlietoto </w:t>
      </w:r>
      <w:r w:rsidRPr="00B37B95">
        <w:t xml:space="preserve">finansiālo atbalstu tā saņēmējs </w:t>
      </w:r>
      <w:r w:rsidR="007B4DF4" w:rsidRPr="00B37B95">
        <w:t>atmaksā Pašvaldībai tās norādītajā termiņā.</w:t>
      </w:r>
    </w:p>
    <w:p w14:paraId="3E44270E" w14:textId="62EB7CC8" w:rsidR="000D7279" w:rsidRPr="00B37B95" w:rsidRDefault="00C22FF6" w:rsidP="00040D70">
      <w:pPr>
        <w:pStyle w:val="Heading1"/>
        <w:spacing w:after="120"/>
        <w:ind w:left="357"/>
        <w:rPr>
          <w:rFonts w:ascii="Times New Roman" w:hAnsi="Times New Roman" w:cs="Times New Roman"/>
          <w:sz w:val="24"/>
          <w:szCs w:val="24"/>
          <w:lang w:val="lv-LV"/>
        </w:rPr>
      </w:pPr>
      <w:r w:rsidRPr="00B37B95">
        <w:rPr>
          <w:rFonts w:ascii="Times New Roman" w:hAnsi="Times New Roman" w:cs="Times New Roman"/>
          <w:sz w:val="24"/>
          <w:szCs w:val="24"/>
          <w:lang w:val="lv-LV"/>
        </w:rPr>
        <w:t>I</w:t>
      </w:r>
      <w:r w:rsidR="007B4DF4" w:rsidRPr="00B37B95">
        <w:rPr>
          <w:rFonts w:ascii="Times New Roman" w:hAnsi="Times New Roman" w:cs="Times New Roman"/>
          <w:sz w:val="24"/>
          <w:szCs w:val="24"/>
          <w:lang w:val="lv-LV"/>
        </w:rPr>
        <w:t xml:space="preserve">V. </w:t>
      </w:r>
      <w:r w:rsidR="000D7279" w:rsidRPr="00B37B95">
        <w:rPr>
          <w:rFonts w:ascii="Times New Roman" w:hAnsi="Times New Roman" w:cs="Times New Roman"/>
          <w:sz w:val="24"/>
          <w:szCs w:val="24"/>
          <w:lang w:val="lv-LV"/>
        </w:rPr>
        <w:t>Komisijas darba organizēšana</w:t>
      </w:r>
    </w:p>
    <w:p w14:paraId="22669E76" w14:textId="6E508C84" w:rsidR="000D7279" w:rsidRPr="00B37B95" w:rsidRDefault="000D7279" w:rsidP="00253708">
      <w:pPr>
        <w:ind w:left="426" w:hanging="426"/>
        <w:jc w:val="both"/>
      </w:pPr>
      <w:r w:rsidRPr="00B37B95">
        <w:t>23.</w:t>
      </w:r>
      <w:r w:rsidRPr="00B37B95">
        <w:tab/>
        <w:t>Komisijas organizatorisko un tehnisko apkalpošanu nodrošina Izglītības pārvalde. Komisijas sekretāru nozīmēs Izglītības pārvaldes vadītājs ar rīkojumu.</w:t>
      </w:r>
    </w:p>
    <w:p w14:paraId="7F1EFF76" w14:textId="30296A9D" w:rsidR="000D7279" w:rsidRPr="00B37B95" w:rsidRDefault="000D7279" w:rsidP="00253708">
      <w:pPr>
        <w:ind w:left="425" w:hanging="425"/>
        <w:jc w:val="both"/>
      </w:pPr>
      <w:r w:rsidRPr="00B37B95">
        <w:t>24.</w:t>
      </w:r>
      <w:r w:rsidRPr="00B37B95">
        <w:tab/>
        <w:t>Komisijas sēdes var notikt, ja tajās piedalās vairāk nekā puse Komisijas locekļu. Lēmumu pieņem ar klātesošo Komisijas locekļu balsu vairākumu. Ja balsis sadalās vienādi, izšķirošā ir Komisijas priekšsēdētāja balss.</w:t>
      </w:r>
    </w:p>
    <w:p w14:paraId="03900102" w14:textId="3FEBDE74" w:rsidR="000D7279" w:rsidRPr="00B37B95" w:rsidRDefault="00CC6056" w:rsidP="00253708">
      <w:pPr>
        <w:ind w:left="425" w:hanging="425"/>
        <w:jc w:val="both"/>
      </w:pPr>
      <w:r w:rsidRPr="00B37B95">
        <w:t>25.</w:t>
      </w:r>
      <w:r w:rsidRPr="00B37B95">
        <w:tab/>
      </w:r>
      <w:r w:rsidR="000D7279" w:rsidRPr="00B37B95">
        <w:t>Komisijas loceklis nepiedalās pieteikum</w:t>
      </w:r>
      <w:r w:rsidRPr="00B37B95">
        <w:t>u</w:t>
      </w:r>
      <w:r w:rsidR="000D7279" w:rsidRPr="00B37B95">
        <w:t xml:space="preserve"> izvērtēšanā un lēmuma pieņemšanā, ja viņam pastāv interešu konflikts.</w:t>
      </w:r>
    </w:p>
    <w:p w14:paraId="3F045B75" w14:textId="56C1E4AD" w:rsidR="000D7279" w:rsidRPr="00B37B95" w:rsidRDefault="00CC6056" w:rsidP="00253708">
      <w:pPr>
        <w:ind w:left="426" w:hanging="426"/>
        <w:jc w:val="both"/>
        <w:rPr>
          <w:lang w:eastAsia="en-US"/>
        </w:rPr>
      </w:pPr>
      <w:r w:rsidRPr="00B37B95">
        <w:t>26.</w:t>
      </w:r>
      <w:r w:rsidRPr="00B37B95">
        <w:tab/>
      </w:r>
      <w:r w:rsidR="000D7279" w:rsidRPr="00B37B95">
        <w:t>Komisijas sēdi protokolē. Protokolā norāda Komisijas sastāvu, izvērtēto pieteikumu, lēmumu, piešķirtā</w:t>
      </w:r>
      <w:r w:rsidRPr="00B37B95">
        <w:t xml:space="preserve"> finansiālā</w:t>
      </w:r>
      <w:r w:rsidR="000D7279" w:rsidRPr="00B37B95">
        <w:t xml:space="preserve"> atbalsta apmēru</w:t>
      </w:r>
      <w:r w:rsidRPr="00B37B95">
        <w:t xml:space="preserve"> </w:t>
      </w:r>
      <w:r w:rsidR="000D7279" w:rsidRPr="00B37B95">
        <w:t>izlietojuma mērķi un balsojumu.</w:t>
      </w:r>
    </w:p>
    <w:p w14:paraId="10FA6E3F" w14:textId="1AC1AEEE" w:rsidR="007B4DF4" w:rsidRPr="00B37B95" w:rsidRDefault="006A6D6C" w:rsidP="00040D70">
      <w:pPr>
        <w:pStyle w:val="Heading1"/>
        <w:spacing w:after="120"/>
        <w:ind w:left="357"/>
        <w:rPr>
          <w:rFonts w:ascii="Times New Roman" w:hAnsi="Times New Roman" w:cs="Times New Roman"/>
          <w:sz w:val="24"/>
          <w:szCs w:val="24"/>
          <w:lang w:val="lv-LV"/>
        </w:rPr>
      </w:pPr>
      <w:r>
        <w:rPr>
          <w:rFonts w:ascii="Times New Roman" w:hAnsi="Times New Roman" w:cs="Times New Roman"/>
          <w:sz w:val="24"/>
          <w:szCs w:val="24"/>
          <w:lang w:val="lv-LV"/>
        </w:rPr>
        <w:lastRenderedPageBreak/>
        <w:t xml:space="preserve">V. </w:t>
      </w:r>
      <w:r w:rsidR="007B4DF4" w:rsidRPr="00B37B95">
        <w:rPr>
          <w:rFonts w:ascii="Times New Roman" w:hAnsi="Times New Roman" w:cs="Times New Roman"/>
          <w:sz w:val="24"/>
          <w:szCs w:val="24"/>
          <w:lang w:val="lv-LV"/>
        </w:rPr>
        <w:t>Izglītojamo un pedagogu godināšana par sasniegumiem</w:t>
      </w:r>
    </w:p>
    <w:p w14:paraId="72643063" w14:textId="42984EA2" w:rsidR="007B4DF4" w:rsidRPr="00B37B95" w:rsidRDefault="00CC6056" w:rsidP="00253708">
      <w:pPr>
        <w:keepLines/>
        <w:ind w:left="426" w:hanging="426"/>
        <w:jc w:val="both"/>
      </w:pPr>
      <w:r w:rsidRPr="00B37B95">
        <w:t>27.</w:t>
      </w:r>
      <w:r w:rsidRPr="00B37B95">
        <w:tab/>
      </w:r>
      <w:r w:rsidR="007B4DF4" w:rsidRPr="00B37B95">
        <w:t xml:space="preserve">Mācību gada noslēgumā Pašvaldība godina izglītojamos, kuri apgūst vispārējās, profesionālās, profesionālās ievirzes </w:t>
      </w:r>
      <w:r w:rsidR="00415C22" w:rsidRPr="00B37B95">
        <w:t>un</w:t>
      </w:r>
      <w:r w:rsidR="007B4DF4" w:rsidRPr="00B37B95">
        <w:t xml:space="preserve"> interešu izglītības programmu Pašvaldības dibinātā izglītības iestādē vai </w:t>
      </w:r>
      <w:r w:rsidR="00040D70" w:rsidRPr="00B37B95">
        <w:t>Pašvaldības</w:t>
      </w:r>
      <w:r w:rsidR="007B4DF4" w:rsidRPr="00B37B95">
        <w:t xml:space="preserve"> administratīvajā teritorijā esošā valsts dibinātā izglītības iestādē un attiecīgajā mācību gadā ieguvuši godalgotu sasniegumu:</w:t>
      </w:r>
    </w:p>
    <w:p w14:paraId="08A14D70" w14:textId="2592A119" w:rsidR="007B4DF4" w:rsidRPr="00B37B95" w:rsidRDefault="00CC6056" w:rsidP="00EB56B6">
      <w:pPr>
        <w:keepLines/>
        <w:ind w:left="993" w:hanging="567"/>
        <w:jc w:val="both"/>
      </w:pPr>
      <w:r w:rsidRPr="00B37B95">
        <w:t>27.1.</w:t>
      </w:r>
      <w:r w:rsidRPr="00B37B95">
        <w:tab/>
      </w:r>
      <w:r w:rsidR="007B4DF4" w:rsidRPr="00B37B95">
        <w:t>valsts mācību priekšmetu olimpiādes noslēguma posmā;</w:t>
      </w:r>
    </w:p>
    <w:p w14:paraId="2F2484C0" w14:textId="0531C03B" w:rsidR="007B4DF4" w:rsidRPr="00B37B95" w:rsidRDefault="00CC6056" w:rsidP="00EB56B6">
      <w:pPr>
        <w:keepLines/>
        <w:ind w:left="993" w:hanging="567"/>
        <w:jc w:val="both"/>
      </w:pPr>
      <w:r w:rsidRPr="00B37B95">
        <w:t>27.2.</w:t>
      </w:r>
      <w:r w:rsidRPr="00B37B95">
        <w:tab/>
      </w:r>
      <w:r w:rsidR="007B4DF4" w:rsidRPr="00B37B95">
        <w:t>valsts skolēnu zinātniskās pētniecības darbu konferencē;</w:t>
      </w:r>
    </w:p>
    <w:p w14:paraId="27058308" w14:textId="01C5B066" w:rsidR="007B4DF4" w:rsidRPr="00B37B95" w:rsidRDefault="00CC6056" w:rsidP="00EB56B6">
      <w:pPr>
        <w:keepLines/>
        <w:ind w:left="993" w:hanging="567"/>
        <w:jc w:val="both"/>
      </w:pPr>
      <w:r w:rsidRPr="00B37B95">
        <w:t>27.3.</w:t>
      </w:r>
      <w:r w:rsidRPr="00B37B95">
        <w:tab/>
      </w:r>
      <w:r w:rsidR="0029707D" w:rsidRPr="00B37B95">
        <w:t>pasaules</w:t>
      </w:r>
      <w:r w:rsidR="007B4DF4" w:rsidRPr="00B37B95">
        <w:t xml:space="preserve"> mēroga mācību priekšmetu olimpiādē vai skolēnu zinātniskās pētniecības darbu konferencē, kurā izglītojamais pārstāvējis </w:t>
      </w:r>
      <w:r w:rsidR="0029707D" w:rsidRPr="00B37B95">
        <w:t xml:space="preserve">Jelgavas </w:t>
      </w:r>
      <w:proofErr w:type="spellStart"/>
      <w:r w:rsidR="0029707D" w:rsidRPr="00B37B95">
        <w:t>valstspilsētu</w:t>
      </w:r>
      <w:proofErr w:type="spellEnd"/>
      <w:r w:rsidR="0029707D" w:rsidRPr="00B37B95">
        <w:t xml:space="preserve"> un </w:t>
      </w:r>
      <w:r w:rsidR="007B4DF4" w:rsidRPr="00B37B95">
        <w:t>Latvijas Republiku;</w:t>
      </w:r>
    </w:p>
    <w:p w14:paraId="643BCF01" w14:textId="689AC231" w:rsidR="00BE1775" w:rsidRPr="00B37B95" w:rsidRDefault="00CC6056" w:rsidP="00EB56B6">
      <w:pPr>
        <w:keepLines/>
        <w:ind w:left="993" w:hanging="567"/>
        <w:jc w:val="both"/>
      </w:pPr>
      <w:r w:rsidRPr="00B37B95">
        <w:t>27.4.</w:t>
      </w:r>
      <w:r w:rsidRPr="00B37B95">
        <w:tab/>
      </w:r>
      <w:r w:rsidR="007B4DF4" w:rsidRPr="00B37B95">
        <w:t xml:space="preserve">valsts vai </w:t>
      </w:r>
      <w:r w:rsidR="0029707D" w:rsidRPr="00B37B95">
        <w:t>pasaules</w:t>
      </w:r>
      <w:r w:rsidR="007B4DF4" w:rsidRPr="00B37B95">
        <w:t xml:space="preserve"> mēroga profesionālās meistarības, mūzika</w:t>
      </w:r>
      <w:r w:rsidR="0029707D" w:rsidRPr="00B37B95">
        <w:t>s vai mākslas konkursā</w:t>
      </w:r>
      <w:r w:rsidR="007B4DF4" w:rsidRPr="00B37B95">
        <w:t>, ja iegūtais rezultāts ir godalgots sasniegums.</w:t>
      </w:r>
    </w:p>
    <w:p w14:paraId="0EC1EA4F" w14:textId="35232E64" w:rsidR="00BE1775" w:rsidRPr="00B37B95" w:rsidRDefault="00CC6056" w:rsidP="00253708">
      <w:pPr>
        <w:keepLines/>
        <w:ind w:left="426" w:hanging="426"/>
        <w:jc w:val="both"/>
      </w:pPr>
      <w:r w:rsidRPr="00B37B95">
        <w:rPr>
          <w:bCs/>
        </w:rPr>
        <w:t>28.</w:t>
      </w:r>
      <w:r w:rsidRPr="00B37B95">
        <w:rPr>
          <w:bCs/>
        </w:rPr>
        <w:tab/>
      </w:r>
      <w:r w:rsidR="0029707D" w:rsidRPr="00B37B95">
        <w:rPr>
          <w:bCs/>
        </w:rPr>
        <w:t>Par šo noteikumu 27.3.</w:t>
      </w:r>
      <w:r w:rsidR="00812CE8">
        <w:rPr>
          <w:bCs/>
        </w:rPr>
        <w:t> </w:t>
      </w:r>
      <w:r w:rsidR="00BE1775" w:rsidRPr="00B37B95">
        <w:rPr>
          <w:bCs/>
        </w:rPr>
        <w:t xml:space="preserve">apakšpunktā minētajā </w:t>
      </w:r>
      <w:r w:rsidR="0029707D" w:rsidRPr="00B37B95">
        <w:rPr>
          <w:bCs/>
        </w:rPr>
        <w:t>pasaules</w:t>
      </w:r>
      <w:r w:rsidR="00BE1775" w:rsidRPr="00B37B95">
        <w:rPr>
          <w:bCs/>
        </w:rPr>
        <w:t xml:space="preserve"> mēroga pasākumā iegūtu godalgotu vietu izglītojamajam piešķir naudas balvu šādā apmērā:</w:t>
      </w:r>
    </w:p>
    <w:p w14:paraId="5F15C864" w14:textId="11422B0F" w:rsidR="00BE1775" w:rsidRPr="00B37B95" w:rsidRDefault="00CC6056" w:rsidP="00EB56B6">
      <w:pPr>
        <w:keepLines/>
        <w:ind w:left="993" w:hanging="567"/>
        <w:jc w:val="both"/>
      </w:pPr>
      <w:r w:rsidRPr="00B37B95">
        <w:rPr>
          <w:bCs/>
        </w:rPr>
        <w:t>28.1.</w:t>
      </w:r>
      <w:r w:rsidRPr="00B37B95">
        <w:rPr>
          <w:bCs/>
        </w:rPr>
        <w:tab/>
      </w:r>
      <w:r w:rsidR="007D789E" w:rsidRPr="00B37B95">
        <w:t>par iegūtu 1</w:t>
      </w:r>
      <w:r w:rsidR="00C60F6A" w:rsidRPr="00B37B95">
        <w:t>. </w:t>
      </w:r>
      <w:r w:rsidR="007D789E" w:rsidRPr="00B37B95">
        <w:t xml:space="preserve">vietu, </w:t>
      </w:r>
      <w:r w:rsidR="00C60F6A" w:rsidRPr="00B37B95">
        <w:t>I </w:t>
      </w:r>
      <w:r w:rsidR="007D789E" w:rsidRPr="00B37B95">
        <w:t xml:space="preserve">pakāpi vai zelta medaļu – </w:t>
      </w:r>
      <w:r w:rsidR="0029707D" w:rsidRPr="00B37B95">
        <w:t>3</w:t>
      </w:r>
      <w:r w:rsidR="007D789E" w:rsidRPr="00B37B95">
        <w:t>00,</w:t>
      </w:r>
      <w:r w:rsidR="00C60F6A" w:rsidRPr="00B37B95">
        <w:t>00 </w:t>
      </w:r>
      <w:proofErr w:type="spellStart"/>
      <w:r w:rsidR="007D789E" w:rsidRPr="00B37B95">
        <w:rPr>
          <w:i/>
        </w:rPr>
        <w:t>euro</w:t>
      </w:r>
      <w:proofErr w:type="spellEnd"/>
      <w:r w:rsidR="007D789E" w:rsidRPr="00B37B95">
        <w:t xml:space="preserve"> (</w:t>
      </w:r>
      <w:r w:rsidR="0029707D" w:rsidRPr="00B37B95">
        <w:t xml:space="preserve">trīs simti </w:t>
      </w:r>
      <w:proofErr w:type="spellStart"/>
      <w:r w:rsidR="0029707D" w:rsidRPr="00B37B95">
        <w:rPr>
          <w:i/>
        </w:rPr>
        <w:t>euro</w:t>
      </w:r>
      <w:proofErr w:type="spellEnd"/>
      <w:r w:rsidR="007D789E" w:rsidRPr="00B37B95">
        <w:t>);</w:t>
      </w:r>
    </w:p>
    <w:p w14:paraId="6A44EB10" w14:textId="67C78365" w:rsidR="00BE1775" w:rsidRPr="00B37B95" w:rsidRDefault="00CC6056" w:rsidP="00EB56B6">
      <w:pPr>
        <w:keepLines/>
        <w:ind w:left="993" w:hanging="567"/>
        <w:jc w:val="both"/>
      </w:pPr>
      <w:r w:rsidRPr="00B37B95">
        <w:rPr>
          <w:bCs/>
        </w:rPr>
        <w:t>28.2.</w:t>
      </w:r>
      <w:r w:rsidRPr="00B37B95">
        <w:rPr>
          <w:bCs/>
        </w:rPr>
        <w:tab/>
      </w:r>
      <w:r w:rsidR="007D789E" w:rsidRPr="00B37B95">
        <w:t>par iegūtu 2.</w:t>
      </w:r>
      <w:r w:rsidR="00C60F6A" w:rsidRPr="00B37B95">
        <w:t> </w:t>
      </w:r>
      <w:r w:rsidR="007D789E" w:rsidRPr="00B37B95">
        <w:t>vietu, II</w:t>
      </w:r>
      <w:r w:rsidR="00C60F6A" w:rsidRPr="00B37B95">
        <w:t> </w:t>
      </w:r>
      <w:r w:rsidR="007D789E" w:rsidRPr="00B37B95">
        <w:t xml:space="preserve">pakāpi vai sudraba medaļu – </w:t>
      </w:r>
      <w:r w:rsidR="0029707D" w:rsidRPr="00B37B95">
        <w:t>2</w:t>
      </w:r>
      <w:r w:rsidR="007D789E" w:rsidRPr="00B37B95">
        <w:t>00,00</w:t>
      </w:r>
      <w:r w:rsidR="00C60F6A" w:rsidRPr="00B37B95">
        <w:t> </w:t>
      </w:r>
      <w:proofErr w:type="spellStart"/>
      <w:r w:rsidR="007D789E" w:rsidRPr="00B37B95">
        <w:rPr>
          <w:i/>
        </w:rPr>
        <w:t>euro</w:t>
      </w:r>
      <w:proofErr w:type="spellEnd"/>
      <w:r w:rsidR="007D789E" w:rsidRPr="00B37B95">
        <w:t xml:space="preserve"> (</w:t>
      </w:r>
      <w:r w:rsidR="0029707D" w:rsidRPr="00B37B95">
        <w:t>divi</w:t>
      </w:r>
      <w:r w:rsidR="007D789E" w:rsidRPr="00B37B95">
        <w:t xml:space="preserve"> simti </w:t>
      </w:r>
      <w:proofErr w:type="spellStart"/>
      <w:r w:rsidR="007D789E" w:rsidRPr="00B37B95">
        <w:rPr>
          <w:i/>
        </w:rPr>
        <w:t>euro</w:t>
      </w:r>
      <w:proofErr w:type="spellEnd"/>
      <w:r w:rsidR="007D789E" w:rsidRPr="00B37B95">
        <w:t>);</w:t>
      </w:r>
    </w:p>
    <w:p w14:paraId="1980961C" w14:textId="6C089EFE" w:rsidR="007B4DF4" w:rsidRPr="00B37B95" w:rsidRDefault="00CC6056" w:rsidP="00EB56B6">
      <w:pPr>
        <w:keepLines/>
        <w:ind w:left="993" w:hanging="567"/>
        <w:jc w:val="both"/>
      </w:pPr>
      <w:r w:rsidRPr="00B37B95">
        <w:rPr>
          <w:bCs/>
        </w:rPr>
        <w:t>28.3.</w:t>
      </w:r>
      <w:r w:rsidRPr="00B37B95">
        <w:rPr>
          <w:bCs/>
        </w:rPr>
        <w:tab/>
      </w:r>
      <w:r w:rsidR="007D789E" w:rsidRPr="00B37B95">
        <w:t>par iegūtu 3.</w:t>
      </w:r>
      <w:r w:rsidR="00C60F6A" w:rsidRPr="00B37B95">
        <w:t> </w:t>
      </w:r>
      <w:r w:rsidR="007D789E" w:rsidRPr="00B37B95">
        <w:t>vietu, III</w:t>
      </w:r>
      <w:r w:rsidR="00C60F6A" w:rsidRPr="00B37B95">
        <w:t> </w:t>
      </w:r>
      <w:r w:rsidR="007D789E" w:rsidRPr="00B37B95">
        <w:t>pakāpi vai bronzas medaļu – 1</w:t>
      </w:r>
      <w:r w:rsidR="0029707D" w:rsidRPr="00B37B95">
        <w:t>0</w:t>
      </w:r>
      <w:r w:rsidR="007D789E" w:rsidRPr="00B37B95">
        <w:t>0,00</w:t>
      </w:r>
      <w:r w:rsidR="00C60F6A" w:rsidRPr="00B37B95">
        <w:t> </w:t>
      </w:r>
      <w:proofErr w:type="spellStart"/>
      <w:r w:rsidR="007D789E" w:rsidRPr="00B37B95">
        <w:rPr>
          <w:i/>
        </w:rPr>
        <w:t>euro</w:t>
      </w:r>
      <w:proofErr w:type="spellEnd"/>
      <w:r w:rsidR="007D789E" w:rsidRPr="00B37B95">
        <w:t xml:space="preserve"> (viens simts </w:t>
      </w:r>
      <w:proofErr w:type="spellStart"/>
      <w:r w:rsidR="007D789E" w:rsidRPr="00B37B95">
        <w:rPr>
          <w:i/>
        </w:rPr>
        <w:t>euro</w:t>
      </w:r>
      <w:proofErr w:type="spellEnd"/>
      <w:r w:rsidR="007D789E" w:rsidRPr="00B37B95">
        <w:t>).</w:t>
      </w:r>
    </w:p>
    <w:p w14:paraId="750B7F98" w14:textId="3406924E" w:rsidR="007B4DF4" w:rsidRPr="00B37B95" w:rsidRDefault="00CC6056" w:rsidP="00253708">
      <w:pPr>
        <w:keepLines/>
        <w:ind w:left="426" w:hanging="426"/>
        <w:jc w:val="both"/>
      </w:pPr>
      <w:r w:rsidRPr="00B37B95">
        <w:t>29.</w:t>
      </w:r>
      <w:r w:rsidRPr="00B37B95">
        <w:tab/>
      </w:r>
      <w:r w:rsidR="00AA6BCF">
        <w:t>I</w:t>
      </w:r>
      <w:r w:rsidR="00040D70" w:rsidRPr="00B37B95">
        <w:t>zglītojamajam par 2</w:t>
      </w:r>
      <w:r w:rsidR="00BE1775" w:rsidRPr="00B37B95">
        <w:t>7</w:t>
      </w:r>
      <w:r w:rsidR="00040D70" w:rsidRPr="00B37B95">
        <w:t>. </w:t>
      </w:r>
      <w:r w:rsidR="007B4DF4" w:rsidRPr="00B37B95">
        <w:t xml:space="preserve">punktā minēto sasniegumu pasniedz Jelgavas </w:t>
      </w:r>
      <w:proofErr w:type="spellStart"/>
      <w:r w:rsidR="007B4DF4" w:rsidRPr="00B37B95">
        <w:t>valstspilsētas</w:t>
      </w:r>
      <w:proofErr w:type="spellEnd"/>
      <w:r w:rsidR="007B4DF4" w:rsidRPr="00B37B95">
        <w:t xml:space="preserve"> pašvaldības Atzinības rakstu</w:t>
      </w:r>
      <w:r w:rsidR="00326E2A" w:rsidRPr="00B37B95">
        <w:t xml:space="preserve"> (turpmāk – Atzinības raksts)</w:t>
      </w:r>
      <w:r w:rsidR="007B4DF4" w:rsidRPr="00B37B95">
        <w:t>.</w:t>
      </w:r>
    </w:p>
    <w:p w14:paraId="552AD8BD" w14:textId="34C05E4F" w:rsidR="007B4DF4" w:rsidRPr="00B37B95" w:rsidRDefault="00CC6056" w:rsidP="00253708">
      <w:pPr>
        <w:keepLines/>
        <w:ind w:left="426" w:hanging="426"/>
        <w:jc w:val="both"/>
      </w:pPr>
      <w:r w:rsidRPr="00B37B95">
        <w:t>30.</w:t>
      </w:r>
      <w:r w:rsidRPr="00B37B95">
        <w:tab/>
      </w:r>
      <w:r w:rsidR="00AA6BCF">
        <w:t>P</w:t>
      </w:r>
      <w:r w:rsidR="00040D70" w:rsidRPr="00B37B95">
        <w:t>edagogam</w:t>
      </w:r>
      <w:r w:rsidR="007B4DF4" w:rsidRPr="00B37B95">
        <w:t xml:space="preserve">, kurš sagatavojis izglītojamo, pasniedz Jelgavas </w:t>
      </w:r>
      <w:proofErr w:type="spellStart"/>
      <w:r w:rsidR="007B4DF4" w:rsidRPr="00B37B95">
        <w:t>valstspilsētas</w:t>
      </w:r>
      <w:proofErr w:type="spellEnd"/>
      <w:r w:rsidR="007B4DF4" w:rsidRPr="00B37B95">
        <w:t xml:space="preserve"> pašvaldības Atzinības rakstu par profesionālo ieguldījumu izglītojamā talanta attīstībā.</w:t>
      </w:r>
      <w:r w:rsidR="00040D70" w:rsidRPr="00B37B95">
        <w:t xml:space="preserve"> Ja izglītojamo sagatavojuši vairāki pedagogi, Jelgavas </w:t>
      </w:r>
      <w:proofErr w:type="spellStart"/>
      <w:r w:rsidR="00040D70" w:rsidRPr="00B37B95">
        <w:t>valstspilsētas</w:t>
      </w:r>
      <w:proofErr w:type="spellEnd"/>
      <w:r w:rsidR="00040D70" w:rsidRPr="00B37B95">
        <w:t xml:space="preserve"> pašvaldības Atzinības rakstu par profesionālo ieguldījumu izglītojamā talanta attīstībā</w:t>
      </w:r>
      <w:r w:rsidR="00040D70" w:rsidRPr="00B37B95" w:rsidDel="00040D70">
        <w:t xml:space="preserve"> </w:t>
      </w:r>
      <w:r w:rsidR="00040D70" w:rsidRPr="00B37B95">
        <w:t>pasniedz katram pedagogam, kura ieguldījumu apliecinājusi izglītības iestāde.</w:t>
      </w:r>
    </w:p>
    <w:p w14:paraId="3D459958" w14:textId="4CB0CB9C" w:rsidR="007B4DF4" w:rsidRPr="00B37B95" w:rsidRDefault="00CC6056" w:rsidP="00253708">
      <w:pPr>
        <w:keepLines/>
        <w:ind w:left="426" w:hanging="426"/>
        <w:jc w:val="both"/>
      </w:pPr>
      <w:r w:rsidRPr="00B37B95">
        <w:t>31.</w:t>
      </w:r>
      <w:r w:rsidRPr="00B37B95">
        <w:tab/>
      </w:r>
      <w:r w:rsidR="007B4DF4" w:rsidRPr="00B37B95">
        <w:t xml:space="preserve">Ja izglītojamais vienā mācību gadā guvis vairākus sasniegumus, Atzinības rakstā norāda visus sasniegumus, par kuriem </w:t>
      </w:r>
      <w:r w:rsidR="00040D70" w:rsidRPr="00B37B95">
        <w:t xml:space="preserve">izglītojamais </w:t>
      </w:r>
      <w:r w:rsidR="007B4DF4" w:rsidRPr="00B37B95">
        <w:t>tiek godināts.</w:t>
      </w:r>
      <w:bookmarkStart w:id="0" w:name="_GoBack"/>
      <w:bookmarkEnd w:id="0"/>
    </w:p>
    <w:p w14:paraId="3218A9C0" w14:textId="17BDA86D" w:rsidR="007B4DF4" w:rsidRPr="00B37B95" w:rsidRDefault="00CC6056" w:rsidP="00253708">
      <w:pPr>
        <w:keepLines/>
        <w:ind w:left="426" w:hanging="426"/>
        <w:jc w:val="both"/>
      </w:pPr>
      <w:r w:rsidRPr="00B37B95">
        <w:t>32.</w:t>
      </w:r>
      <w:r w:rsidRPr="00B37B95">
        <w:tab/>
      </w:r>
      <w:r w:rsidR="007B4DF4" w:rsidRPr="00B37B95">
        <w:t>Izglītības iestādes vadītājs līdz kārtējā gada 15</w:t>
      </w:r>
      <w:r w:rsidR="00040D70" w:rsidRPr="00B37B95">
        <w:t>. </w:t>
      </w:r>
      <w:r w:rsidR="007B4DF4" w:rsidRPr="00B37B95">
        <w:t>maijam iesniedz Izglītības pārvaldei informāciju par izglītojamo, norādot viņa vārdu, uzvārdu, klasi vai kursu, sasnieguma nosaukumu, līmeni un iegūto vietu vai apbalvojumu, kā arī informāciju par pedagogu, kurš sagatavojis izglītojamo attiecīgajam pasākumam.</w:t>
      </w:r>
    </w:p>
    <w:p w14:paraId="7734E9FD" w14:textId="0582C979" w:rsidR="007B4DF4" w:rsidRDefault="00CC6056" w:rsidP="00253708">
      <w:pPr>
        <w:keepLines/>
        <w:ind w:left="426" w:hanging="426"/>
        <w:jc w:val="both"/>
      </w:pPr>
      <w:r w:rsidRPr="00B37B95">
        <w:t>33.</w:t>
      </w:r>
      <w:r w:rsidRPr="00B37B95">
        <w:tab/>
      </w:r>
      <w:r w:rsidR="007B4DF4" w:rsidRPr="00B37B95">
        <w:t xml:space="preserve">Izglītības pārvalde pārbauda iesniegtās informācijas atbilstību, apkopo godināmo personu sarakstu un organizē mācību gada noslēguma </w:t>
      </w:r>
      <w:r w:rsidR="000F4E73" w:rsidRPr="00B37B95">
        <w:t xml:space="preserve">svinīgo pasākumu </w:t>
      </w:r>
      <w:r w:rsidR="007B4DF4" w:rsidRPr="00B37B95">
        <w:t xml:space="preserve">pie </w:t>
      </w:r>
      <w:r w:rsidR="001F0437" w:rsidRPr="00B37B95">
        <w:t>P</w:t>
      </w:r>
      <w:r w:rsidR="007B4DF4" w:rsidRPr="00B37B95">
        <w:t>ašvaldības domes priekšsēdētāja.</w:t>
      </w:r>
    </w:p>
    <w:p w14:paraId="0577DBB6" w14:textId="6A9A1A42" w:rsidR="00B85C4A" w:rsidRPr="00EB56B6" w:rsidRDefault="00D80D6B" w:rsidP="00D80D6B">
      <w:pPr>
        <w:keepLines/>
        <w:spacing w:before="240" w:after="120"/>
        <w:ind w:left="425" w:hanging="425"/>
        <w:jc w:val="center"/>
        <w:rPr>
          <w:b/>
          <w:bCs/>
          <w:shd w:val="clear" w:color="auto" w:fill="FFFFFF"/>
        </w:rPr>
      </w:pPr>
      <w:r w:rsidRPr="00EB56B6">
        <w:rPr>
          <w:b/>
          <w:bCs/>
        </w:rPr>
        <w:t>VI.</w:t>
      </w:r>
      <w:r w:rsidRPr="00EB56B6">
        <w:rPr>
          <w:b/>
          <w:bCs/>
        </w:rPr>
        <w:tab/>
      </w:r>
      <w:r w:rsidRPr="00EB56B6">
        <w:rPr>
          <w:b/>
          <w:bCs/>
          <w:shd w:val="clear" w:color="auto" w:fill="FFFFFF"/>
        </w:rPr>
        <w:t>Apstrīdēšanas un pārsūdzēšanas kārtība</w:t>
      </w:r>
    </w:p>
    <w:p w14:paraId="34EE38BC" w14:textId="72EECD62" w:rsidR="00D80D6B" w:rsidRPr="00E9234C" w:rsidRDefault="00D80D6B" w:rsidP="00253708">
      <w:pPr>
        <w:keepLines/>
        <w:ind w:left="425" w:hanging="425"/>
        <w:jc w:val="both"/>
        <w:rPr>
          <w:shd w:val="clear" w:color="auto" w:fill="FFFFFF"/>
        </w:rPr>
      </w:pPr>
      <w:r w:rsidRPr="00D80D6B">
        <w:t>34.</w:t>
      </w:r>
      <w:r w:rsidRPr="00D80D6B">
        <w:tab/>
      </w:r>
      <w:r w:rsidRPr="00E9234C">
        <w:rPr>
          <w:shd w:val="clear" w:color="auto" w:fill="FFFFFF"/>
        </w:rPr>
        <w:t>Komisijas lēmumu vai faktisko rīcību var apstrīdēt Pašvaldības domē.</w:t>
      </w:r>
    </w:p>
    <w:p w14:paraId="4E4A0C2E" w14:textId="3E73F168" w:rsidR="00D80D6B" w:rsidRPr="00E9234C" w:rsidRDefault="00D80D6B" w:rsidP="00253708">
      <w:pPr>
        <w:keepLines/>
        <w:ind w:left="425" w:hanging="425"/>
        <w:jc w:val="both"/>
      </w:pPr>
      <w:r w:rsidRPr="00E9234C">
        <w:t>35.</w:t>
      </w:r>
      <w:r w:rsidRPr="00E9234C">
        <w:tab/>
      </w:r>
      <w:r w:rsidRPr="00E9234C">
        <w:rPr>
          <w:shd w:val="clear" w:color="auto" w:fill="FFFFFF"/>
        </w:rPr>
        <w:t>Pašvaldības domes lēmumu par apstrīdēto administratīvo aktu vai faktisko rīcību var pārsūdzēt Administratīvajā rajona tiesā</w:t>
      </w:r>
      <w:r w:rsidR="00E9234C">
        <w:rPr>
          <w:shd w:val="clear" w:color="auto" w:fill="FFFFFF"/>
        </w:rPr>
        <w:t xml:space="preserve"> Administratīvā procesa likuma </w:t>
      </w:r>
      <w:r w:rsidRPr="00E9234C">
        <w:rPr>
          <w:shd w:val="clear" w:color="auto" w:fill="FFFFFF"/>
        </w:rPr>
        <w:t>noteiktajā kārtībā.</w:t>
      </w:r>
    </w:p>
    <w:p w14:paraId="44017470" w14:textId="3B0CFAD1" w:rsidR="007B4DF4" w:rsidRPr="00B37B95" w:rsidRDefault="00C22FF6" w:rsidP="001F0437">
      <w:pPr>
        <w:pStyle w:val="Heading1"/>
        <w:spacing w:after="120"/>
        <w:ind w:left="357"/>
        <w:rPr>
          <w:rFonts w:ascii="Times New Roman" w:hAnsi="Times New Roman" w:cs="Times New Roman"/>
          <w:sz w:val="24"/>
          <w:szCs w:val="24"/>
          <w:lang w:val="lv-LV"/>
        </w:rPr>
      </w:pPr>
      <w:r w:rsidRPr="00B37B95">
        <w:rPr>
          <w:rFonts w:ascii="Times New Roman" w:hAnsi="Times New Roman" w:cs="Times New Roman"/>
          <w:sz w:val="24"/>
          <w:szCs w:val="24"/>
          <w:lang w:val="lv-LV"/>
        </w:rPr>
        <w:t>V</w:t>
      </w:r>
      <w:r w:rsidR="006A6D6C">
        <w:rPr>
          <w:rFonts w:ascii="Times New Roman" w:hAnsi="Times New Roman" w:cs="Times New Roman"/>
          <w:sz w:val="24"/>
          <w:szCs w:val="24"/>
          <w:lang w:val="lv-LV"/>
        </w:rPr>
        <w:t>I</w:t>
      </w:r>
      <w:r w:rsidR="00D80D6B">
        <w:rPr>
          <w:rFonts w:ascii="Times New Roman" w:hAnsi="Times New Roman" w:cs="Times New Roman"/>
          <w:sz w:val="24"/>
          <w:szCs w:val="24"/>
          <w:lang w:val="lv-LV"/>
        </w:rPr>
        <w:t>I</w:t>
      </w:r>
      <w:r w:rsidR="007B4DF4" w:rsidRPr="00B37B95">
        <w:rPr>
          <w:rFonts w:ascii="Times New Roman" w:hAnsi="Times New Roman" w:cs="Times New Roman"/>
          <w:sz w:val="24"/>
          <w:szCs w:val="24"/>
          <w:lang w:val="lv-LV"/>
        </w:rPr>
        <w:t>. Noslēguma jautājum</w:t>
      </w:r>
      <w:r w:rsidR="00D639BA">
        <w:rPr>
          <w:rFonts w:ascii="Times New Roman" w:hAnsi="Times New Roman" w:cs="Times New Roman"/>
          <w:sz w:val="24"/>
          <w:szCs w:val="24"/>
          <w:lang w:val="lv-LV"/>
        </w:rPr>
        <w:t>s</w:t>
      </w:r>
    </w:p>
    <w:p w14:paraId="06DCCB53" w14:textId="1B0572AC" w:rsidR="007B4DF4" w:rsidRPr="00B37B95" w:rsidRDefault="00D639BA" w:rsidP="00CC6056">
      <w:pPr>
        <w:keepLines/>
        <w:ind w:left="426" w:hanging="426"/>
        <w:jc w:val="both"/>
      </w:pPr>
      <w:r w:rsidRPr="00B37B95">
        <w:t>3</w:t>
      </w:r>
      <w:r w:rsidR="00D80D6B">
        <w:t>6</w:t>
      </w:r>
      <w:r w:rsidR="00CC6056" w:rsidRPr="00B37B95">
        <w:t>.</w:t>
      </w:r>
      <w:r w:rsidR="00CC6056" w:rsidRPr="00B37B95">
        <w:tab/>
      </w:r>
      <w:r w:rsidR="007B4DF4" w:rsidRPr="00B37B95">
        <w:t>Noteikumi stājas spēkā nākamajā dienā pēc to izsludināšanas oficiālajā izdevumā “Latvijas Vēstnesis”.</w:t>
      </w:r>
    </w:p>
    <w:p w14:paraId="06FD4E33" w14:textId="77777777" w:rsidR="000C7716" w:rsidRPr="00B37B95" w:rsidRDefault="000C7716" w:rsidP="000C7716"/>
    <w:p w14:paraId="3EADBFFC" w14:textId="77777777" w:rsidR="000C7716" w:rsidRPr="00B37B95" w:rsidRDefault="000C7716" w:rsidP="000C7716"/>
    <w:p w14:paraId="2AAB0F00" w14:textId="1A25876D" w:rsidR="000C7716" w:rsidRPr="00B37B95" w:rsidRDefault="008B3285" w:rsidP="000C7716">
      <w:pPr>
        <w:jc w:val="both"/>
      </w:pPr>
      <w:r w:rsidRPr="00B37B95">
        <w:t>D</w:t>
      </w:r>
      <w:r w:rsidR="000C7716" w:rsidRPr="00B37B95">
        <w:t>omes priekšsēdētājs</w:t>
      </w:r>
      <w:r w:rsidR="000C7716" w:rsidRPr="00B37B95">
        <w:tab/>
      </w:r>
      <w:r w:rsidRPr="00B37B95">
        <w:tab/>
      </w:r>
      <w:r w:rsidRPr="00B37B95">
        <w:tab/>
      </w:r>
      <w:r w:rsidR="000C7716" w:rsidRPr="00B37B95">
        <w:tab/>
      </w:r>
      <w:r w:rsidR="000C7716" w:rsidRPr="00B37B95">
        <w:tab/>
      </w:r>
      <w:r w:rsidR="000C7716" w:rsidRPr="00B37B95">
        <w:tab/>
      </w:r>
      <w:r w:rsidR="000C7716" w:rsidRPr="00B37B95">
        <w:tab/>
      </w:r>
      <w:r w:rsidR="000C7716" w:rsidRPr="00B37B95">
        <w:tab/>
      </w:r>
      <w:r w:rsidR="001F0437" w:rsidRPr="00B37B95">
        <w:t>M. Daģis</w:t>
      </w:r>
    </w:p>
    <w:sectPr w:rsidR="000C7716" w:rsidRPr="00B37B95" w:rsidSect="000C7716">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364C8" w14:textId="77777777" w:rsidR="00F70C3C" w:rsidRDefault="00F70C3C">
      <w:r>
        <w:separator/>
      </w:r>
    </w:p>
  </w:endnote>
  <w:endnote w:type="continuationSeparator" w:id="0">
    <w:p w14:paraId="524017A9" w14:textId="77777777" w:rsidR="00F70C3C" w:rsidRDefault="00F70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5191926"/>
      <w:docPartObj>
        <w:docPartGallery w:val="Page Numbers (Bottom of Page)"/>
        <w:docPartUnique/>
      </w:docPartObj>
    </w:sdtPr>
    <w:sdtEndPr>
      <w:rPr>
        <w:noProof/>
      </w:rPr>
    </w:sdtEndPr>
    <w:sdtContent>
      <w:p w14:paraId="5496EDC7" w14:textId="77777777" w:rsidR="00AA6BCF" w:rsidRDefault="00AA6BCF" w:rsidP="00AA6BCF">
        <w:pPr>
          <w:pStyle w:val="Footer"/>
          <w:jc w:val="center"/>
        </w:pPr>
        <w:r w:rsidRPr="00F609A9">
          <w:rPr>
            <w:sz w:val="20"/>
            <w:szCs w:val="20"/>
          </w:rPr>
          <w:t>DOKUMENTS IR PARAKSTĪTS AR DROŠU ELEKTRONISKO PARAKSTU UN SATUR LAIKA ZĪMOGU</w:t>
        </w:r>
      </w:p>
      <w:p w14:paraId="2CD206BC" w14:textId="46D312D4" w:rsidR="00BE4E2E" w:rsidRPr="002455CE" w:rsidRDefault="002455CE" w:rsidP="002455CE">
        <w:pPr>
          <w:pStyle w:val="Footer"/>
          <w:jc w:val="center"/>
        </w:pPr>
        <w:r>
          <w:fldChar w:fldCharType="begin"/>
        </w:r>
        <w:r>
          <w:instrText xml:space="preserve"> PAGE   \* MERGEFORMAT </w:instrText>
        </w:r>
        <w:r>
          <w:fldChar w:fldCharType="separate"/>
        </w:r>
        <w:r w:rsidR="00EB56B6">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12C2F" w14:textId="77777777" w:rsidR="00F70C3C" w:rsidRDefault="00F70C3C">
      <w:r>
        <w:separator/>
      </w:r>
    </w:p>
  </w:footnote>
  <w:footnote w:type="continuationSeparator" w:id="0">
    <w:p w14:paraId="3E321E5B" w14:textId="77777777" w:rsidR="00F70C3C" w:rsidRDefault="00F70C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418"/>
      <w:gridCol w:w="7643"/>
    </w:tblGrid>
    <w:tr w:rsidR="007D6584" w14:paraId="2F09374F" w14:textId="77777777" w:rsidTr="007D6584">
      <w:tc>
        <w:tcPr>
          <w:tcW w:w="1418" w:type="dxa"/>
          <w:tcBorders>
            <w:top w:val="single" w:sz="4" w:space="0" w:color="auto"/>
            <w:left w:val="nil"/>
            <w:bottom w:val="single" w:sz="4" w:space="0" w:color="auto"/>
            <w:right w:val="nil"/>
          </w:tcBorders>
          <w:vAlign w:val="center"/>
        </w:tcPr>
        <w:p w14:paraId="0A0938A5" w14:textId="77777777" w:rsidR="007D6584" w:rsidRDefault="007D6584" w:rsidP="007D6584">
          <w:pPr>
            <w:pStyle w:val="Header"/>
            <w:jc w:val="center"/>
            <w:rPr>
              <w:rFonts w:ascii="Arial" w:hAnsi="Arial"/>
              <w:b/>
              <w:sz w:val="28"/>
            </w:rPr>
          </w:pPr>
          <w:r>
            <w:rPr>
              <w:rFonts w:ascii="Arial" w:hAnsi="Arial"/>
              <w:b/>
              <w:noProof/>
              <w:sz w:val="28"/>
            </w:rPr>
            <w:drawing>
              <wp:inline distT="0" distB="0" distL="0" distR="0" wp14:anchorId="4F68C192" wp14:editId="00D6E31F">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14:paraId="1ECEBB87" w14:textId="77777777" w:rsidR="007D6584" w:rsidRDefault="007D6584" w:rsidP="007D6584">
          <w:pPr>
            <w:pStyle w:val="Header"/>
            <w:spacing w:before="120"/>
            <w:rPr>
              <w:rFonts w:ascii="Arial" w:hAnsi="Arial"/>
              <w:b/>
              <w:sz w:val="28"/>
            </w:rPr>
          </w:pPr>
          <w:r>
            <w:rPr>
              <w:rFonts w:ascii="Arial" w:hAnsi="Arial"/>
              <w:b/>
              <w:sz w:val="28"/>
            </w:rPr>
            <w:t>Latvijas Republika</w:t>
          </w:r>
        </w:p>
        <w:p w14:paraId="7BFCFC9C" w14:textId="77777777" w:rsidR="007D6584" w:rsidRPr="00BA4C9C" w:rsidRDefault="006C401B" w:rsidP="007D6584">
          <w:pPr>
            <w:pStyle w:val="Header"/>
            <w:ind w:left="33" w:right="-1"/>
            <w:rPr>
              <w:rFonts w:ascii="Arial" w:hAnsi="Arial"/>
              <w:b/>
              <w:sz w:val="52"/>
              <w:szCs w:val="52"/>
            </w:rPr>
          </w:pPr>
          <w:r w:rsidRPr="005A2CAC">
            <w:rPr>
              <w:rFonts w:ascii="Arial" w:hAnsi="Arial"/>
              <w:b/>
              <w:spacing w:val="-6"/>
              <w:sz w:val="38"/>
              <w:szCs w:val="38"/>
            </w:rPr>
            <w:t xml:space="preserve">Jelgavas </w:t>
          </w:r>
          <w:proofErr w:type="spellStart"/>
          <w:r w:rsidRPr="005A2CAC">
            <w:rPr>
              <w:rFonts w:ascii="Arial" w:hAnsi="Arial"/>
              <w:b/>
              <w:spacing w:val="-6"/>
              <w:sz w:val="38"/>
              <w:szCs w:val="38"/>
            </w:rPr>
            <w:t>valstspilsētas</w:t>
          </w:r>
          <w:proofErr w:type="spellEnd"/>
          <w:r w:rsidRPr="005A2CAC">
            <w:rPr>
              <w:rFonts w:ascii="Arial" w:hAnsi="Arial"/>
              <w:b/>
              <w:spacing w:val="-6"/>
              <w:sz w:val="38"/>
              <w:szCs w:val="38"/>
            </w:rPr>
            <w:t xml:space="preserve"> pašvaldības dome</w:t>
          </w:r>
        </w:p>
        <w:p w14:paraId="3373F352" w14:textId="77777777" w:rsidR="007D6584" w:rsidRDefault="007D6584" w:rsidP="007D6584">
          <w:pPr>
            <w:pStyle w:val="Header"/>
            <w:tabs>
              <w:tab w:val="left" w:pos="1440"/>
            </w:tabs>
            <w:ind w:left="33"/>
            <w:jc w:val="center"/>
            <w:rPr>
              <w:rFonts w:ascii="Arial" w:hAnsi="Arial"/>
              <w:sz w:val="10"/>
            </w:rPr>
          </w:pPr>
        </w:p>
        <w:p w14:paraId="024A5401" w14:textId="77777777" w:rsidR="007D6584" w:rsidRPr="00727F3B" w:rsidRDefault="007D6584" w:rsidP="007D6584">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14:paraId="78855B37" w14:textId="77777777" w:rsidR="007D6584" w:rsidRPr="009B0803" w:rsidRDefault="007D6584" w:rsidP="005032AA">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sidR="005032AA">
            <w:rPr>
              <w:rFonts w:ascii="Arial" w:hAnsi="Arial"/>
              <w:sz w:val="17"/>
              <w:szCs w:val="17"/>
            </w:rPr>
            <w:t>pasts</w:t>
          </w:r>
          <w:r w:rsidRPr="00727F3B">
            <w:rPr>
              <w:rFonts w:ascii="Arial" w:hAnsi="Arial"/>
              <w:sz w:val="17"/>
              <w:szCs w:val="17"/>
            </w:rPr>
            <w:t>@jelgava.lv</w:t>
          </w:r>
        </w:p>
      </w:tc>
    </w:tr>
  </w:tbl>
  <w:p w14:paraId="0F9B9284" w14:textId="77777777" w:rsidR="005F450A" w:rsidRPr="007D6584" w:rsidRDefault="005F450A" w:rsidP="007D65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D7016"/>
    <w:multiLevelType w:val="multilevel"/>
    <w:tmpl w:val="ECEEF8B4"/>
    <w:lvl w:ilvl="0">
      <w:start w:val="8"/>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CC43D0D"/>
    <w:multiLevelType w:val="hybridMultilevel"/>
    <w:tmpl w:val="BA12E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D4000"/>
    <w:multiLevelType w:val="hybridMultilevel"/>
    <w:tmpl w:val="DD802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818D6"/>
    <w:multiLevelType w:val="hybridMultilevel"/>
    <w:tmpl w:val="F64EC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B2AFC"/>
    <w:multiLevelType w:val="hybridMultilevel"/>
    <w:tmpl w:val="333E437A"/>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447C68"/>
    <w:multiLevelType w:val="multilevel"/>
    <w:tmpl w:val="DABE6264"/>
    <w:lvl w:ilvl="0">
      <w:start w:val="1"/>
      <w:numFmt w:val="decimal"/>
      <w:lvlText w:val="%1."/>
      <w:lvlJc w:val="left"/>
      <w:pPr>
        <w:ind w:left="360" w:hanging="360"/>
      </w:pPr>
      <w:rPr>
        <w:rFonts w:hint="default"/>
        <w:b w:val="0"/>
      </w:rPr>
    </w:lvl>
    <w:lvl w:ilvl="1">
      <w:start w:val="1"/>
      <w:numFmt w:val="decimal"/>
      <w:isLgl/>
      <w:lvlText w:val="%1.%2."/>
      <w:lvlJc w:val="left"/>
      <w:pPr>
        <w:ind w:left="934" w:hanging="480"/>
      </w:pPr>
      <w:rPr>
        <w:rFonts w:hint="default"/>
        <w:color w:val="auto"/>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894" w:hanging="144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2254" w:hanging="1800"/>
      </w:pPr>
      <w:rPr>
        <w:rFont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DF4"/>
    <w:rsid w:val="00021DDE"/>
    <w:rsid w:val="00030783"/>
    <w:rsid w:val="00040D70"/>
    <w:rsid w:val="00052E8C"/>
    <w:rsid w:val="00054B4E"/>
    <w:rsid w:val="00063CAD"/>
    <w:rsid w:val="000A68F5"/>
    <w:rsid w:val="000C7716"/>
    <w:rsid w:val="000D7279"/>
    <w:rsid w:val="000E60AF"/>
    <w:rsid w:val="000F4E73"/>
    <w:rsid w:val="00112129"/>
    <w:rsid w:val="00167F75"/>
    <w:rsid w:val="00167F99"/>
    <w:rsid w:val="00182448"/>
    <w:rsid w:val="001A7689"/>
    <w:rsid w:val="001B767A"/>
    <w:rsid w:val="001F0437"/>
    <w:rsid w:val="001F407E"/>
    <w:rsid w:val="001F6020"/>
    <w:rsid w:val="00215072"/>
    <w:rsid w:val="0021643F"/>
    <w:rsid w:val="00234525"/>
    <w:rsid w:val="00240B9E"/>
    <w:rsid w:val="002455CE"/>
    <w:rsid w:val="00253708"/>
    <w:rsid w:val="0028364E"/>
    <w:rsid w:val="00284121"/>
    <w:rsid w:val="0029707D"/>
    <w:rsid w:val="002A0927"/>
    <w:rsid w:val="002B13DD"/>
    <w:rsid w:val="002C07FD"/>
    <w:rsid w:val="00326E2A"/>
    <w:rsid w:val="003303ED"/>
    <w:rsid w:val="00352FA9"/>
    <w:rsid w:val="003636D8"/>
    <w:rsid w:val="00366539"/>
    <w:rsid w:val="003905AA"/>
    <w:rsid w:val="00393AA8"/>
    <w:rsid w:val="003A55B2"/>
    <w:rsid w:val="003B049D"/>
    <w:rsid w:val="003B41F0"/>
    <w:rsid w:val="003D3022"/>
    <w:rsid w:val="00413C1A"/>
    <w:rsid w:val="00415C22"/>
    <w:rsid w:val="0043121C"/>
    <w:rsid w:val="00435DC6"/>
    <w:rsid w:val="00457FE1"/>
    <w:rsid w:val="00477925"/>
    <w:rsid w:val="00483639"/>
    <w:rsid w:val="004A1A35"/>
    <w:rsid w:val="004B5683"/>
    <w:rsid w:val="004D1473"/>
    <w:rsid w:val="004F3871"/>
    <w:rsid w:val="005032AA"/>
    <w:rsid w:val="005612AA"/>
    <w:rsid w:val="00577396"/>
    <w:rsid w:val="00595407"/>
    <w:rsid w:val="005B0C3D"/>
    <w:rsid w:val="005B4363"/>
    <w:rsid w:val="005C293A"/>
    <w:rsid w:val="005C5DCA"/>
    <w:rsid w:val="005F450A"/>
    <w:rsid w:val="00607FF6"/>
    <w:rsid w:val="006139B3"/>
    <w:rsid w:val="00615C22"/>
    <w:rsid w:val="0064436F"/>
    <w:rsid w:val="00644AA6"/>
    <w:rsid w:val="00696DB4"/>
    <w:rsid w:val="006A3EA8"/>
    <w:rsid w:val="006A57D5"/>
    <w:rsid w:val="006A6D6C"/>
    <w:rsid w:val="006C401B"/>
    <w:rsid w:val="006C6A77"/>
    <w:rsid w:val="00714299"/>
    <w:rsid w:val="00731F44"/>
    <w:rsid w:val="007365C3"/>
    <w:rsid w:val="007651F6"/>
    <w:rsid w:val="00781F0D"/>
    <w:rsid w:val="007A4817"/>
    <w:rsid w:val="007B33EB"/>
    <w:rsid w:val="007B4DF4"/>
    <w:rsid w:val="007C0ED1"/>
    <w:rsid w:val="007C11D3"/>
    <w:rsid w:val="007C7979"/>
    <w:rsid w:val="007D6584"/>
    <w:rsid w:val="007D789E"/>
    <w:rsid w:val="00812CE8"/>
    <w:rsid w:val="00850F80"/>
    <w:rsid w:val="008550AE"/>
    <w:rsid w:val="008603E4"/>
    <w:rsid w:val="00860E5E"/>
    <w:rsid w:val="00895390"/>
    <w:rsid w:val="008B3285"/>
    <w:rsid w:val="008B34C4"/>
    <w:rsid w:val="008C5612"/>
    <w:rsid w:val="008D71E9"/>
    <w:rsid w:val="008E0907"/>
    <w:rsid w:val="009269C7"/>
    <w:rsid w:val="00955379"/>
    <w:rsid w:val="009659B4"/>
    <w:rsid w:val="00A26384"/>
    <w:rsid w:val="00A340D9"/>
    <w:rsid w:val="00A64580"/>
    <w:rsid w:val="00AA6BCF"/>
    <w:rsid w:val="00AB7C67"/>
    <w:rsid w:val="00AC3379"/>
    <w:rsid w:val="00AC6DEC"/>
    <w:rsid w:val="00AE0902"/>
    <w:rsid w:val="00AE0FFD"/>
    <w:rsid w:val="00B10DDE"/>
    <w:rsid w:val="00B27912"/>
    <w:rsid w:val="00B37B95"/>
    <w:rsid w:val="00B7291C"/>
    <w:rsid w:val="00B75847"/>
    <w:rsid w:val="00B845DC"/>
    <w:rsid w:val="00B85C4A"/>
    <w:rsid w:val="00B908CC"/>
    <w:rsid w:val="00BD5700"/>
    <w:rsid w:val="00BD7954"/>
    <w:rsid w:val="00BE1775"/>
    <w:rsid w:val="00BE4E2E"/>
    <w:rsid w:val="00BF2FCE"/>
    <w:rsid w:val="00C03D25"/>
    <w:rsid w:val="00C22FF6"/>
    <w:rsid w:val="00C36D2E"/>
    <w:rsid w:val="00C60F6A"/>
    <w:rsid w:val="00C8345B"/>
    <w:rsid w:val="00CB262E"/>
    <w:rsid w:val="00CC6056"/>
    <w:rsid w:val="00CD3E9A"/>
    <w:rsid w:val="00CE26CF"/>
    <w:rsid w:val="00D3108D"/>
    <w:rsid w:val="00D639BA"/>
    <w:rsid w:val="00D80D6B"/>
    <w:rsid w:val="00DA7C92"/>
    <w:rsid w:val="00DC009C"/>
    <w:rsid w:val="00DE3CCF"/>
    <w:rsid w:val="00E6453E"/>
    <w:rsid w:val="00E81AB2"/>
    <w:rsid w:val="00E9234C"/>
    <w:rsid w:val="00EB56B6"/>
    <w:rsid w:val="00EC06E0"/>
    <w:rsid w:val="00EF0CD5"/>
    <w:rsid w:val="00F23886"/>
    <w:rsid w:val="00F24A9C"/>
    <w:rsid w:val="00F47D49"/>
    <w:rsid w:val="00F52088"/>
    <w:rsid w:val="00F55243"/>
    <w:rsid w:val="00F60AD7"/>
    <w:rsid w:val="00F65963"/>
    <w:rsid w:val="00F70C3C"/>
    <w:rsid w:val="00F73BF7"/>
    <w:rsid w:val="00F87537"/>
    <w:rsid w:val="00FA2EB4"/>
    <w:rsid w:val="00FA6B69"/>
    <w:rsid w:val="00FD5ED6"/>
    <w:rsid w:val="00FE6CCC"/>
    <w:rsid w:val="00FF7C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63523"/>
  <w15:chartTrackingRefBased/>
  <w15:docId w15:val="{AE8DB6AE-07B8-40C2-A87C-0B8BBBDC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B4DF4"/>
    <w:pPr>
      <w:keepNext/>
      <w:keepLines/>
      <w:spacing w:before="240" w:after="100" w:line="276" w:lineRule="auto"/>
      <w:jc w:val="center"/>
      <w:outlineLvl w:val="0"/>
    </w:pPr>
    <w:rPr>
      <w:rFonts w:asciiTheme="majorHAnsi" w:eastAsiaTheme="majorEastAsia" w:hAnsiTheme="majorHAnsi" w:cstheme="majorBidi"/>
      <w:b/>
      <w:bCs/>
      <w:color w:val="000000"/>
      <w:sz w:val="26"/>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Hyperlink">
    <w:name w:val="Hyperlink"/>
    <w:uiPriority w:val="99"/>
    <w:rsid w:val="00AE0FFD"/>
    <w:rPr>
      <w:color w:val="0000FF"/>
      <w:u w:val="single"/>
    </w:rPr>
  </w:style>
  <w:style w:type="character" w:styleId="PageNumber">
    <w:name w:val="page number"/>
    <w:basedOn w:val="DefaultParagraphFont"/>
  </w:style>
  <w:style w:type="table" w:styleId="TableGrid">
    <w:name w:val="Table Grid"/>
    <w:basedOn w:val="TableNormal"/>
    <w:uiPriority w:val="39"/>
    <w:rsid w:val="007D6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C7716"/>
    <w:rPr>
      <w:rFonts w:ascii="Segoe UI" w:hAnsi="Segoe UI" w:cs="Segoe UI"/>
      <w:sz w:val="18"/>
      <w:szCs w:val="18"/>
    </w:rPr>
  </w:style>
  <w:style w:type="character" w:customStyle="1" w:styleId="BalloonTextChar">
    <w:name w:val="Balloon Text Char"/>
    <w:basedOn w:val="DefaultParagraphFont"/>
    <w:link w:val="BalloonText"/>
    <w:rsid w:val="000C7716"/>
    <w:rPr>
      <w:rFonts w:ascii="Segoe UI" w:hAnsi="Segoe UI" w:cs="Segoe UI"/>
      <w:sz w:val="18"/>
      <w:szCs w:val="18"/>
    </w:rPr>
  </w:style>
  <w:style w:type="character" w:customStyle="1" w:styleId="Heading1Char">
    <w:name w:val="Heading 1 Char"/>
    <w:basedOn w:val="DefaultParagraphFont"/>
    <w:link w:val="Heading1"/>
    <w:uiPriority w:val="9"/>
    <w:rsid w:val="007B4DF4"/>
    <w:rPr>
      <w:rFonts w:asciiTheme="majorHAnsi" w:eastAsiaTheme="majorEastAsia" w:hAnsiTheme="majorHAnsi" w:cstheme="majorBidi"/>
      <w:b/>
      <w:bCs/>
      <w:color w:val="000000"/>
      <w:sz w:val="26"/>
      <w:szCs w:val="28"/>
      <w:lang w:val="en-US" w:eastAsia="en-US"/>
    </w:rPr>
  </w:style>
  <w:style w:type="paragraph" w:styleId="ListParagraph">
    <w:name w:val="List Paragraph"/>
    <w:basedOn w:val="Normal"/>
    <w:uiPriority w:val="34"/>
    <w:qFormat/>
    <w:rsid w:val="007B4DF4"/>
    <w:pPr>
      <w:spacing w:after="80" w:line="276" w:lineRule="auto"/>
      <w:ind w:left="720"/>
      <w:contextualSpacing/>
      <w:jc w:val="both"/>
    </w:pPr>
    <w:rPr>
      <w:rFonts w:eastAsiaTheme="minorEastAsia" w:cstheme="minorBidi"/>
      <w:szCs w:val="22"/>
      <w:lang w:val="en-US" w:eastAsia="en-US"/>
    </w:rPr>
  </w:style>
  <w:style w:type="character" w:styleId="CommentReference">
    <w:name w:val="annotation reference"/>
    <w:basedOn w:val="DefaultParagraphFont"/>
    <w:uiPriority w:val="99"/>
    <w:unhideWhenUsed/>
    <w:rsid w:val="007B4DF4"/>
    <w:rPr>
      <w:sz w:val="16"/>
      <w:szCs w:val="16"/>
    </w:rPr>
  </w:style>
  <w:style w:type="paragraph" w:styleId="CommentText">
    <w:name w:val="annotation text"/>
    <w:basedOn w:val="Normal"/>
    <w:link w:val="CommentTextChar"/>
    <w:uiPriority w:val="99"/>
    <w:unhideWhenUsed/>
    <w:rsid w:val="007B4DF4"/>
    <w:pPr>
      <w:spacing w:after="80"/>
      <w:jc w:val="both"/>
    </w:pPr>
    <w:rPr>
      <w:rFonts w:eastAsiaTheme="minorEastAsia" w:cstheme="minorBidi"/>
      <w:sz w:val="20"/>
      <w:szCs w:val="20"/>
      <w:lang w:val="en-US" w:eastAsia="en-US"/>
    </w:rPr>
  </w:style>
  <w:style w:type="character" w:customStyle="1" w:styleId="CommentTextChar">
    <w:name w:val="Comment Text Char"/>
    <w:basedOn w:val="DefaultParagraphFont"/>
    <w:link w:val="CommentText"/>
    <w:uiPriority w:val="99"/>
    <w:rsid w:val="007B4DF4"/>
    <w:rPr>
      <w:rFonts w:eastAsiaTheme="minorEastAsia" w:cstheme="minorBidi"/>
      <w:lang w:val="en-US" w:eastAsia="en-US"/>
    </w:rPr>
  </w:style>
  <w:style w:type="paragraph" w:styleId="CommentSubject">
    <w:name w:val="annotation subject"/>
    <w:basedOn w:val="CommentText"/>
    <w:next w:val="CommentText"/>
    <w:link w:val="CommentSubjectChar"/>
    <w:semiHidden/>
    <w:unhideWhenUsed/>
    <w:rsid w:val="00F87537"/>
    <w:pPr>
      <w:spacing w:after="0"/>
      <w:jc w:val="left"/>
    </w:pPr>
    <w:rPr>
      <w:rFonts w:eastAsia="Times New Roman" w:cs="Times New Roman"/>
      <w:b/>
      <w:bCs/>
      <w:lang w:val="lv-LV" w:eastAsia="lv-LV"/>
    </w:rPr>
  </w:style>
  <w:style w:type="character" w:customStyle="1" w:styleId="CommentSubjectChar">
    <w:name w:val="Comment Subject Char"/>
    <w:basedOn w:val="CommentTextChar"/>
    <w:link w:val="CommentSubject"/>
    <w:semiHidden/>
    <w:rsid w:val="00F87537"/>
    <w:rPr>
      <w:rFonts w:eastAsiaTheme="minorEastAsia" w:cstheme="minorBidi"/>
      <w:b/>
      <w:bCs/>
      <w:lang w:val="en-US" w:eastAsia="en-US"/>
    </w:rPr>
  </w:style>
  <w:style w:type="character" w:customStyle="1" w:styleId="FooterChar">
    <w:name w:val="Footer Char"/>
    <w:basedOn w:val="DefaultParagraphFont"/>
    <w:link w:val="Footer"/>
    <w:uiPriority w:val="99"/>
    <w:rsid w:val="002455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234">
      <w:bodyDiv w:val="1"/>
      <w:marLeft w:val="0"/>
      <w:marRight w:val="0"/>
      <w:marTop w:val="0"/>
      <w:marBottom w:val="0"/>
      <w:divBdr>
        <w:top w:val="none" w:sz="0" w:space="0" w:color="auto"/>
        <w:left w:val="none" w:sz="0" w:space="0" w:color="auto"/>
        <w:bottom w:val="none" w:sz="0" w:space="0" w:color="auto"/>
        <w:right w:val="none" w:sz="0" w:space="0" w:color="auto"/>
      </w:divBdr>
    </w:div>
    <w:div w:id="42219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Kopejie\Iest&#257;d&#275;m%20saisto&#353;ie%20dokumenti\IEST&#256;&#381;U%20KOP&#274;JAS%20VEIDLAPAS\1-3.2_Jelgavas_v-pilsetas_Saistosie_noteikum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A6F99-2E14-478B-A1AD-0F579CE9C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1-3.2_Jelgavas_v-pilsetas_Saistosie_noteikumi.dotx</Template>
  <TotalTime>3</TotalTime>
  <Pages>1</Pages>
  <Words>8054</Words>
  <Characters>4591</Characters>
  <Application>Microsoft Office Word</Application>
  <DocSecurity>0</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2026-09-04T08:19:00Z</cp:lastPrinted>
  <dcterms:created xsi:type="dcterms:W3CDTF">2026-09-24T11:45:00Z</dcterms:created>
  <dcterms:modified xsi:type="dcterms:W3CDTF">2026-09-24T12:21:00Z</dcterms:modified>
</cp:coreProperties>
</file>