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F525D" w14:textId="39FB34B0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pielikums </w:t>
      </w:r>
    </w:p>
    <w:p w14:paraId="1F576BB1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 gada 24. septembra </w:t>
      </w:r>
    </w:p>
    <w:p w14:paraId="77CB17B9" w14:textId="236AE9D9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saistošajiem noteikumiem Nr.</w:t>
      </w:r>
      <w:r w:rsidR="00ED4A4E">
        <w:rPr>
          <w:rFonts w:ascii="Times New Roman" w:hAnsi="Times New Roman" w:cs="Times New Roman"/>
          <w:sz w:val="24"/>
          <w:szCs w:val="24"/>
        </w:rPr>
        <w:t>26-21</w:t>
      </w:r>
    </w:p>
    <w:p w14:paraId="0F47364F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5A1DC6" w14:textId="607BFA89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“2.pielikums </w:t>
      </w:r>
    </w:p>
    <w:p w14:paraId="2D3521A7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2026.gada 25.jūnija </w:t>
      </w:r>
    </w:p>
    <w:p w14:paraId="6A58CCA5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saistošajiem noteikumiem Nr.26-12</w:t>
      </w:r>
    </w:p>
    <w:p w14:paraId="37E9822B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366BD" w14:textId="1A0FACF7" w:rsidR="009375F1" w:rsidRPr="009375F1" w:rsidRDefault="001C1311" w:rsidP="001C13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Jelgavas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valstspilsētas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pašvaldības </w:t>
      </w:r>
      <w:r w:rsidR="009375F1" w:rsidRPr="009375F1">
        <w:rPr>
          <w:rFonts w:ascii="Times New Roman" w:hAnsi="Times New Roman" w:cs="Times New Roman"/>
          <w:b/>
          <w:bCs/>
          <w:sz w:val="24"/>
          <w:szCs w:val="24"/>
        </w:rPr>
        <w:t>iedzīvotāju padomes vēlēšanu kārtība</w:t>
      </w:r>
    </w:p>
    <w:p w14:paraId="3E35B4C6" w14:textId="77777777" w:rsidR="001C1311" w:rsidRDefault="001C1311" w:rsidP="00937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p1"/>
      <w:bookmarkStart w:id="1" w:name="p-1450948"/>
      <w:bookmarkEnd w:id="0"/>
      <w:bookmarkEnd w:id="1"/>
    </w:p>
    <w:p w14:paraId="251F3D17" w14:textId="0612A0F8" w:rsidR="002E1B50" w:rsidRDefault="002E1B50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pašvaldības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iedzīvotāju padomes vēlēšanu kārtība</w:t>
      </w:r>
      <w:r>
        <w:rPr>
          <w:rFonts w:ascii="Times New Roman" w:hAnsi="Times New Roman" w:cs="Times New Roman"/>
          <w:sz w:val="24"/>
          <w:szCs w:val="24"/>
        </w:rPr>
        <w:t xml:space="preserve"> (turpmāk – Kārtība)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nosaka kārtību, kādā tiek organizētas iedzīvotāju padomju vēlēšanas (turpmāk – Vēlēšanas)</w:t>
      </w:r>
      <w:r>
        <w:rPr>
          <w:rFonts w:ascii="Times New Roman" w:hAnsi="Times New Roman" w:cs="Times New Roman"/>
          <w:sz w:val="24"/>
          <w:szCs w:val="24"/>
        </w:rPr>
        <w:t xml:space="preserve">, tajā skaitā balsošana un izloze, ja par kandidātiem saņemts vienāds balsu skaits, 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saskaņā ar </w:t>
      </w:r>
      <w:r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pašvaldības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375F1" w:rsidRPr="002E1B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375F1" w:rsidRPr="002E1B50">
        <w:rPr>
          <w:rFonts w:ascii="Times New Roman" w:hAnsi="Times New Roman" w:cs="Times New Roman"/>
          <w:sz w:val="24"/>
          <w:szCs w:val="24"/>
        </w:rPr>
        <w:t>gada 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75F1" w:rsidRPr="002E1B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jūnija</w:t>
      </w:r>
      <w:r w:rsidR="00ED4A4E">
        <w:rPr>
          <w:rFonts w:ascii="Times New Roman" w:hAnsi="Times New Roman" w:cs="Times New Roman"/>
          <w:sz w:val="24"/>
          <w:szCs w:val="24"/>
        </w:rPr>
        <w:t xml:space="preserve"> saistošajiem noteikumiem Nr.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26-12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E1B50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Pr="002E1B50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2E1B50">
        <w:rPr>
          <w:rFonts w:ascii="Times New Roman" w:hAnsi="Times New Roman" w:cs="Times New Roman"/>
          <w:sz w:val="24"/>
          <w:szCs w:val="24"/>
        </w:rPr>
        <w:t xml:space="preserve"> pašvaldības iedzīvotāju padomes nolikums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46ED39CB" w14:textId="24163D40" w:rsidR="002E1B50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Iedzīvotāju padomes locekļu klātienes balsošanas notiek </w:t>
      </w:r>
      <w:r w:rsidR="002E1B50">
        <w:rPr>
          <w:rFonts w:ascii="Times New Roman" w:hAnsi="Times New Roman" w:cs="Times New Roman"/>
          <w:sz w:val="24"/>
          <w:szCs w:val="24"/>
        </w:rPr>
        <w:t xml:space="preserve">Balsošanas paziņojumā </w:t>
      </w:r>
      <w:r w:rsidRPr="002E1B50">
        <w:rPr>
          <w:rFonts w:ascii="Times New Roman" w:hAnsi="Times New Roman" w:cs="Times New Roman"/>
          <w:sz w:val="24"/>
          <w:szCs w:val="24"/>
        </w:rPr>
        <w:t xml:space="preserve">noteiktā termiņā un vietā Pašvaldības darba laikā no </w:t>
      </w:r>
      <w:r w:rsidR="002E1B50">
        <w:rPr>
          <w:rFonts w:ascii="Times New Roman" w:hAnsi="Times New Roman" w:cs="Times New Roman"/>
          <w:sz w:val="24"/>
          <w:szCs w:val="24"/>
        </w:rPr>
        <w:t>pirmdienas</w:t>
      </w:r>
      <w:r w:rsidRPr="002E1B50">
        <w:rPr>
          <w:rFonts w:ascii="Times New Roman" w:hAnsi="Times New Roman" w:cs="Times New Roman"/>
          <w:sz w:val="24"/>
          <w:szCs w:val="24"/>
        </w:rPr>
        <w:t xml:space="preserve"> līdz </w:t>
      </w:r>
      <w:r w:rsidR="002E1B50">
        <w:rPr>
          <w:rFonts w:ascii="Times New Roman" w:hAnsi="Times New Roman" w:cs="Times New Roman"/>
          <w:sz w:val="24"/>
          <w:szCs w:val="24"/>
        </w:rPr>
        <w:t>piektdienai.</w:t>
      </w:r>
    </w:p>
    <w:p w14:paraId="70BB1BD1" w14:textId="043883FD" w:rsidR="002E1B50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>Klātienes balsošana notiek iedzīvotājiem, izdarot atzīmes izsniegtās balsošanas veidlapās un aizpildot ziņas par balsotāju.</w:t>
      </w:r>
    </w:p>
    <w:p w14:paraId="3D85AE03" w14:textId="1C53FD8D" w:rsidR="002E1B50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Pirms balsošanas veidlapas saņemšanas balsotājam jāuzrāda </w:t>
      </w:r>
      <w:r w:rsidR="00D217B7">
        <w:rPr>
          <w:rFonts w:ascii="Times New Roman" w:hAnsi="Times New Roman" w:cs="Times New Roman"/>
          <w:sz w:val="24"/>
          <w:szCs w:val="24"/>
        </w:rPr>
        <w:t>Vēlēšanu komisijas loceklim</w:t>
      </w:r>
      <w:r w:rsidRPr="002E1B50">
        <w:rPr>
          <w:rFonts w:ascii="Times New Roman" w:hAnsi="Times New Roman" w:cs="Times New Roman"/>
          <w:sz w:val="24"/>
          <w:szCs w:val="24"/>
        </w:rPr>
        <w:t xml:space="preserve"> personu apliecinošs dokuments. </w:t>
      </w:r>
      <w:r w:rsidR="00D217B7">
        <w:rPr>
          <w:rFonts w:ascii="Times New Roman" w:hAnsi="Times New Roman" w:cs="Times New Roman"/>
          <w:sz w:val="24"/>
          <w:szCs w:val="24"/>
        </w:rPr>
        <w:t>Vēlēšanu komisijas loceklim</w:t>
      </w:r>
      <w:r w:rsidR="00D217B7" w:rsidRPr="002E1B50">
        <w:rPr>
          <w:rFonts w:ascii="Times New Roman" w:hAnsi="Times New Roman" w:cs="Times New Roman"/>
          <w:sz w:val="24"/>
          <w:szCs w:val="24"/>
        </w:rPr>
        <w:t xml:space="preserve"> </w:t>
      </w:r>
      <w:r w:rsidRPr="002E1B50">
        <w:rPr>
          <w:rFonts w:ascii="Times New Roman" w:hAnsi="Times New Roman" w:cs="Times New Roman"/>
          <w:sz w:val="24"/>
          <w:szCs w:val="24"/>
        </w:rPr>
        <w:t xml:space="preserve">jāpārbauda, vai persona atbilst </w:t>
      </w:r>
      <w:r w:rsidR="002E1B50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="002E1B50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="002E1B50">
        <w:rPr>
          <w:rFonts w:ascii="Times New Roman" w:hAnsi="Times New Roman" w:cs="Times New Roman"/>
          <w:sz w:val="24"/>
          <w:szCs w:val="24"/>
        </w:rPr>
        <w:t xml:space="preserve"> </w:t>
      </w:r>
      <w:r w:rsidRPr="002E1B50">
        <w:rPr>
          <w:rFonts w:ascii="Times New Roman" w:hAnsi="Times New Roman" w:cs="Times New Roman"/>
          <w:sz w:val="24"/>
          <w:szCs w:val="24"/>
        </w:rPr>
        <w:t xml:space="preserve">pašvaldības iedzīvotāju padomes </w:t>
      </w:r>
      <w:r w:rsidR="002E1B50">
        <w:rPr>
          <w:rFonts w:ascii="Times New Roman" w:hAnsi="Times New Roman" w:cs="Times New Roman"/>
          <w:sz w:val="24"/>
          <w:szCs w:val="24"/>
        </w:rPr>
        <w:t>n</w:t>
      </w:r>
      <w:r w:rsidRPr="002E1B50">
        <w:rPr>
          <w:rFonts w:ascii="Times New Roman" w:hAnsi="Times New Roman" w:cs="Times New Roman"/>
          <w:sz w:val="24"/>
          <w:szCs w:val="24"/>
        </w:rPr>
        <w:t>olikumā noteiktajām balsotāj</w:t>
      </w:r>
      <w:r w:rsidR="000E15B5">
        <w:rPr>
          <w:rFonts w:ascii="Times New Roman" w:hAnsi="Times New Roman" w:cs="Times New Roman"/>
          <w:sz w:val="24"/>
          <w:szCs w:val="24"/>
        </w:rPr>
        <w:t xml:space="preserve">am izvirzītajām </w:t>
      </w:r>
      <w:r w:rsidRPr="002E1B50">
        <w:rPr>
          <w:rFonts w:ascii="Times New Roman" w:hAnsi="Times New Roman" w:cs="Times New Roman"/>
          <w:sz w:val="24"/>
          <w:szCs w:val="24"/>
        </w:rPr>
        <w:t>prasībām.</w:t>
      </w:r>
    </w:p>
    <w:p w14:paraId="2A6C087F" w14:textId="36B7B138" w:rsidR="002E1B50" w:rsidRDefault="00D217B7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Vēlēšanu komisijas loceklis</w:t>
      </w:r>
      <w:r w:rsidRPr="002E1B50">
        <w:rPr>
          <w:rFonts w:ascii="Times New Roman" w:hAnsi="Times New Roman" w:cs="Times New Roman"/>
          <w:sz w:val="24"/>
          <w:szCs w:val="24"/>
        </w:rPr>
        <w:t xml:space="preserve"> </w:t>
      </w:r>
      <w:r w:rsidR="009375F1" w:rsidRPr="002E1B50">
        <w:rPr>
          <w:rFonts w:ascii="Times New Roman" w:hAnsi="Times New Roman" w:cs="Times New Roman"/>
          <w:sz w:val="24"/>
          <w:szCs w:val="24"/>
        </w:rPr>
        <w:t>nodrošina, ka aizzīmogotai kastei klātienes balsošanas gadījumā nepiekļūst nepiederošas personas un nodrošina balsošanas kastes aizzīmogošanu katras balsošanas dienas beigās.</w:t>
      </w:r>
    </w:p>
    <w:p w14:paraId="54179743" w14:textId="1F925E7E" w:rsidR="002E1B50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>Balsošanas veidlapu ir iespējams aizpildīt un iesniegt elektroniski, parakstītu ar drošu elektronisko parakstu nosūtot uz e-pastu</w:t>
      </w:r>
      <w:r w:rsidR="004951E6">
        <w:rPr>
          <w:rFonts w:ascii="Times New Roman" w:hAnsi="Times New Roman" w:cs="Times New Roman"/>
          <w:sz w:val="24"/>
          <w:szCs w:val="24"/>
        </w:rPr>
        <w:t>:</w:t>
      </w:r>
      <w:r w:rsidRPr="002E1B50">
        <w:rPr>
          <w:rFonts w:ascii="Times New Roman" w:hAnsi="Times New Roman" w:cs="Times New Roman"/>
          <w:sz w:val="24"/>
          <w:szCs w:val="24"/>
        </w:rPr>
        <w:t xml:space="preserve"> pasts@</w:t>
      </w:r>
      <w:r w:rsidR="002E1B50">
        <w:rPr>
          <w:rFonts w:ascii="Times New Roman" w:hAnsi="Times New Roman" w:cs="Times New Roman"/>
          <w:sz w:val="24"/>
          <w:szCs w:val="24"/>
        </w:rPr>
        <w:t>jelgava.lv</w:t>
      </w:r>
      <w:r w:rsidRPr="002E1B50">
        <w:rPr>
          <w:rFonts w:ascii="Times New Roman" w:hAnsi="Times New Roman" w:cs="Times New Roman"/>
          <w:sz w:val="24"/>
          <w:szCs w:val="24"/>
        </w:rPr>
        <w:t xml:space="preserve"> vai Pašvaldības</w:t>
      </w:r>
      <w:r w:rsidR="000E15B5">
        <w:rPr>
          <w:rFonts w:ascii="Times New Roman" w:hAnsi="Times New Roman" w:cs="Times New Roman"/>
          <w:sz w:val="24"/>
          <w:szCs w:val="24"/>
        </w:rPr>
        <w:t xml:space="preserve"> oficiālo</w:t>
      </w:r>
      <w:r w:rsidRPr="002E1B50">
        <w:rPr>
          <w:rFonts w:ascii="Times New Roman" w:hAnsi="Times New Roman" w:cs="Times New Roman"/>
          <w:sz w:val="24"/>
          <w:szCs w:val="24"/>
        </w:rPr>
        <w:t xml:space="preserve"> e-adresi. Elektroniski tiek pieņemtas un pārbaudītas veidlapas, kas ir saņemtas sākot no pirmās Vēlēšanu dienas plkst. 00.00 līdz pēdējās Vēlēšanu dienas plkst. 23.59.</w:t>
      </w:r>
    </w:p>
    <w:p w14:paraId="2C29F73B" w14:textId="77777777" w:rsidR="002E1B50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Balsu skaitīšanas procesu veic </w:t>
      </w:r>
      <w:r w:rsidR="002E1B50">
        <w:rPr>
          <w:rFonts w:ascii="Times New Roman" w:hAnsi="Times New Roman" w:cs="Times New Roman"/>
          <w:sz w:val="24"/>
          <w:szCs w:val="24"/>
        </w:rPr>
        <w:t>P</w:t>
      </w:r>
      <w:r w:rsidRPr="002E1B50">
        <w:rPr>
          <w:rFonts w:ascii="Times New Roman" w:hAnsi="Times New Roman" w:cs="Times New Roman"/>
          <w:sz w:val="24"/>
          <w:szCs w:val="24"/>
        </w:rPr>
        <w:t xml:space="preserve">ašvaldības </w:t>
      </w:r>
      <w:r w:rsidR="002E1B50">
        <w:rPr>
          <w:rFonts w:ascii="Times New Roman" w:hAnsi="Times New Roman" w:cs="Times New Roman"/>
          <w:sz w:val="24"/>
          <w:szCs w:val="24"/>
        </w:rPr>
        <w:t>Vēlēšanu komisija</w:t>
      </w:r>
      <w:r w:rsidRPr="002E1B50">
        <w:rPr>
          <w:rFonts w:ascii="Times New Roman" w:hAnsi="Times New Roman" w:cs="Times New Roman"/>
          <w:sz w:val="24"/>
          <w:szCs w:val="24"/>
        </w:rPr>
        <w:t>.</w:t>
      </w:r>
    </w:p>
    <w:p w14:paraId="5F7D8D54" w14:textId="77777777" w:rsidR="00D3584F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Pēc balsošanas termiņa beigām </w:t>
      </w:r>
      <w:r w:rsidR="002E1B50">
        <w:rPr>
          <w:rFonts w:ascii="Times New Roman" w:hAnsi="Times New Roman" w:cs="Times New Roman"/>
          <w:sz w:val="24"/>
          <w:szCs w:val="24"/>
        </w:rPr>
        <w:t>Pašvaldības Vēlēšanu</w:t>
      </w:r>
      <w:r w:rsidRPr="002E1B50">
        <w:rPr>
          <w:rFonts w:ascii="Times New Roman" w:hAnsi="Times New Roman" w:cs="Times New Roman"/>
          <w:sz w:val="24"/>
          <w:szCs w:val="24"/>
        </w:rPr>
        <w:t xml:space="preserve"> komisija vienas darba dienas laikā apkopo balsošanas rezultātus protokolā.</w:t>
      </w:r>
    </w:p>
    <w:p w14:paraId="144D5F08" w14:textId="4EC7BBD4" w:rsidR="009375F1" w:rsidRPr="00D3584F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3584F">
        <w:rPr>
          <w:rFonts w:ascii="Times New Roman" w:hAnsi="Times New Roman" w:cs="Times New Roman"/>
          <w:sz w:val="24"/>
          <w:szCs w:val="24"/>
        </w:rPr>
        <w:t>Saskaitot balsis jāievēro:</w:t>
      </w:r>
    </w:p>
    <w:p w14:paraId="774365EF" w14:textId="0B2B1ABD" w:rsidR="009375F1" w:rsidRPr="009375F1" w:rsidRDefault="009375F1" w:rsidP="00A7221B">
      <w:p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9375F1">
        <w:rPr>
          <w:rFonts w:ascii="Times New Roman" w:hAnsi="Times New Roman" w:cs="Times New Roman"/>
          <w:sz w:val="24"/>
          <w:szCs w:val="24"/>
        </w:rPr>
        <w:t xml:space="preserve">9.1. </w:t>
      </w:r>
      <w:r w:rsidR="00D3584F">
        <w:rPr>
          <w:rFonts w:ascii="Times New Roman" w:hAnsi="Times New Roman" w:cs="Times New Roman"/>
          <w:sz w:val="24"/>
          <w:szCs w:val="24"/>
        </w:rPr>
        <w:t>vienas balss princips vienā apkaimē pēc deklarētās dzīvesvietas vai īpašuma piederības</w:t>
      </w:r>
      <w:r w:rsidRPr="009375F1">
        <w:rPr>
          <w:rFonts w:ascii="Times New Roman" w:hAnsi="Times New Roman" w:cs="Times New Roman"/>
          <w:sz w:val="24"/>
          <w:szCs w:val="24"/>
        </w:rPr>
        <w:t>;</w:t>
      </w:r>
    </w:p>
    <w:p w14:paraId="5946AC63" w14:textId="77777777" w:rsidR="00D3584F" w:rsidRDefault="009375F1" w:rsidP="00A7221B">
      <w:p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9375F1">
        <w:rPr>
          <w:rFonts w:ascii="Times New Roman" w:hAnsi="Times New Roman" w:cs="Times New Roman"/>
          <w:sz w:val="24"/>
          <w:szCs w:val="24"/>
        </w:rPr>
        <w:t xml:space="preserve">9.2. </w:t>
      </w:r>
      <w:r w:rsidR="00D3584F">
        <w:rPr>
          <w:rFonts w:ascii="Times New Roman" w:hAnsi="Times New Roman" w:cs="Times New Roman"/>
          <w:sz w:val="24"/>
          <w:szCs w:val="24"/>
        </w:rPr>
        <w:t>j</w:t>
      </w:r>
      <w:r w:rsidRPr="009375F1">
        <w:rPr>
          <w:rFonts w:ascii="Times New Roman" w:hAnsi="Times New Roman" w:cs="Times New Roman"/>
          <w:sz w:val="24"/>
          <w:szCs w:val="24"/>
        </w:rPr>
        <w:t xml:space="preserve">a </w:t>
      </w:r>
      <w:r w:rsidR="00D3584F">
        <w:rPr>
          <w:rFonts w:ascii="Times New Roman" w:hAnsi="Times New Roman" w:cs="Times New Roman"/>
          <w:sz w:val="24"/>
          <w:szCs w:val="24"/>
        </w:rPr>
        <w:t>tiek konstatēts, ka viena persona nobalsojusi vairākas reizes vienā apkaimē, tad tā vēlēšanu zīme tiek atzīta par nederīgu.</w:t>
      </w:r>
    </w:p>
    <w:p w14:paraId="42CA25F4" w14:textId="23AC63B9" w:rsidR="009375F1" w:rsidRPr="00D3584F" w:rsidRDefault="009375F1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3584F">
        <w:rPr>
          <w:rFonts w:ascii="Times New Roman" w:hAnsi="Times New Roman" w:cs="Times New Roman"/>
          <w:sz w:val="24"/>
          <w:szCs w:val="24"/>
        </w:rPr>
        <w:t xml:space="preserve">Balsošanas un balsu skaitīšanas procesā ir tiesīgi piedalīties novērotāji, kurus ir tiesības izvirzīt katram reģistrētam padomes locekļa kandidātam. Katrs kandidāts ir tiesīgs </w:t>
      </w:r>
      <w:proofErr w:type="spellStart"/>
      <w:r w:rsidRPr="00D3584F">
        <w:rPr>
          <w:rFonts w:ascii="Times New Roman" w:hAnsi="Times New Roman" w:cs="Times New Roman"/>
          <w:sz w:val="24"/>
          <w:szCs w:val="24"/>
        </w:rPr>
        <w:t>rakstveidā</w:t>
      </w:r>
      <w:proofErr w:type="spellEnd"/>
      <w:r w:rsidRPr="00D3584F">
        <w:rPr>
          <w:rFonts w:ascii="Times New Roman" w:hAnsi="Times New Roman" w:cs="Times New Roman"/>
          <w:sz w:val="24"/>
          <w:szCs w:val="24"/>
        </w:rPr>
        <w:t xml:space="preserve"> pilnvarot ne vairāk kā </w:t>
      </w:r>
      <w:r w:rsidR="00D3584F">
        <w:rPr>
          <w:rFonts w:ascii="Times New Roman" w:hAnsi="Times New Roman" w:cs="Times New Roman"/>
          <w:sz w:val="24"/>
          <w:szCs w:val="24"/>
        </w:rPr>
        <w:t>vienu</w:t>
      </w:r>
      <w:r w:rsidRPr="00D3584F">
        <w:rPr>
          <w:rFonts w:ascii="Times New Roman" w:hAnsi="Times New Roman" w:cs="Times New Roman"/>
          <w:sz w:val="24"/>
          <w:szCs w:val="24"/>
        </w:rPr>
        <w:t xml:space="preserve"> novērotāju.</w:t>
      </w:r>
    </w:p>
    <w:p w14:paraId="65114A00" w14:textId="11852C27" w:rsidR="003D5CD1" w:rsidRDefault="00D3584F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</w:t>
      </w:r>
      <w:r w:rsidRPr="00D3584F">
        <w:rPr>
          <w:rFonts w:ascii="Times New Roman" w:hAnsi="Times New Roman" w:cs="Times New Roman"/>
          <w:sz w:val="24"/>
          <w:szCs w:val="24"/>
        </w:rPr>
        <w:t xml:space="preserve">balsošanā vairāki kandidāti saņēmuši vienādu balsu skaitu, tad </w:t>
      </w:r>
      <w:r w:rsidR="00D217B7">
        <w:rPr>
          <w:rFonts w:ascii="Times New Roman" w:hAnsi="Times New Roman" w:cs="Times New Roman"/>
          <w:sz w:val="24"/>
          <w:szCs w:val="24"/>
        </w:rPr>
        <w:t>uzvarētājs tiek noteikts rīkojot izlozi</w:t>
      </w:r>
      <w:r w:rsidRPr="00D3584F">
        <w:rPr>
          <w:rFonts w:ascii="Times New Roman" w:hAnsi="Times New Roman" w:cs="Times New Roman"/>
          <w:sz w:val="24"/>
          <w:szCs w:val="24"/>
        </w:rPr>
        <w:t>.</w:t>
      </w:r>
    </w:p>
    <w:p w14:paraId="7613C4B1" w14:textId="158146C9" w:rsidR="00D3584F" w:rsidRPr="00D3584F" w:rsidRDefault="00D3584F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Vēlēšanu komisija nosaka laiku un vietu, kur notiks izloze</w:t>
      </w:r>
      <w:r w:rsidR="000E15B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vismaz 3 </w:t>
      </w:r>
      <w:r w:rsidR="00A7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(trīs)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dienas iepriekš.</w:t>
      </w:r>
    </w:p>
    <w:p w14:paraId="4274314B" w14:textId="77777777" w:rsidR="00A7221B" w:rsidRPr="00A7221B" w:rsidRDefault="00D3584F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Izlozē piedalās ne mazāk kā 3 </w:t>
      </w:r>
      <w:r w:rsidR="00A7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(trīs)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Pašvaldību vēlēšanu komisijas locekļi.</w:t>
      </w:r>
    </w:p>
    <w:p w14:paraId="0DAF573F" w14:textId="77777777" w:rsidR="00A7221B" w:rsidRDefault="00D3584F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7221B">
        <w:rPr>
          <w:rFonts w:ascii="Times New Roman" w:hAnsi="Times New Roman" w:cs="Times New Roman"/>
          <w:sz w:val="24"/>
          <w:szCs w:val="24"/>
        </w:rPr>
        <w:t>Padomes locekļa amata kandidāts, ierodoties uz izlozi</w:t>
      </w:r>
      <w:r w:rsidR="000E15B5" w:rsidRPr="00A7221B">
        <w:rPr>
          <w:rFonts w:ascii="Times New Roman" w:hAnsi="Times New Roman" w:cs="Times New Roman"/>
          <w:sz w:val="24"/>
          <w:szCs w:val="24"/>
        </w:rPr>
        <w:t>,</w:t>
      </w:r>
      <w:r w:rsidRPr="00A7221B">
        <w:rPr>
          <w:rFonts w:ascii="Times New Roman" w:hAnsi="Times New Roman" w:cs="Times New Roman"/>
          <w:sz w:val="24"/>
          <w:szCs w:val="24"/>
        </w:rPr>
        <w:t xml:space="preserve"> uzrāda personu apliecinošu dokumentu.</w:t>
      </w:r>
    </w:p>
    <w:p w14:paraId="24BC4804" w14:textId="6B849C5D" w:rsidR="00D3584F" w:rsidRPr="00A7221B" w:rsidRDefault="00D3584F" w:rsidP="00A7221B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7221B">
        <w:rPr>
          <w:rFonts w:ascii="Times New Roman" w:hAnsi="Times New Roman" w:cs="Times New Roman"/>
          <w:sz w:val="24"/>
          <w:szCs w:val="24"/>
        </w:rPr>
        <w:t xml:space="preserve">Vēlēšanu komisijas loceklis pēc izlozes veikšanas paziņo </w:t>
      </w:r>
      <w:r w:rsidR="00BC29CD" w:rsidRPr="00A7221B">
        <w:rPr>
          <w:rFonts w:ascii="Times New Roman" w:hAnsi="Times New Roman" w:cs="Times New Roman"/>
          <w:sz w:val="24"/>
          <w:szCs w:val="24"/>
        </w:rPr>
        <w:t>uzvarētāju</w:t>
      </w:r>
      <w:r w:rsidR="00181767" w:rsidRPr="00A7221B">
        <w:rPr>
          <w:rFonts w:ascii="Times New Roman" w:hAnsi="Times New Roman" w:cs="Times New Roman"/>
          <w:sz w:val="24"/>
          <w:szCs w:val="24"/>
        </w:rPr>
        <w:t>.</w:t>
      </w:r>
      <w:r w:rsidR="0090701B">
        <w:rPr>
          <w:rFonts w:ascii="Times New Roman" w:hAnsi="Times New Roman" w:cs="Times New Roman"/>
          <w:sz w:val="24"/>
          <w:szCs w:val="24"/>
        </w:rPr>
        <w:t>”</w:t>
      </w:r>
    </w:p>
    <w:p w14:paraId="29531D31" w14:textId="77777777" w:rsidR="00BC29CD" w:rsidRDefault="00BC29CD" w:rsidP="00A72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B478A" w14:textId="77777777" w:rsidR="00BC29CD" w:rsidRDefault="00BC29CD" w:rsidP="00BC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73190" w14:textId="6815D9AE" w:rsidR="00BC29CD" w:rsidRPr="00BC29CD" w:rsidRDefault="00BC29CD" w:rsidP="00ED4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1F8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Pr="00EF01F8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EF01F8">
        <w:rPr>
          <w:rFonts w:ascii="Times New Roman" w:hAnsi="Times New Roman" w:cs="Times New Roman"/>
          <w:sz w:val="24"/>
          <w:szCs w:val="24"/>
        </w:rPr>
        <w:t xml:space="preserve"> pašvaldības domes priekšsēdētājs </w:t>
      </w:r>
      <w:r w:rsidRPr="00EF01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01F8">
        <w:rPr>
          <w:rFonts w:ascii="Times New Roman" w:hAnsi="Times New Roman" w:cs="Times New Roman"/>
          <w:sz w:val="24"/>
          <w:szCs w:val="24"/>
        </w:rPr>
        <w:tab/>
        <w:t>M. Daģis</w:t>
      </w:r>
    </w:p>
    <w:sectPr w:rsidR="00BC29CD" w:rsidRPr="00BC29CD" w:rsidSect="00425021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A469B" w14:textId="77777777" w:rsidR="003D4EB3" w:rsidRDefault="003D4EB3" w:rsidP="00B65215">
      <w:pPr>
        <w:spacing w:after="0" w:line="240" w:lineRule="auto"/>
      </w:pPr>
      <w:r>
        <w:separator/>
      </w:r>
    </w:p>
  </w:endnote>
  <w:endnote w:type="continuationSeparator" w:id="0">
    <w:p w14:paraId="760D2D53" w14:textId="77777777" w:rsidR="003D4EB3" w:rsidRDefault="003D4EB3" w:rsidP="00B6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6192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D1A5A" w14:textId="0F5BCFEC" w:rsidR="00ED4A4E" w:rsidRDefault="00ED4A4E" w:rsidP="00ED4A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F2891" w14:textId="77777777" w:rsidR="003D4EB3" w:rsidRDefault="003D4EB3" w:rsidP="00B65215">
      <w:pPr>
        <w:spacing w:after="0" w:line="240" w:lineRule="auto"/>
      </w:pPr>
      <w:r>
        <w:separator/>
      </w:r>
    </w:p>
  </w:footnote>
  <w:footnote w:type="continuationSeparator" w:id="0">
    <w:p w14:paraId="684F5F15" w14:textId="77777777" w:rsidR="003D4EB3" w:rsidRDefault="003D4EB3" w:rsidP="00B65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857A2"/>
    <w:multiLevelType w:val="hybridMultilevel"/>
    <w:tmpl w:val="74BCEC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A70CF"/>
    <w:multiLevelType w:val="hybridMultilevel"/>
    <w:tmpl w:val="0E8214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32E"/>
    <w:multiLevelType w:val="hybridMultilevel"/>
    <w:tmpl w:val="72EAED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5F1"/>
    <w:rsid w:val="00067661"/>
    <w:rsid w:val="00097D6B"/>
    <w:rsid w:val="000E15B5"/>
    <w:rsid w:val="00181767"/>
    <w:rsid w:val="001C1311"/>
    <w:rsid w:val="002E1B50"/>
    <w:rsid w:val="003D4EB3"/>
    <w:rsid w:val="003D5CD1"/>
    <w:rsid w:val="00410D5D"/>
    <w:rsid w:val="00425021"/>
    <w:rsid w:val="004951E6"/>
    <w:rsid w:val="004F0DA2"/>
    <w:rsid w:val="005D4486"/>
    <w:rsid w:val="00734C22"/>
    <w:rsid w:val="00784AD4"/>
    <w:rsid w:val="007F78DC"/>
    <w:rsid w:val="0090701B"/>
    <w:rsid w:val="009375F1"/>
    <w:rsid w:val="00A7221B"/>
    <w:rsid w:val="00AC344F"/>
    <w:rsid w:val="00B65215"/>
    <w:rsid w:val="00BC29CD"/>
    <w:rsid w:val="00D217B7"/>
    <w:rsid w:val="00D3584F"/>
    <w:rsid w:val="00D90B1B"/>
    <w:rsid w:val="00EC6D39"/>
    <w:rsid w:val="00ED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FBD55E"/>
  <w15:chartTrackingRefBased/>
  <w15:docId w15:val="{0C9DC63E-700E-4A3A-9272-A7EBD9C6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5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5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5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5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5F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75F1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9375F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E1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5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5B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217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652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215"/>
  </w:style>
  <w:style w:type="paragraph" w:styleId="Footer">
    <w:name w:val="footer"/>
    <w:basedOn w:val="Normal"/>
    <w:link w:val="FooterChar"/>
    <w:uiPriority w:val="99"/>
    <w:unhideWhenUsed/>
    <w:rsid w:val="00B652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1878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2026-08-27T09:50:00Z</cp:lastPrinted>
  <dcterms:created xsi:type="dcterms:W3CDTF">2026-09-24T11:01:00Z</dcterms:created>
  <dcterms:modified xsi:type="dcterms:W3CDTF">2026-09-24T11:01:00Z</dcterms:modified>
</cp:coreProperties>
</file>