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2B7AA" w14:textId="440272D7" w:rsidR="005712A5" w:rsidRPr="005712A5" w:rsidRDefault="005712A5" w:rsidP="005712A5">
      <w:pPr>
        <w:spacing w:after="0" w:line="240" w:lineRule="auto"/>
        <w:jc w:val="center"/>
        <w:rPr>
          <w:rFonts w:ascii="Times New Roman" w:hAnsi="Times New Roman" w:cs="Times New Roman"/>
          <w:b/>
          <w:bCs/>
          <w:sz w:val="24"/>
          <w:szCs w:val="24"/>
        </w:rPr>
      </w:pPr>
      <w:r w:rsidRPr="005712A5">
        <w:rPr>
          <w:rFonts w:ascii="Times New Roman" w:hAnsi="Times New Roman" w:cs="Times New Roman"/>
          <w:b/>
          <w:bCs/>
          <w:sz w:val="24"/>
          <w:szCs w:val="24"/>
        </w:rPr>
        <w:t>JELGAVAS VALSTSPILSĒTAS PAŠVALDĪBAS 20</w:t>
      </w:r>
      <w:r w:rsidR="00873860">
        <w:rPr>
          <w:rFonts w:ascii="Times New Roman" w:hAnsi="Times New Roman" w:cs="Times New Roman"/>
          <w:b/>
          <w:bCs/>
          <w:sz w:val="24"/>
          <w:szCs w:val="24"/>
        </w:rPr>
        <w:t>26</w:t>
      </w:r>
      <w:r w:rsidRPr="005712A5">
        <w:rPr>
          <w:rFonts w:ascii="Times New Roman" w:hAnsi="Times New Roman" w:cs="Times New Roman"/>
          <w:b/>
          <w:bCs/>
          <w:sz w:val="24"/>
          <w:szCs w:val="24"/>
        </w:rPr>
        <w:t>.</w:t>
      </w:r>
      <w:r w:rsidR="00EA08B6">
        <w:rPr>
          <w:rFonts w:ascii="Times New Roman" w:hAnsi="Times New Roman" w:cs="Times New Roman"/>
          <w:b/>
          <w:bCs/>
          <w:sz w:val="24"/>
          <w:szCs w:val="24"/>
        </w:rPr>
        <w:t> </w:t>
      </w:r>
      <w:r w:rsidRPr="005712A5">
        <w:rPr>
          <w:rFonts w:ascii="Times New Roman" w:hAnsi="Times New Roman" w:cs="Times New Roman"/>
          <w:b/>
          <w:bCs/>
          <w:sz w:val="24"/>
          <w:szCs w:val="24"/>
        </w:rPr>
        <w:t xml:space="preserve">GADA </w:t>
      </w:r>
      <w:r w:rsidR="00EA08B6">
        <w:rPr>
          <w:rFonts w:ascii="Times New Roman" w:hAnsi="Times New Roman" w:cs="Times New Roman"/>
          <w:b/>
          <w:bCs/>
          <w:sz w:val="24"/>
          <w:szCs w:val="24"/>
        </w:rPr>
        <w:t>___</w:t>
      </w:r>
      <w:r w:rsidR="00873860">
        <w:rPr>
          <w:rFonts w:ascii="Times New Roman" w:hAnsi="Times New Roman" w:cs="Times New Roman"/>
          <w:b/>
          <w:bCs/>
          <w:sz w:val="24"/>
          <w:szCs w:val="24"/>
        </w:rPr>
        <w:t>. </w:t>
      </w:r>
      <w:r w:rsidR="00EA08B6">
        <w:rPr>
          <w:rFonts w:ascii="Times New Roman" w:hAnsi="Times New Roman" w:cs="Times New Roman"/>
          <w:b/>
          <w:bCs/>
          <w:sz w:val="24"/>
          <w:szCs w:val="24"/>
        </w:rPr>
        <w:t>_______</w:t>
      </w:r>
      <w:r w:rsidRPr="005712A5">
        <w:rPr>
          <w:rFonts w:ascii="Times New Roman" w:hAnsi="Times New Roman" w:cs="Times New Roman"/>
          <w:b/>
          <w:bCs/>
          <w:sz w:val="24"/>
          <w:szCs w:val="24"/>
        </w:rPr>
        <w:t xml:space="preserve"> </w:t>
      </w:r>
    </w:p>
    <w:p w14:paraId="504CB7AB" w14:textId="059666E9" w:rsidR="005712A5" w:rsidRPr="005712A5" w:rsidRDefault="005712A5" w:rsidP="005712A5">
      <w:pPr>
        <w:spacing w:after="0" w:line="240" w:lineRule="auto"/>
        <w:jc w:val="center"/>
        <w:rPr>
          <w:rFonts w:ascii="Times New Roman" w:hAnsi="Times New Roman" w:cs="Times New Roman"/>
          <w:b/>
          <w:bCs/>
          <w:sz w:val="24"/>
          <w:szCs w:val="24"/>
        </w:rPr>
      </w:pPr>
      <w:r w:rsidRPr="005712A5">
        <w:rPr>
          <w:rFonts w:ascii="Times New Roman" w:hAnsi="Times New Roman" w:cs="Times New Roman"/>
          <w:b/>
          <w:bCs/>
          <w:sz w:val="24"/>
          <w:szCs w:val="24"/>
        </w:rPr>
        <w:t>SAISTOŠ</w:t>
      </w:r>
      <w:r w:rsidR="00573431">
        <w:rPr>
          <w:rFonts w:ascii="Times New Roman" w:hAnsi="Times New Roman" w:cs="Times New Roman"/>
          <w:b/>
          <w:bCs/>
          <w:sz w:val="24"/>
          <w:szCs w:val="24"/>
        </w:rPr>
        <w:t>O</w:t>
      </w:r>
      <w:r w:rsidRPr="005712A5">
        <w:rPr>
          <w:rFonts w:ascii="Times New Roman" w:hAnsi="Times New Roman" w:cs="Times New Roman"/>
          <w:b/>
          <w:bCs/>
          <w:sz w:val="24"/>
          <w:szCs w:val="24"/>
        </w:rPr>
        <w:t xml:space="preserve"> NOTEIKUM</w:t>
      </w:r>
      <w:r w:rsidR="00873860">
        <w:rPr>
          <w:rFonts w:ascii="Times New Roman" w:hAnsi="Times New Roman" w:cs="Times New Roman"/>
          <w:b/>
          <w:bCs/>
          <w:sz w:val="24"/>
          <w:szCs w:val="24"/>
        </w:rPr>
        <w:t>U</w:t>
      </w:r>
      <w:r w:rsidR="00842F49">
        <w:rPr>
          <w:rFonts w:ascii="Times New Roman" w:hAnsi="Times New Roman" w:cs="Times New Roman"/>
          <w:b/>
          <w:bCs/>
          <w:sz w:val="24"/>
          <w:szCs w:val="24"/>
        </w:rPr>
        <w:t xml:space="preserve"> NR.</w:t>
      </w:r>
      <w:r w:rsidR="00EA08B6">
        <w:rPr>
          <w:rFonts w:ascii="Times New Roman" w:hAnsi="Times New Roman" w:cs="Times New Roman"/>
          <w:b/>
          <w:bCs/>
          <w:sz w:val="24"/>
          <w:szCs w:val="24"/>
        </w:rPr>
        <w:t> </w:t>
      </w:r>
      <w:r w:rsidR="00130DA1">
        <w:rPr>
          <w:rFonts w:ascii="Times New Roman" w:hAnsi="Times New Roman" w:cs="Times New Roman"/>
          <w:b/>
          <w:bCs/>
          <w:sz w:val="24"/>
          <w:szCs w:val="24"/>
        </w:rPr>
        <w:t>26-</w:t>
      </w:r>
      <w:r w:rsidR="00EA08B6">
        <w:rPr>
          <w:rFonts w:ascii="Times New Roman" w:hAnsi="Times New Roman" w:cs="Times New Roman"/>
          <w:b/>
          <w:bCs/>
          <w:sz w:val="24"/>
          <w:szCs w:val="24"/>
        </w:rPr>
        <w:t>____</w:t>
      </w:r>
    </w:p>
    <w:p w14:paraId="648CF473" w14:textId="450B115E" w:rsidR="005712A5" w:rsidRPr="00EF01F8" w:rsidRDefault="005712A5" w:rsidP="005712A5">
      <w:pPr>
        <w:spacing w:after="0" w:line="240" w:lineRule="auto"/>
        <w:jc w:val="center"/>
        <w:rPr>
          <w:rFonts w:ascii="Times New Roman" w:hAnsi="Times New Roman" w:cs="Times New Roman"/>
          <w:b/>
          <w:bCs/>
          <w:sz w:val="24"/>
          <w:szCs w:val="24"/>
        </w:rPr>
      </w:pPr>
      <w:r w:rsidRPr="005712A5">
        <w:rPr>
          <w:rFonts w:ascii="Times New Roman" w:hAnsi="Times New Roman" w:cs="Times New Roman"/>
          <w:b/>
          <w:bCs/>
          <w:sz w:val="24"/>
          <w:szCs w:val="24"/>
        </w:rPr>
        <w:t>“</w:t>
      </w:r>
      <w:r w:rsidR="00C17F6A" w:rsidRPr="00C17F6A">
        <w:rPr>
          <w:rFonts w:ascii="Times New Roman" w:hAnsi="Times New Roman" w:cs="Times New Roman"/>
          <w:b/>
          <w:bCs/>
          <w:sz w:val="24"/>
          <w:szCs w:val="24"/>
        </w:rPr>
        <w:t xml:space="preserve">JELGAVAS VALSTSPILSĒTAS PAŠVALDĪBAS IZGLĪTOJAMO IZCILĪBAS UN STEM BALVU, INDIVIDUĀLĀ TALANTA ATTĪSTĪBAS FINANSIĀLĀ ATBALSTA PIEŠĶIRŠANAS UN IZGLĪTOJAMO </w:t>
      </w:r>
      <w:r w:rsidR="00EE180A">
        <w:rPr>
          <w:rFonts w:ascii="Times New Roman" w:hAnsi="Times New Roman" w:cs="Times New Roman"/>
          <w:b/>
          <w:bCs/>
          <w:sz w:val="24"/>
          <w:szCs w:val="24"/>
        </w:rPr>
        <w:t xml:space="preserve">UN PEDAGOGU </w:t>
      </w:r>
      <w:r w:rsidR="00C17F6A" w:rsidRPr="00C17F6A">
        <w:rPr>
          <w:rFonts w:ascii="Times New Roman" w:hAnsi="Times New Roman" w:cs="Times New Roman"/>
          <w:b/>
          <w:bCs/>
          <w:sz w:val="24"/>
          <w:szCs w:val="24"/>
        </w:rPr>
        <w:t>SASNIEGUMU GODINĀŠANAS KĀRTĪBA</w:t>
      </w:r>
      <w:r w:rsidR="00573431">
        <w:rPr>
          <w:rFonts w:ascii="Times New Roman" w:hAnsi="Times New Roman" w:cs="Times New Roman"/>
          <w:b/>
          <w:bCs/>
          <w:sz w:val="24"/>
          <w:szCs w:val="24"/>
        </w:rPr>
        <w:t>”</w:t>
      </w:r>
    </w:p>
    <w:p w14:paraId="0E8ACD1A" w14:textId="77777777" w:rsidR="005712A5" w:rsidRPr="00EF01F8" w:rsidRDefault="005712A5" w:rsidP="00E06BBF">
      <w:pPr>
        <w:spacing w:before="120" w:after="0" w:line="240" w:lineRule="auto"/>
        <w:jc w:val="center"/>
        <w:rPr>
          <w:rFonts w:ascii="Times New Roman" w:eastAsia="Times New Roman" w:hAnsi="Times New Roman" w:cs="Times New Roman"/>
          <w:b/>
          <w:bCs/>
          <w:sz w:val="24"/>
          <w:szCs w:val="24"/>
          <w:lang w:eastAsia="lv-LV"/>
        </w:rPr>
      </w:pPr>
      <w:r w:rsidRPr="00EF01F8">
        <w:rPr>
          <w:rFonts w:ascii="Times New Roman" w:hAnsi="Times New Roman" w:cs="Times New Roman"/>
          <w:b/>
          <w:sz w:val="24"/>
          <w:szCs w:val="24"/>
        </w:rPr>
        <w:t>P</w:t>
      </w:r>
      <w:r w:rsidRPr="00EF01F8">
        <w:rPr>
          <w:rFonts w:ascii="Times New Roman" w:eastAsia="Times New Roman" w:hAnsi="Times New Roman" w:cs="Times New Roman"/>
          <w:b/>
          <w:bCs/>
          <w:sz w:val="24"/>
          <w:szCs w:val="24"/>
          <w:lang w:eastAsia="lv-LV"/>
        </w:rPr>
        <w:t>ASKAIDROJUMA RAKSTS</w:t>
      </w:r>
    </w:p>
    <w:p w14:paraId="7DEB1271" w14:textId="77777777" w:rsidR="005712A5" w:rsidRPr="00EF01F8" w:rsidRDefault="005712A5" w:rsidP="005712A5">
      <w:pPr>
        <w:spacing w:after="0" w:line="240" w:lineRule="auto"/>
        <w:rPr>
          <w:rFonts w:ascii="Times New Roman" w:eastAsia="Times New Roman" w:hAnsi="Times New Roman" w:cs="Times New Roman"/>
          <w:sz w:val="24"/>
          <w:szCs w:val="24"/>
          <w:lang w:eastAsia="lv-LV"/>
        </w:rPr>
      </w:pPr>
    </w:p>
    <w:tbl>
      <w:tblPr>
        <w:tblW w:w="9195"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7"/>
        <w:gridCol w:w="6538"/>
      </w:tblGrid>
      <w:tr w:rsidR="005712A5" w:rsidRPr="00EF01F8" w14:paraId="5E62067F"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E2F7B80" w14:textId="77777777" w:rsidR="005712A5" w:rsidRPr="00EF01F8" w:rsidRDefault="005712A5" w:rsidP="005005B1">
            <w:pPr>
              <w:spacing w:after="0" w:line="240" w:lineRule="auto"/>
              <w:ind w:right="39"/>
              <w:jc w:val="center"/>
              <w:textAlignment w:val="baseline"/>
              <w:rPr>
                <w:rFonts w:ascii="Times New Roman" w:eastAsia="Times New Roman" w:hAnsi="Times New Roman" w:cs="Times New Roman"/>
                <w:sz w:val="24"/>
                <w:szCs w:val="24"/>
                <w:lang w:eastAsia="lv-LV"/>
              </w:rPr>
            </w:pPr>
            <w:r w:rsidRPr="00EF01F8">
              <w:rPr>
                <w:rFonts w:ascii="Times New Roman" w:eastAsia="Times New Roman" w:hAnsi="Times New Roman" w:cs="Times New Roman"/>
                <w:b/>
                <w:bCs/>
                <w:sz w:val="24"/>
                <w:szCs w:val="24"/>
                <w:lang w:eastAsia="lv-LV"/>
              </w:rPr>
              <w:t>Paskaidrojuma raksta sadaļa</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3EA1C07B" w14:textId="77777777" w:rsidR="005712A5" w:rsidRPr="00EF01F8" w:rsidRDefault="005712A5" w:rsidP="005005B1">
            <w:pPr>
              <w:spacing w:after="0" w:line="240" w:lineRule="auto"/>
              <w:ind w:right="102"/>
              <w:jc w:val="center"/>
              <w:textAlignment w:val="baseline"/>
              <w:rPr>
                <w:rFonts w:ascii="Times New Roman" w:eastAsia="Times New Roman" w:hAnsi="Times New Roman" w:cs="Times New Roman"/>
                <w:b/>
                <w:bCs/>
                <w:sz w:val="24"/>
                <w:szCs w:val="24"/>
                <w:lang w:eastAsia="lv-LV"/>
              </w:rPr>
            </w:pPr>
            <w:r w:rsidRPr="00EF01F8">
              <w:rPr>
                <w:rFonts w:ascii="Times New Roman" w:eastAsia="Times New Roman" w:hAnsi="Times New Roman" w:cs="Times New Roman"/>
                <w:b/>
                <w:bCs/>
                <w:sz w:val="24"/>
                <w:szCs w:val="24"/>
                <w:lang w:eastAsia="lv-LV"/>
              </w:rPr>
              <w:t>Norādāmā informācija </w:t>
            </w:r>
          </w:p>
        </w:tc>
      </w:tr>
      <w:tr w:rsidR="005712A5" w:rsidRPr="00EF01F8" w14:paraId="712BF22F" w14:textId="77777777" w:rsidTr="005005B1">
        <w:trPr>
          <w:trHeight w:val="921"/>
        </w:trPr>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1A031D7" w14:textId="77777777" w:rsidR="005712A5" w:rsidRPr="00EF01F8" w:rsidRDefault="005712A5" w:rsidP="005005B1">
            <w:pPr>
              <w:widowControl w:val="0"/>
              <w:numPr>
                <w:ilvl w:val="0"/>
                <w:numId w:val="1"/>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Mērķis un nepieciešamības pamatojums </w:t>
            </w:r>
          </w:p>
          <w:p w14:paraId="52F5AB47" w14:textId="77777777" w:rsidR="005712A5" w:rsidRPr="00EF01F8" w:rsidRDefault="005712A5" w:rsidP="005712A5">
            <w:pPr>
              <w:spacing w:after="0" w:line="240" w:lineRule="auto"/>
              <w:rPr>
                <w:rFonts w:ascii="Times New Roman" w:eastAsia="Times New Roman" w:hAnsi="Times New Roman" w:cs="Times New Roman"/>
                <w:sz w:val="24"/>
                <w:szCs w:val="24"/>
                <w:lang w:eastAsia="lv-LV"/>
              </w:rPr>
            </w:pP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582A7DE0" w14:textId="1D9721AE" w:rsidR="006E308C" w:rsidRPr="00EA08B6" w:rsidRDefault="00EA08B6">
            <w:pPr>
              <w:widowControl w:val="0"/>
              <w:spacing w:after="0" w:line="240" w:lineRule="auto"/>
              <w:ind w:right="102"/>
              <w:jc w:val="both"/>
              <w:textAlignment w:val="baseline"/>
              <w:rPr>
                <w:rFonts w:ascii="Times New Roman" w:hAnsi="Times New Roman" w:cs="Times New Roman"/>
                <w:sz w:val="24"/>
                <w:szCs w:val="24"/>
              </w:rPr>
            </w:pPr>
            <w:r w:rsidRPr="00EA08B6">
              <w:rPr>
                <w:rFonts w:ascii="Times New Roman" w:hAnsi="Times New Roman" w:cs="Times New Roman"/>
                <w:sz w:val="24"/>
                <w:szCs w:val="28"/>
              </w:rPr>
              <w:t>Pašvaldību likuma 44.</w:t>
            </w:r>
            <w:r>
              <w:rPr>
                <w:rFonts w:ascii="Times New Roman" w:hAnsi="Times New Roman" w:cs="Times New Roman"/>
                <w:sz w:val="24"/>
                <w:szCs w:val="28"/>
              </w:rPr>
              <w:t> </w:t>
            </w:r>
            <w:r w:rsidRPr="00EA08B6">
              <w:rPr>
                <w:rFonts w:ascii="Times New Roman" w:hAnsi="Times New Roman" w:cs="Times New Roman"/>
                <w:sz w:val="24"/>
                <w:szCs w:val="28"/>
              </w:rPr>
              <w:t xml:space="preserve">panta otrā daļa dod domei tiesības izdot saistošos noteikumus autonomo funkciju un brīvprātīgo iniciatīvu izpildei. </w:t>
            </w:r>
            <w:r w:rsidR="009B40E4" w:rsidRPr="00922590">
              <w:rPr>
                <w:rFonts w:ascii="Times New Roman" w:hAnsi="Times New Roman" w:cs="Times New Roman"/>
                <w:sz w:val="24"/>
                <w:szCs w:val="28"/>
              </w:rPr>
              <w:t>Šobrīd</w:t>
            </w:r>
            <w:r w:rsidRPr="00922590">
              <w:rPr>
                <w:rFonts w:ascii="Times New Roman" w:hAnsi="Times New Roman" w:cs="Times New Roman"/>
                <w:sz w:val="24"/>
                <w:szCs w:val="28"/>
              </w:rPr>
              <w:t xml:space="preserve"> </w:t>
            </w:r>
            <w:r w:rsidR="00D06BD5" w:rsidRPr="00922590">
              <w:rPr>
                <w:rFonts w:ascii="Times New Roman" w:hAnsi="Times New Roman" w:cs="Times New Roman"/>
                <w:sz w:val="24"/>
                <w:szCs w:val="28"/>
              </w:rPr>
              <w:t xml:space="preserve">Jelgavas </w:t>
            </w:r>
            <w:proofErr w:type="spellStart"/>
            <w:r w:rsidR="00D06BD5" w:rsidRPr="00922590">
              <w:rPr>
                <w:rFonts w:ascii="Times New Roman" w:hAnsi="Times New Roman" w:cs="Times New Roman"/>
                <w:sz w:val="24"/>
                <w:szCs w:val="28"/>
              </w:rPr>
              <w:t>valstspilsētas</w:t>
            </w:r>
            <w:proofErr w:type="spellEnd"/>
            <w:r w:rsidR="00D06BD5" w:rsidRPr="00922590">
              <w:rPr>
                <w:rFonts w:ascii="Times New Roman" w:hAnsi="Times New Roman" w:cs="Times New Roman"/>
                <w:sz w:val="24"/>
                <w:szCs w:val="28"/>
              </w:rPr>
              <w:t xml:space="preserve"> pašvaldībā (turpmāk – </w:t>
            </w:r>
            <w:r w:rsidR="002F454A" w:rsidRPr="00922590">
              <w:rPr>
                <w:rFonts w:ascii="Times New Roman" w:hAnsi="Times New Roman" w:cs="Times New Roman"/>
                <w:sz w:val="24"/>
                <w:szCs w:val="28"/>
              </w:rPr>
              <w:t>P</w:t>
            </w:r>
            <w:r w:rsidR="00D06BD5" w:rsidRPr="00922590">
              <w:rPr>
                <w:rFonts w:ascii="Times New Roman" w:hAnsi="Times New Roman" w:cs="Times New Roman"/>
                <w:sz w:val="24"/>
                <w:szCs w:val="28"/>
              </w:rPr>
              <w:t>ašvaldība) ti</w:t>
            </w:r>
            <w:r w:rsidR="009B40E4" w:rsidRPr="00922590">
              <w:rPr>
                <w:rFonts w:ascii="Times New Roman" w:hAnsi="Times New Roman" w:cs="Times New Roman"/>
                <w:sz w:val="24"/>
                <w:szCs w:val="28"/>
              </w:rPr>
              <w:t>e</w:t>
            </w:r>
            <w:r w:rsidR="00D06BD5" w:rsidRPr="00922590">
              <w:rPr>
                <w:rFonts w:ascii="Times New Roman" w:hAnsi="Times New Roman" w:cs="Times New Roman"/>
                <w:sz w:val="24"/>
                <w:szCs w:val="28"/>
              </w:rPr>
              <w:t xml:space="preserve">k piešķirta Izglītības </w:t>
            </w:r>
            <w:r w:rsidRPr="00922590">
              <w:rPr>
                <w:rFonts w:ascii="Times New Roman" w:hAnsi="Times New Roman" w:cs="Times New Roman"/>
                <w:sz w:val="24"/>
                <w:szCs w:val="28"/>
              </w:rPr>
              <w:t xml:space="preserve">kvalitātes balvas </w:t>
            </w:r>
            <w:r w:rsidR="002F454A" w:rsidRPr="00922590">
              <w:rPr>
                <w:rFonts w:ascii="Times New Roman" w:hAnsi="Times New Roman" w:cs="Times New Roman"/>
                <w:sz w:val="24"/>
                <w:szCs w:val="28"/>
              </w:rPr>
              <w:t>P</w:t>
            </w:r>
            <w:r w:rsidRPr="00922590">
              <w:rPr>
                <w:rFonts w:ascii="Times New Roman" w:hAnsi="Times New Roman" w:cs="Times New Roman"/>
                <w:sz w:val="24"/>
                <w:szCs w:val="28"/>
              </w:rPr>
              <w:t xml:space="preserve">ašvaldības izglītības iestāžu izglītojamajiem saskaņā </w:t>
            </w:r>
            <w:bookmarkStart w:id="0" w:name="_Hlk239670578"/>
            <w:r w:rsidR="002F454A" w:rsidRPr="00922590">
              <w:rPr>
                <w:rFonts w:ascii="Times New Roman" w:hAnsi="Times New Roman" w:cs="Times New Roman"/>
                <w:sz w:val="24"/>
                <w:szCs w:val="28"/>
              </w:rPr>
              <w:t>P</w:t>
            </w:r>
            <w:r w:rsidRPr="00922590">
              <w:rPr>
                <w:rFonts w:ascii="Times New Roman" w:hAnsi="Times New Roman" w:cs="Times New Roman"/>
                <w:sz w:val="24"/>
                <w:szCs w:val="28"/>
              </w:rPr>
              <w:t xml:space="preserve">ašvaldības domes priekšsēdētāja 2025. gada </w:t>
            </w:r>
            <w:r w:rsidR="009B40E4" w:rsidRPr="00922590">
              <w:rPr>
                <w:rFonts w:ascii="Times New Roman" w:hAnsi="Times New Roman" w:cs="Times New Roman"/>
                <w:sz w:val="24"/>
                <w:szCs w:val="28"/>
              </w:rPr>
              <w:t>11</w:t>
            </w:r>
            <w:r w:rsidRPr="00922590">
              <w:rPr>
                <w:rFonts w:ascii="Times New Roman" w:hAnsi="Times New Roman" w:cs="Times New Roman"/>
                <w:sz w:val="24"/>
                <w:szCs w:val="28"/>
              </w:rPr>
              <w:t>. </w:t>
            </w:r>
            <w:r w:rsidR="009B40E4" w:rsidRPr="00922590">
              <w:rPr>
                <w:rFonts w:ascii="Times New Roman" w:hAnsi="Times New Roman" w:cs="Times New Roman"/>
                <w:sz w:val="24"/>
                <w:szCs w:val="28"/>
              </w:rPr>
              <w:t>augusta</w:t>
            </w:r>
            <w:r w:rsidRPr="00922590">
              <w:rPr>
                <w:rFonts w:ascii="Times New Roman" w:hAnsi="Times New Roman" w:cs="Times New Roman"/>
                <w:sz w:val="24"/>
                <w:szCs w:val="28"/>
              </w:rPr>
              <w:t xml:space="preserve"> rīkojumu Nr. </w:t>
            </w:r>
            <w:r w:rsidR="009B40E4" w:rsidRPr="00922590">
              <w:rPr>
                <w:rFonts w:ascii="Times New Roman" w:hAnsi="Times New Roman" w:cs="Times New Roman"/>
                <w:sz w:val="24"/>
                <w:szCs w:val="28"/>
              </w:rPr>
              <w:t>3</w:t>
            </w:r>
            <w:r w:rsidRPr="00922590">
              <w:rPr>
                <w:rFonts w:ascii="Times New Roman" w:hAnsi="Times New Roman" w:cs="Times New Roman"/>
                <w:sz w:val="24"/>
                <w:szCs w:val="28"/>
              </w:rPr>
              <w:t>1-rp</w:t>
            </w:r>
            <w:bookmarkEnd w:id="0"/>
            <w:r w:rsidR="009B40E4" w:rsidRPr="00922590">
              <w:rPr>
                <w:rFonts w:ascii="Times New Roman" w:hAnsi="Times New Roman" w:cs="Times New Roman"/>
                <w:sz w:val="24"/>
                <w:szCs w:val="28"/>
              </w:rPr>
              <w:t xml:space="preserve"> “Par Jelgavas </w:t>
            </w:r>
            <w:proofErr w:type="spellStart"/>
            <w:r w:rsidR="009B40E4" w:rsidRPr="00922590">
              <w:rPr>
                <w:rFonts w:ascii="Times New Roman" w:hAnsi="Times New Roman" w:cs="Times New Roman"/>
                <w:sz w:val="24"/>
                <w:szCs w:val="28"/>
              </w:rPr>
              <w:t>valstspilsētas</w:t>
            </w:r>
            <w:proofErr w:type="spellEnd"/>
            <w:r w:rsidR="009B40E4" w:rsidRPr="00922590">
              <w:rPr>
                <w:rFonts w:ascii="Times New Roman" w:hAnsi="Times New Roman" w:cs="Times New Roman"/>
                <w:sz w:val="24"/>
                <w:szCs w:val="28"/>
              </w:rPr>
              <w:t xml:space="preserve"> izglītības kvalitātes balvu”</w:t>
            </w:r>
            <w:r w:rsidR="00D06BD5" w:rsidRPr="00922590">
              <w:rPr>
                <w:rFonts w:ascii="Times New Roman" w:hAnsi="Times New Roman" w:cs="Times New Roman"/>
                <w:sz w:val="24"/>
                <w:szCs w:val="28"/>
              </w:rPr>
              <w:t>.</w:t>
            </w:r>
            <w:r w:rsidRPr="00EA08B6">
              <w:rPr>
                <w:rFonts w:ascii="Times New Roman" w:hAnsi="Times New Roman" w:cs="Times New Roman"/>
                <w:sz w:val="24"/>
                <w:szCs w:val="28"/>
              </w:rPr>
              <w:t xml:space="preserve"> </w:t>
            </w:r>
            <w:r w:rsidR="00D06BD5">
              <w:rPr>
                <w:rFonts w:ascii="Times New Roman" w:hAnsi="Times New Roman" w:cs="Times New Roman"/>
                <w:sz w:val="24"/>
                <w:szCs w:val="28"/>
              </w:rPr>
              <w:t>I</w:t>
            </w:r>
            <w:r w:rsidRPr="00EA08B6">
              <w:rPr>
                <w:rFonts w:ascii="Times New Roman" w:hAnsi="Times New Roman" w:cs="Times New Roman"/>
                <w:sz w:val="24"/>
                <w:szCs w:val="28"/>
              </w:rPr>
              <w:t>zglītojam</w:t>
            </w:r>
            <w:r w:rsidR="00D06BD5">
              <w:rPr>
                <w:rFonts w:ascii="Times New Roman" w:hAnsi="Times New Roman" w:cs="Times New Roman"/>
                <w:sz w:val="24"/>
                <w:szCs w:val="28"/>
              </w:rPr>
              <w:t>ie</w:t>
            </w:r>
            <w:r>
              <w:rPr>
                <w:rFonts w:ascii="Times New Roman" w:hAnsi="Times New Roman" w:cs="Times New Roman"/>
                <w:sz w:val="24"/>
                <w:szCs w:val="28"/>
              </w:rPr>
              <w:t xml:space="preserve"> un pedagog</w:t>
            </w:r>
            <w:r w:rsidR="00D06BD5">
              <w:rPr>
                <w:rFonts w:ascii="Times New Roman" w:hAnsi="Times New Roman" w:cs="Times New Roman"/>
                <w:sz w:val="24"/>
                <w:szCs w:val="28"/>
              </w:rPr>
              <w:t>i</w:t>
            </w:r>
            <w:r w:rsidRPr="00EA08B6">
              <w:rPr>
                <w:rFonts w:ascii="Times New Roman" w:hAnsi="Times New Roman" w:cs="Times New Roman"/>
                <w:sz w:val="24"/>
                <w:szCs w:val="28"/>
              </w:rPr>
              <w:t xml:space="preserve"> </w:t>
            </w:r>
            <w:r w:rsidR="00D06BD5">
              <w:rPr>
                <w:rFonts w:ascii="Times New Roman" w:hAnsi="Times New Roman" w:cs="Times New Roman"/>
                <w:sz w:val="24"/>
                <w:szCs w:val="28"/>
              </w:rPr>
              <w:t xml:space="preserve">tika </w:t>
            </w:r>
            <w:r w:rsidRPr="00EA08B6">
              <w:rPr>
                <w:rFonts w:ascii="Times New Roman" w:hAnsi="Times New Roman" w:cs="Times New Roman"/>
                <w:sz w:val="24"/>
                <w:szCs w:val="28"/>
              </w:rPr>
              <w:t>godin</w:t>
            </w:r>
            <w:r w:rsidR="00D06BD5">
              <w:rPr>
                <w:rFonts w:ascii="Times New Roman" w:hAnsi="Times New Roman" w:cs="Times New Roman"/>
                <w:sz w:val="24"/>
                <w:szCs w:val="28"/>
              </w:rPr>
              <w:t>āti</w:t>
            </w:r>
            <w:r w:rsidRPr="00EA08B6">
              <w:rPr>
                <w:rFonts w:ascii="Times New Roman" w:hAnsi="Times New Roman" w:cs="Times New Roman"/>
                <w:sz w:val="24"/>
                <w:szCs w:val="28"/>
              </w:rPr>
              <w:t xml:space="preserve"> par sasniegumiem olimpiādēs un konkursos svinīg</w:t>
            </w:r>
            <w:r>
              <w:rPr>
                <w:rFonts w:ascii="Times New Roman" w:hAnsi="Times New Roman" w:cs="Times New Roman"/>
                <w:sz w:val="24"/>
                <w:szCs w:val="28"/>
              </w:rPr>
              <w:t>ā</w:t>
            </w:r>
            <w:r w:rsidRPr="00EA08B6">
              <w:rPr>
                <w:rFonts w:ascii="Times New Roman" w:hAnsi="Times New Roman" w:cs="Times New Roman"/>
                <w:sz w:val="24"/>
                <w:szCs w:val="28"/>
              </w:rPr>
              <w:t xml:space="preserve"> pieņemšan</w:t>
            </w:r>
            <w:r w:rsidR="00C17F6A">
              <w:rPr>
                <w:rFonts w:ascii="Times New Roman" w:hAnsi="Times New Roman" w:cs="Times New Roman"/>
                <w:sz w:val="24"/>
                <w:szCs w:val="28"/>
              </w:rPr>
              <w:t>ā</w:t>
            </w:r>
            <w:r w:rsidRPr="00EA08B6">
              <w:rPr>
                <w:rFonts w:ascii="Times New Roman" w:hAnsi="Times New Roman" w:cs="Times New Roman"/>
                <w:sz w:val="24"/>
                <w:szCs w:val="28"/>
              </w:rPr>
              <w:t xml:space="preserve"> pie </w:t>
            </w:r>
            <w:r w:rsidR="002F454A">
              <w:rPr>
                <w:rFonts w:ascii="Times New Roman" w:hAnsi="Times New Roman" w:cs="Times New Roman"/>
                <w:sz w:val="24"/>
                <w:szCs w:val="28"/>
              </w:rPr>
              <w:t>P</w:t>
            </w:r>
            <w:r>
              <w:rPr>
                <w:rFonts w:ascii="Times New Roman" w:hAnsi="Times New Roman" w:cs="Times New Roman"/>
                <w:sz w:val="24"/>
                <w:szCs w:val="28"/>
              </w:rPr>
              <w:t xml:space="preserve">ašvaldības </w:t>
            </w:r>
            <w:r w:rsidRPr="00EA08B6">
              <w:rPr>
                <w:rFonts w:ascii="Times New Roman" w:hAnsi="Times New Roman" w:cs="Times New Roman"/>
                <w:sz w:val="24"/>
                <w:szCs w:val="28"/>
              </w:rPr>
              <w:t xml:space="preserve">domes priekšsēdētāja. Jaunais regulējums saglabā šo tradīciju un vienlaikus nosaka skaidrus pretendentu atlases un godināšanas nosacījumus. Noteikumu mērķis ir vienotā ārējā normatīvajā aktā noteikt trīs savstarpēji saistītus </w:t>
            </w:r>
            <w:r>
              <w:rPr>
                <w:rFonts w:ascii="Times New Roman" w:hAnsi="Times New Roman" w:cs="Times New Roman"/>
                <w:sz w:val="24"/>
                <w:szCs w:val="28"/>
              </w:rPr>
              <w:t>pasākumus izglītības kvalitātes paaugstināšanai</w:t>
            </w:r>
            <w:r w:rsidRPr="00EA08B6">
              <w:rPr>
                <w:rFonts w:ascii="Times New Roman" w:hAnsi="Times New Roman" w:cs="Times New Roman"/>
                <w:sz w:val="24"/>
                <w:szCs w:val="28"/>
              </w:rPr>
              <w:t xml:space="preserve">: </w:t>
            </w:r>
            <w:r w:rsidR="00D06BD5" w:rsidRPr="00D06BD5">
              <w:rPr>
                <w:rFonts w:ascii="Times New Roman" w:hAnsi="Times New Roman" w:cs="Times New Roman"/>
                <w:i/>
                <w:iCs/>
                <w:sz w:val="24"/>
                <w:szCs w:val="28"/>
              </w:rPr>
              <w:t xml:space="preserve">izglītojamo izcilības </w:t>
            </w:r>
            <w:r w:rsidR="00C17F6A">
              <w:rPr>
                <w:rFonts w:ascii="Times New Roman" w:hAnsi="Times New Roman" w:cs="Times New Roman"/>
                <w:i/>
                <w:iCs/>
                <w:sz w:val="24"/>
                <w:szCs w:val="28"/>
              </w:rPr>
              <w:t xml:space="preserve">un STEM </w:t>
            </w:r>
            <w:r w:rsidR="00D06BD5" w:rsidRPr="002F454A">
              <w:rPr>
                <w:rFonts w:ascii="Times New Roman" w:hAnsi="Times New Roman" w:cs="Times New Roman"/>
                <w:i/>
                <w:iCs/>
                <w:sz w:val="24"/>
                <w:szCs w:val="24"/>
              </w:rPr>
              <w:t>balvu</w:t>
            </w:r>
            <w:r w:rsidRPr="002F454A">
              <w:rPr>
                <w:rFonts w:ascii="Times New Roman" w:hAnsi="Times New Roman" w:cs="Times New Roman"/>
                <w:sz w:val="24"/>
                <w:szCs w:val="24"/>
              </w:rPr>
              <w:t xml:space="preserve"> </w:t>
            </w:r>
            <w:r w:rsidR="002F454A">
              <w:rPr>
                <w:rFonts w:ascii="Times New Roman" w:hAnsi="Times New Roman" w:cs="Times New Roman"/>
                <w:sz w:val="24"/>
                <w:szCs w:val="24"/>
              </w:rPr>
              <w:t>izglītojamajiem, kas mācās P</w:t>
            </w:r>
            <w:r w:rsidR="002F454A" w:rsidRPr="002F454A">
              <w:rPr>
                <w:rFonts w:ascii="Times New Roman" w:hAnsi="Times New Roman" w:cs="Times New Roman"/>
                <w:sz w:val="24"/>
                <w:szCs w:val="24"/>
              </w:rPr>
              <w:t xml:space="preserve">ašvaldības dibinātas vispārējās izglītības iestādes 7. – 12. klasē vai </w:t>
            </w:r>
            <w:r w:rsidR="002F454A">
              <w:rPr>
                <w:rFonts w:ascii="Times New Roman" w:hAnsi="Times New Roman" w:cs="Times New Roman"/>
                <w:sz w:val="24"/>
                <w:szCs w:val="24"/>
              </w:rPr>
              <w:t>P</w:t>
            </w:r>
            <w:r w:rsidR="002F454A" w:rsidRPr="002F454A">
              <w:rPr>
                <w:rFonts w:ascii="Times New Roman" w:hAnsi="Times New Roman" w:cs="Times New Roman"/>
                <w:sz w:val="24"/>
                <w:szCs w:val="24"/>
              </w:rPr>
              <w:t>ašvaldības administratīvajā teritorijā esošas profesionālās vidējās izglītības iestādes 1. – 4. kursā</w:t>
            </w:r>
            <w:r w:rsidR="002F454A">
              <w:rPr>
                <w:rFonts w:ascii="Times New Roman" w:hAnsi="Times New Roman" w:cs="Times New Roman"/>
                <w:sz w:val="24"/>
                <w:szCs w:val="24"/>
              </w:rPr>
              <w:t xml:space="preserve">, </w:t>
            </w:r>
            <w:r w:rsidRPr="00EA08B6">
              <w:rPr>
                <w:rFonts w:ascii="Times New Roman" w:hAnsi="Times New Roman" w:cs="Times New Roman"/>
                <w:sz w:val="24"/>
                <w:szCs w:val="28"/>
              </w:rPr>
              <w:t>par augstiem mācību sasniegumiem</w:t>
            </w:r>
            <w:r w:rsidR="00D06BD5">
              <w:rPr>
                <w:rFonts w:ascii="Times New Roman" w:hAnsi="Times New Roman" w:cs="Times New Roman"/>
                <w:sz w:val="24"/>
                <w:szCs w:val="28"/>
              </w:rPr>
              <w:t>,</w:t>
            </w:r>
            <w:r w:rsidRPr="00EA08B6">
              <w:rPr>
                <w:rFonts w:ascii="Times New Roman" w:hAnsi="Times New Roman" w:cs="Times New Roman"/>
                <w:sz w:val="24"/>
                <w:szCs w:val="28"/>
              </w:rPr>
              <w:t xml:space="preserve"> finansiāl</w:t>
            </w:r>
            <w:r w:rsidR="00D06BD5">
              <w:rPr>
                <w:rFonts w:ascii="Times New Roman" w:hAnsi="Times New Roman" w:cs="Times New Roman"/>
                <w:sz w:val="24"/>
                <w:szCs w:val="28"/>
              </w:rPr>
              <w:t>u</w:t>
            </w:r>
            <w:r w:rsidRPr="00EA08B6">
              <w:rPr>
                <w:rFonts w:ascii="Times New Roman" w:hAnsi="Times New Roman" w:cs="Times New Roman"/>
                <w:sz w:val="24"/>
                <w:szCs w:val="28"/>
              </w:rPr>
              <w:t xml:space="preserve"> atbalstu individuālā talanta attīstībai un </w:t>
            </w:r>
            <w:r>
              <w:rPr>
                <w:rFonts w:ascii="Times New Roman" w:hAnsi="Times New Roman" w:cs="Times New Roman"/>
                <w:sz w:val="24"/>
                <w:szCs w:val="28"/>
              </w:rPr>
              <w:t xml:space="preserve">izglītojamo un pedagogu </w:t>
            </w:r>
            <w:r w:rsidRPr="00EA08B6">
              <w:rPr>
                <w:rFonts w:ascii="Times New Roman" w:hAnsi="Times New Roman" w:cs="Times New Roman"/>
                <w:sz w:val="24"/>
                <w:szCs w:val="28"/>
              </w:rPr>
              <w:t xml:space="preserve">godināšanu </w:t>
            </w:r>
            <w:r w:rsidR="00D06BD5">
              <w:rPr>
                <w:rFonts w:ascii="Times New Roman" w:hAnsi="Times New Roman" w:cs="Times New Roman"/>
                <w:sz w:val="24"/>
                <w:szCs w:val="28"/>
              </w:rPr>
              <w:t xml:space="preserve">svinīgā </w:t>
            </w:r>
            <w:r w:rsidR="00C17F6A">
              <w:rPr>
                <w:rFonts w:ascii="Times New Roman" w:hAnsi="Times New Roman" w:cs="Times New Roman"/>
                <w:sz w:val="24"/>
                <w:szCs w:val="28"/>
              </w:rPr>
              <w:t xml:space="preserve">pasākumā </w:t>
            </w:r>
            <w:r w:rsidR="00D06BD5">
              <w:rPr>
                <w:rFonts w:ascii="Times New Roman" w:hAnsi="Times New Roman" w:cs="Times New Roman"/>
                <w:sz w:val="24"/>
                <w:szCs w:val="28"/>
              </w:rPr>
              <w:t xml:space="preserve">pie </w:t>
            </w:r>
            <w:r w:rsidR="002F454A">
              <w:rPr>
                <w:rFonts w:ascii="Times New Roman" w:hAnsi="Times New Roman" w:cs="Times New Roman"/>
                <w:sz w:val="24"/>
                <w:szCs w:val="28"/>
              </w:rPr>
              <w:t>P</w:t>
            </w:r>
            <w:r w:rsidR="00D06BD5">
              <w:rPr>
                <w:rFonts w:ascii="Times New Roman" w:hAnsi="Times New Roman" w:cs="Times New Roman"/>
                <w:sz w:val="24"/>
                <w:szCs w:val="28"/>
              </w:rPr>
              <w:t xml:space="preserve">ašvaldības domes priekšsēdētāja </w:t>
            </w:r>
            <w:r w:rsidRPr="00EA08B6">
              <w:rPr>
                <w:rFonts w:ascii="Times New Roman" w:hAnsi="Times New Roman" w:cs="Times New Roman"/>
                <w:sz w:val="24"/>
                <w:szCs w:val="28"/>
              </w:rPr>
              <w:t xml:space="preserve">par </w:t>
            </w:r>
            <w:r>
              <w:rPr>
                <w:rFonts w:ascii="Times New Roman" w:hAnsi="Times New Roman" w:cs="Times New Roman"/>
                <w:sz w:val="24"/>
                <w:szCs w:val="28"/>
              </w:rPr>
              <w:t xml:space="preserve">mācību gada laikā </w:t>
            </w:r>
            <w:r w:rsidRPr="00EA08B6">
              <w:rPr>
                <w:rFonts w:ascii="Times New Roman" w:hAnsi="Times New Roman" w:cs="Times New Roman"/>
                <w:sz w:val="24"/>
                <w:szCs w:val="28"/>
              </w:rPr>
              <w:t xml:space="preserve">godalgotiem sasniegumiem valsts un </w:t>
            </w:r>
            <w:r w:rsidR="00C17F6A">
              <w:rPr>
                <w:rFonts w:ascii="Times New Roman" w:hAnsi="Times New Roman" w:cs="Times New Roman"/>
                <w:sz w:val="24"/>
                <w:szCs w:val="28"/>
              </w:rPr>
              <w:t>pasaules</w:t>
            </w:r>
            <w:r w:rsidR="00C17F6A" w:rsidRPr="00EA08B6">
              <w:rPr>
                <w:rFonts w:ascii="Times New Roman" w:hAnsi="Times New Roman" w:cs="Times New Roman"/>
                <w:sz w:val="24"/>
                <w:szCs w:val="28"/>
              </w:rPr>
              <w:t xml:space="preserve"> </w:t>
            </w:r>
            <w:r w:rsidRPr="00EA08B6">
              <w:rPr>
                <w:rFonts w:ascii="Times New Roman" w:hAnsi="Times New Roman" w:cs="Times New Roman"/>
                <w:sz w:val="24"/>
                <w:szCs w:val="28"/>
              </w:rPr>
              <w:t xml:space="preserve">līmenī. Tiesiskais regulējums nepieciešams, jo </w:t>
            </w:r>
            <w:r w:rsidR="00D06BD5">
              <w:rPr>
                <w:rFonts w:ascii="Times New Roman" w:hAnsi="Times New Roman" w:cs="Times New Roman"/>
                <w:sz w:val="24"/>
                <w:szCs w:val="28"/>
              </w:rPr>
              <w:t>izglītojamo izcilības</w:t>
            </w:r>
            <w:r>
              <w:rPr>
                <w:rFonts w:ascii="Times New Roman" w:hAnsi="Times New Roman" w:cs="Times New Roman"/>
                <w:sz w:val="24"/>
                <w:szCs w:val="28"/>
              </w:rPr>
              <w:t xml:space="preserve"> </w:t>
            </w:r>
            <w:r w:rsidR="00C17F6A">
              <w:rPr>
                <w:rFonts w:ascii="Times New Roman" w:hAnsi="Times New Roman" w:cs="Times New Roman"/>
                <w:sz w:val="24"/>
                <w:szCs w:val="28"/>
              </w:rPr>
              <w:t xml:space="preserve">un STEM </w:t>
            </w:r>
            <w:r w:rsidRPr="00EA08B6">
              <w:rPr>
                <w:rFonts w:ascii="Times New Roman" w:hAnsi="Times New Roman" w:cs="Times New Roman"/>
                <w:sz w:val="24"/>
                <w:szCs w:val="28"/>
              </w:rPr>
              <w:t>balva</w:t>
            </w:r>
            <w:r w:rsidR="00C17F6A">
              <w:rPr>
                <w:rFonts w:ascii="Times New Roman" w:hAnsi="Times New Roman" w:cs="Times New Roman"/>
                <w:sz w:val="24"/>
                <w:szCs w:val="28"/>
              </w:rPr>
              <w:t xml:space="preserve">, </w:t>
            </w:r>
            <w:r>
              <w:rPr>
                <w:rFonts w:ascii="Times New Roman" w:hAnsi="Times New Roman" w:cs="Times New Roman"/>
                <w:sz w:val="24"/>
                <w:szCs w:val="28"/>
              </w:rPr>
              <w:t xml:space="preserve">finansiālais atbalsts izglītojamā </w:t>
            </w:r>
            <w:r w:rsidRPr="00EA08B6">
              <w:rPr>
                <w:rFonts w:ascii="Times New Roman" w:hAnsi="Times New Roman" w:cs="Times New Roman"/>
                <w:sz w:val="24"/>
                <w:szCs w:val="28"/>
              </w:rPr>
              <w:t xml:space="preserve">individuālā talanta </w:t>
            </w:r>
            <w:r>
              <w:rPr>
                <w:rFonts w:ascii="Times New Roman" w:hAnsi="Times New Roman" w:cs="Times New Roman"/>
                <w:sz w:val="24"/>
                <w:szCs w:val="28"/>
              </w:rPr>
              <w:t xml:space="preserve">attīstībai </w:t>
            </w:r>
            <w:r w:rsidR="00C17F6A">
              <w:rPr>
                <w:rFonts w:ascii="Times New Roman" w:hAnsi="Times New Roman" w:cs="Times New Roman"/>
                <w:sz w:val="24"/>
                <w:szCs w:val="28"/>
              </w:rPr>
              <w:t xml:space="preserve">un naudas balva izglītojamiem par </w:t>
            </w:r>
            <w:r w:rsidR="00C17F6A" w:rsidRPr="00C17F6A">
              <w:rPr>
                <w:rFonts w:ascii="Times New Roman" w:hAnsi="Times New Roman" w:cs="Times New Roman"/>
                <w:sz w:val="24"/>
                <w:szCs w:val="28"/>
              </w:rPr>
              <w:t xml:space="preserve">pasaules mēroga pasākumā iegūtu godalgotu vietu </w:t>
            </w:r>
            <w:r w:rsidRPr="00EA08B6">
              <w:rPr>
                <w:rFonts w:ascii="Times New Roman" w:hAnsi="Times New Roman" w:cs="Times New Roman"/>
                <w:sz w:val="24"/>
                <w:szCs w:val="28"/>
              </w:rPr>
              <w:t xml:space="preserve">rada personām tiesības pretendēt uz Pašvaldības </w:t>
            </w:r>
            <w:r>
              <w:rPr>
                <w:rFonts w:ascii="Times New Roman" w:hAnsi="Times New Roman" w:cs="Times New Roman"/>
                <w:sz w:val="24"/>
                <w:szCs w:val="28"/>
              </w:rPr>
              <w:t xml:space="preserve">budžeta </w:t>
            </w:r>
            <w:r w:rsidRPr="00EA08B6">
              <w:rPr>
                <w:rFonts w:ascii="Times New Roman" w:hAnsi="Times New Roman" w:cs="Times New Roman"/>
                <w:sz w:val="24"/>
                <w:szCs w:val="28"/>
              </w:rPr>
              <w:t xml:space="preserve">finansējumu un nosaka pieteikuma izvērtēšanas kārtību. Alternatīva – katru gadījumu izskatīt ar atsevišķu </w:t>
            </w:r>
            <w:r w:rsidR="002F454A">
              <w:rPr>
                <w:rFonts w:ascii="Times New Roman" w:hAnsi="Times New Roman" w:cs="Times New Roman"/>
                <w:sz w:val="24"/>
                <w:szCs w:val="28"/>
              </w:rPr>
              <w:t>P</w:t>
            </w:r>
            <w:r>
              <w:rPr>
                <w:rFonts w:ascii="Times New Roman" w:hAnsi="Times New Roman" w:cs="Times New Roman"/>
                <w:sz w:val="24"/>
                <w:szCs w:val="28"/>
              </w:rPr>
              <w:t xml:space="preserve">ašvaldības </w:t>
            </w:r>
            <w:r w:rsidRPr="00EA08B6">
              <w:rPr>
                <w:rFonts w:ascii="Times New Roman" w:hAnsi="Times New Roman" w:cs="Times New Roman"/>
                <w:sz w:val="24"/>
                <w:szCs w:val="28"/>
              </w:rPr>
              <w:t>domes lēmumu – nenodrošinātu vienotus, pārskatāmus un vienlīdzīgus kritērijus.</w:t>
            </w:r>
          </w:p>
        </w:tc>
      </w:tr>
      <w:tr w:rsidR="005712A5" w:rsidRPr="00EF01F8" w14:paraId="47CB3E02"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DF6DFEC" w14:textId="77777777" w:rsidR="005712A5" w:rsidRPr="00EF01F8" w:rsidRDefault="005712A5" w:rsidP="005005B1">
            <w:pPr>
              <w:widowControl w:val="0"/>
              <w:numPr>
                <w:ilvl w:val="0"/>
                <w:numId w:val="2"/>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Fiskālā ietekme uz pašvaldības budžetu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2D8AFAFB" w14:textId="7ADEE056" w:rsidR="005712A5" w:rsidRPr="00EA08B6" w:rsidRDefault="00EA08B6" w:rsidP="005005B1">
            <w:pPr>
              <w:spacing w:after="0" w:line="240" w:lineRule="auto"/>
              <w:jc w:val="both"/>
              <w:rPr>
                <w:rFonts w:ascii="Times New Roman" w:eastAsia="Times New Roman" w:hAnsi="Times New Roman" w:cs="Times New Roman"/>
                <w:sz w:val="24"/>
                <w:szCs w:val="24"/>
                <w:lang w:eastAsia="lv-LV"/>
              </w:rPr>
            </w:pPr>
            <w:r w:rsidRPr="00EA08B6">
              <w:rPr>
                <w:rFonts w:ascii="Times New Roman" w:hAnsi="Times New Roman" w:cs="Times New Roman"/>
                <w:sz w:val="24"/>
                <w:szCs w:val="28"/>
              </w:rPr>
              <w:t xml:space="preserve">Noteikumu izpilde tiks nodrošināta Pašvaldības kārtējā gada budžetā šim mērķim paredzēto līdzekļu ietvaros. </w:t>
            </w:r>
            <w:r w:rsidR="00C17F6A" w:rsidRPr="00C17F6A">
              <w:rPr>
                <w:rFonts w:ascii="Times New Roman" w:hAnsi="Times New Roman" w:cs="Times New Roman"/>
                <w:sz w:val="24"/>
                <w:szCs w:val="28"/>
              </w:rPr>
              <w:t>Izglītojamo izcilības balvai nepieciešamo finansējumu aprēķina, izglītojamo skaitu, kuri atbilst noteikumu 6.</w:t>
            </w:r>
            <w:r w:rsidR="00EE180A">
              <w:rPr>
                <w:rFonts w:ascii="Times New Roman" w:hAnsi="Times New Roman" w:cs="Times New Roman"/>
                <w:sz w:val="24"/>
                <w:szCs w:val="28"/>
              </w:rPr>
              <w:t> </w:t>
            </w:r>
            <w:r w:rsidR="00C17F6A" w:rsidRPr="00C17F6A">
              <w:rPr>
                <w:rFonts w:ascii="Times New Roman" w:hAnsi="Times New Roman" w:cs="Times New Roman"/>
                <w:sz w:val="24"/>
                <w:szCs w:val="28"/>
              </w:rPr>
              <w:t>punktā noteiktajiem nosacījumiem, reizinot ar 100,00</w:t>
            </w:r>
            <w:r w:rsidR="00EE180A">
              <w:rPr>
                <w:rFonts w:ascii="Times New Roman" w:hAnsi="Times New Roman" w:cs="Times New Roman"/>
                <w:sz w:val="24"/>
                <w:szCs w:val="28"/>
              </w:rPr>
              <w:t> </w:t>
            </w:r>
            <w:proofErr w:type="spellStart"/>
            <w:r w:rsidR="00C17F6A" w:rsidRPr="00EE180A">
              <w:rPr>
                <w:rFonts w:ascii="Times New Roman" w:hAnsi="Times New Roman" w:cs="Times New Roman"/>
                <w:i/>
                <w:sz w:val="24"/>
                <w:szCs w:val="28"/>
              </w:rPr>
              <w:t>euro</w:t>
            </w:r>
            <w:proofErr w:type="spellEnd"/>
            <w:r w:rsidR="00C17F6A" w:rsidRPr="00EE180A">
              <w:rPr>
                <w:rFonts w:ascii="Times New Roman" w:hAnsi="Times New Roman" w:cs="Times New Roman"/>
                <w:i/>
                <w:sz w:val="24"/>
                <w:szCs w:val="28"/>
              </w:rPr>
              <w:t>.</w:t>
            </w:r>
            <w:r w:rsidR="003414C2">
              <w:rPr>
                <w:rFonts w:ascii="Times New Roman" w:hAnsi="Times New Roman" w:cs="Times New Roman"/>
                <w:sz w:val="24"/>
                <w:szCs w:val="28"/>
              </w:rPr>
              <w:t xml:space="preserve"> </w:t>
            </w:r>
            <w:r w:rsidR="00C17F6A" w:rsidRPr="00C17F6A">
              <w:rPr>
                <w:rFonts w:ascii="Times New Roman" w:hAnsi="Times New Roman" w:cs="Times New Roman"/>
                <w:sz w:val="24"/>
                <w:szCs w:val="28"/>
              </w:rPr>
              <w:t>STEM balvai nepieciešamo finansējumu aprēķina, izglītojamo skaitu, kuri atbilst noteikumu 7.</w:t>
            </w:r>
            <w:r w:rsidR="00EE180A">
              <w:rPr>
                <w:rFonts w:ascii="Times New Roman" w:hAnsi="Times New Roman" w:cs="Times New Roman"/>
                <w:sz w:val="24"/>
                <w:szCs w:val="28"/>
              </w:rPr>
              <w:t> </w:t>
            </w:r>
            <w:r w:rsidR="00C17F6A" w:rsidRPr="00C17F6A">
              <w:rPr>
                <w:rFonts w:ascii="Times New Roman" w:hAnsi="Times New Roman" w:cs="Times New Roman"/>
                <w:sz w:val="24"/>
                <w:szCs w:val="28"/>
              </w:rPr>
              <w:t>punktā noteiktajiem nosacījumiem, reizinot ar 100,00</w:t>
            </w:r>
            <w:r w:rsidR="00EE180A">
              <w:rPr>
                <w:rFonts w:ascii="Times New Roman" w:hAnsi="Times New Roman" w:cs="Times New Roman"/>
                <w:sz w:val="24"/>
                <w:szCs w:val="28"/>
              </w:rPr>
              <w:t> </w:t>
            </w:r>
            <w:proofErr w:type="spellStart"/>
            <w:r w:rsidR="00C17F6A" w:rsidRPr="00EE180A">
              <w:rPr>
                <w:rFonts w:ascii="Times New Roman" w:hAnsi="Times New Roman" w:cs="Times New Roman"/>
                <w:i/>
                <w:sz w:val="24"/>
                <w:szCs w:val="28"/>
              </w:rPr>
              <w:t>euro</w:t>
            </w:r>
            <w:proofErr w:type="spellEnd"/>
            <w:r w:rsidR="00C17F6A" w:rsidRPr="00EE180A">
              <w:rPr>
                <w:rFonts w:ascii="Times New Roman" w:hAnsi="Times New Roman" w:cs="Times New Roman"/>
                <w:i/>
                <w:sz w:val="24"/>
                <w:szCs w:val="28"/>
              </w:rPr>
              <w:t>.</w:t>
            </w:r>
            <w:r w:rsidR="00C17F6A" w:rsidRPr="00C17F6A">
              <w:rPr>
                <w:rFonts w:ascii="Times New Roman" w:hAnsi="Times New Roman" w:cs="Times New Roman"/>
                <w:sz w:val="24"/>
                <w:szCs w:val="28"/>
              </w:rPr>
              <w:t xml:space="preserve"> Izglītojamajam, kurš atbilst abu balvu piešķiršanas nosacījumiem, piešķir abas balvas 200,00</w:t>
            </w:r>
            <w:r w:rsidR="00EE180A">
              <w:rPr>
                <w:rFonts w:ascii="Times New Roman" w:hAnsi="Times New Roman" w:cs="Times New Roman"/>
                <w:sz w:val="24"/>
                <w:szCs w:val="28"/>
              </w:rPr>
              <w:t> </w:t>
            </w:r>
            <w:proofErr w:type="spellStart"/>
            <w:r w:rsidR="00C17F6A" w:rsidRPr="00EE180A">
              <w:rPr>
                <w:rFonts w:ascii="Times New Roman" w:hAnsi="Times New Roman" w:cs="Times New Roman"/>
                <w:i/>
                <w:sz w:val="24"/>
                <w:szCs w:val="28"/>
              </w:rPr>
              <w:t>euro</w:t>
            </w:r>
            <w:proofErr w:type="spellEnd"/>
            <w:r w:rsidR="003414C2">
              <w:rPr>
                <w:rFonts w:ascii="Times New Roman" w:hAnsi="Times New Roman" w:cs="Times New Roman"/>
                <w:sz w:val="24"/>
                <w:szCs w:val="28"/>
              </w:rPr>
              <w:t xml:space="preserve"> kopējā apmērā. </w:t>
            </w:r>
            <w:r w:rsidR="00C17F6A" w:rsidRPr="00C17F6A">
              <w:rPr>
                <w:rFonts w:ascii="Times New Roman" w:hAnsi="Times New Roman" w:cs="Times New Roman"/>
                <w:sz w:val="24"/>
                <w:szCs w:val="28"/>
              </w:rPr>
              <w:t xml:space="preserve">Pamatojoties uz iepriekšējā mācību gada datiem, prognozējamais izglītojamo izcilības balvas saņēmēju skaits ir </w:t>
            </w:r>
            <w:r w:rsidR="003414C2">
              <w:rPr>
                <w:rFonts w:ascii="Times New Roman" w:hAnsi="Times New Roman" w:cs="Times New Roman"/>
                <w:sz w:val="24"/>
                <w:szCs w:val="28"/>
              </w:rPr>
              <w:t>218</w:t>
            </w:r>
            <w:r w:rsidR="00C17F6A" w:rsidRPr="00C17F6A">
              <w:rPr>
                <w:rFonts w:ascii="Times New Roman" w:hAnsi="Times New Roman" w:cs="Times New Roman"/>
                <w:sz w:val="24"/>
                <w:szCs w:val="28"/>
              </w:rPr>
              <w:t xml:space="preserve">, un šīs balvas izmaksai </w:t>
            </w:r>
            <w:r w:rsidR="00C17F6A" w:rsidRPr="00C17F6A">
              <w:rPr>
                <w:rFonts w:ascii="Times New Roman" w:hAnsi="Times New Roman" w:cs="Times New Roman"/>
                <w:sz w:val="24"/>
                <w:szCs w:val="28"/>
              </w:rPr>
              <w:lastRenderedPageBreak/>
              <w:t xml:space="preserve">nepieciešamais finansējums ir </w:t>
            </w:r>
            <w:r w:rsidR="003414C2">
              <w:rPr>
                <w:rFonts w:ascii="Times New Roman" w:hAnsi="Times New Roman" w:cs="Times New Roman"/>
                <w:sz w:val="24"/>
                <w:szCs w:val="28"/>
              </w:rPr>
              <w:t>21</w:t>
            </w:r>
            <w:r w:rsidR="00EE180A">
              <w:rPr>
                <w:rFonts w:ascii="Times New Roman" w:hAnsi="Times New Roman" w:cs="Times New Roman"/>
                <w:sz w:val="24"/>
                <w:szCs w:val="28"/>
              </w:rPr>
              <w:t> </w:t>
            </w:r>
            <w:r w:rsidR="003414C2">
              <w:rPr>
                <w:rFonts w:ascii="Times New Roman" w:hAnsi="Times New Roman" w:cs="Times New Roman"/>
                <w:sz w:val="24"/>
                <w:szCs w:val="28"/>
              </w:rPr>
              <w:t>8</w:t>
            </w:r>
            <w:r w:rsidR="00C17F6A" w:rsidRPr="00C17F6A">
              <w:rPr>
                <w:rFonts w:ascii="Times New Roman" w:hAnsi="Times New Roman" w:cs="Times New Roman"/>
                <w:sz w:val="24"/>
                <w:szCs w:val="28"/>
              </w:rPr>
              <w:t>00</w:t>
            </w:r>
            <w:r w:rsidR="00EE180A">
              <w:rPr>
                <w:rFonts w:ascii="Times New Roman" w:hAnsi="Times New Roman" w:cs="Times New Roman"/>
                <w:sz w:val="24"/>
                <w:szCs w:val="28"/>
              </w:rPr>
              <w:t> </w:t>
            </w:r>
            <w:proofErr w:type="spellStart"/>
            <w:r w:rsidR="00C17F6A" w:rsidRPr="00EE180A">
              <w:rPr>
                <w:rFonts w:ascii="Times New Roman" w:hAnsi="Times New Roman" w:cs="Times New Roman"/>
                <w:i/>
                <w:sz w:val="24"/>
                <w:szCs w:val="28"/>
              </w:rPr>
              <w:t>euro</w:t>
            </w:r>
            <w:proofErr w:type="spellEnd"/>
            <w:r w:rsidR="00C17F6A" w:rsidRPr="00EE180A">
              <w:rPr>
                <w:rFonts w:ascii="Times New Roman" w:hAnsi="Times New Roman" w:cs="Times New Roman"/>
                <w:i/>
                <w:sz w:val="24"/>
                <w:szCs w:val="28"/>
              </w:rPr>
              <w:t>.</w:t>
            </w:r>
            <w:r w:rsidR="00C17F6A" w:rsidRPr="00C17F6A">
              <w:rPr>
                <w:rFonts w:ascii="Times New Roman" w:hAnsi="Times New Roman" w:cs="Times New Roman"/>
                <w:sz w:val="24"/>
                <w:szCs w:val="28"/>
              </w:rPr>
              <w:t xml:space="preserve"> Prognozējamais STEM balvas saņēmēju skaits ir</w:t>
            </w:r>
            <w:r w:rsidR="003414C2">
              <w:rPr>
                <w:rFonts w:ascii="Times New Roman" w:hAnsi="Times New Roman" w:cs="Times New Roman"/>
                <w:sz w:val="24"/>
                <w:szCs w:val="28"/>
              </w:rPr>
              <w:t xml:space="preserve"> 482</w:t>
            </w:r>
            <w:r w:rsidR="00C17F6A" w:rsidRPr="00C17F6A">
              <w:rPr>
                <w:rFonts w:ascii="Times New Roman" w:hAnsi="Times New Roman" w:cs="Times New Roman"/>
                <w:sz w:val="24"/>
                <w:szCs w:val="28"/>
              </w:rPr>
              <w:t xml:space="preserve">, un tās izmaksai nepieciešamais finansējums ir </w:t>
            </w:r>
            <w:r w:rsidR="003414C2">
              <w:rPr>
                <w:rFonts w:ascii="Times New Roman" w:hAnsi="Times New Roman" w:cs="Times New Roman"/>
                <w:sz w:val="24"/>
                <w:szCs w:val="28"/>
              </w:rPr>
              <w:t>48</w:t>
            </w:r>
            <w:r w:rsidR="00EE180A">
              <w:rPr>
                <w:rFonts w:ascii="Times New Roman" w:hAnsi="Times New Roman" w:cs="Times New Roman"/>
                <w:sz w:val="24"/>
                <w:szCs w:val="28"/>
              </w:rPr>
              <w:t> </w:t>
            </w:r>
            <w:r w:rsidR="003414C2">
              <w:rPr>
                <w:rFonts w:ascii="Times New Roman" w:hAnsi="Times New Roman" w:cs="Times New Roman"/>
                <w:sz w:val="24"/>
                <w:szCs w:val="28"/>
              </w:rPr>
              <w:t>200</w:t>
            </w:r>
            <w:r w:rsidR="00C17F6A" w:rsidRPr="00C17F6A">
              <w:rPr>
                <w:rFonts w:ascii="Times New Roman" w:hAnsi="Times New Roman" w:cs="Times New Roman"/>
                <w:sz w:val="24"/>
                <w:szCs w:val="28"/>
              </w:rPr>
              <w:t xml:space="preserve"> </w:t>
            </w:r>
            <w:proofErr w:type="spellStart"/>
            <w:r w:rsidR="00C17F6A" w:rsidRPr="00EE180A">
              <w:rPr>
                <w:rFonts w:ascii="Times New Roman" w:hAnsi="Times New Roman" w:cs="Times New Roman"/>
                <w:i/>
                <w:sz w:val="24"/>
                <w:szCs w:val="28"/>
              </w:rPr>
              <w:t>euro</w:t>
            </w:r>
            <w:proofErr w:type="spellEnd"/>
            <w:r w:rsidR="00C17F6A" w:rsidRPr="00EE180A">
              <w:rPr>
                <w:rFonts w:ascii="Times New Roman" w:hAnsi="Times New Roman" w:cs="Times New Roman"/>
                <w:i/>
                <w:sz w:val="24"/>
                <w:szCs w:val="28"/>
              </w:rPr>
              <w:t>.</w:t>
            </w:r>
            <w:r w:rsidR="00C17F6A" w:rsidRPr="00C17F6A">
              <w:rPr>
                <w:rFonts w:ascii="Times New Roman" w:hAnsi="Times New Roman" w:cs="Times New Roman"/>
                <w:sz w:val="24"/>
                <w:szCs w:val="28"/>
              </w:rPr>
              <w:t xml:space="preserve"> Abu balvu izmaksai kopā plānotais finansējums ir </w:t>
            </w:r>
            <w:r w:rsidR="003414C2">
              <w:rPr>
                <w:rFonts w:ascii="Times New Roman" w:hAnsi="Times New Roman" w:cs="Times New Roman"/>
                <w:sz w:val="24"/>
                <w:szCs w:val="28"/>
              </w:rPr>
              <w:t>70</w:t>
            </w:r>
            <w:r w:rsidR="00EE180A">
              <w:rPr>
                <w:rFonts w:ascii="Times New Roman" w:hAnsi="Times New Roman" w:cs="Times New Roman"/>
                <w:sz w:val="24"/>
                <w:szCs w:val="28"/>
              </w:rPr>
              <w:t> </w:t>
            </w:r>
            <w:r w:rsidR="003414C2">
              <w:rPr>
                <w:rFonts w:ascii="Times New Roman" w:hAnsi="Times New Roman" w:cs="Times New Roman"/>
                <w:sz w:val="24"/>
                <w:szCs w:val="28"/>
              </w:rPr>
              <w:t>000</w:t>
            </w:r>
            <w:r w:rsidR="00EE180A">
              <w:rPr>
                <w:rFonts w:ascii="Times New Roman" w:hAnsi="Times New Roman" w:cs="Times New Roman"/>
                <w:sz w:val="24"/>
                <w:szCs w:val="28"/>
              </w:rPr>
              <w:t> </w:t>
            </w:r>
            <w:proofErr w:type="spellStart"/>
            <w:r w:rsidR="00C17F6A" w:rsidRPr="00EE180A">
              <w:rPr>
                <w:rFonts w:ascii="Times New Roman" w:hAnsi="Times New Roman" w:cs="Times New Roman"/>
                <w:i/>
                <w:sz w:val="24"/>
                <w:szCs w:val="28"/>
              </w:rPr>
              <w:t>euro</w:t>
            </w:r>
            <w:proofErr w:type="spellEnd"/>
            <w:r w:rsidR="00C17F6A" w:rsidRPr="00EE180A">
              <w:rPr>
                <w:rFonts w:ascii="Times New Roman" w:hAnsi="Times New Roman" w:cs="Times New Roman"/>
                <w:i/>
                <w:sz w:val="24"/>
                <w:szCs w:val="28"/>
              </w:rPr>
              <w:t>.</w:t>
            </w:r>
            <w:r w:rsidR="003414C2">
              <w:t xml:space="preserve"> </w:t>
            </w:r>
            <w:r w:rsidR="003414C2" w:rsidRPr="00EE180A">
              <w:rPr>
                <w:rFonts w:ascii="Times New Roman" w:hAnsi="Times New Roman" w:cs="Times New Roman"/>
                <w:sz w:val="24"/>
                <w:szCs w:val="28"/>
              </w:rPr>
              <w:t xml:space="preserve">Individuālā talanta attīstības finansiālajam atbalstam Pašvaldības budžetā paredzams finansējums </w:t>
            </w:r>
            <w:r w:rsidR="003414C2">
              <w:rPr>
                <w:rFonts w:ascii="Times New Roman" w:hAnsi="Times New Roman" w:cs="Times New Roman"/>
                <w:sz w:val="24"/>
                <w:szCs w:val="28"/>
              </w:rPr>
              <w:t xml:space="preserve">5 000 </w:t>
            </w:r>
            <w:proofErr w:type="spellStart"/>
            <w:r w:rsidR="003414C2" w:rsidRPr="003414C2">
              <w:rPr>
                <w:rFonts w:ascii="Times New Roman" w:hAnsi="Times New Roman" w:cs="Times New Roman"/>
                <w:i/>
                <w:sz w:val="24"/>
                <w:szCs w:val="28"/>
              </w:rPr>
              <w:t>euro</w:t>
            </w:r>
            <w:proofErr w:type="spellEnd"/>
            <w:r w:rsidR="003414C2" w:rsidRPr="00EE180A">
              <w:rPr>
                <w:rFonts w:ascii="Times New Roman" w:hAnsi="Times New Roman" w:cs="Times New Roman"/>
                <w:sz w:val="24"/>
                <w:szCs w:val="28"/>
              </w:rPr>
              <w:t xml:space="preserve"> gadā.</w:t>
            </w:r>
            <w:r w:rsidR="003414C2">
              <w:rPr>
                <w:rFonts w:ascii="Times New Roman" w:hAnsi="Times New Roman" w:cs="Times New Roman"/>
                <w:sz w:val="24"/>
                <w:szCs w:val="28"/>
              </w:rPr>
              <w:t xml:space="preserve"> </w:t>
            </w:r>
            <w:r w:rsidR="003414C2" w:rsidRPr="003414C2">
              <w:rPr>
                <w:rFonts w:ascii="Times New Roman" w:hAnsi="Times New Roman" w:cs="Times New Roman"/>
                <w:sz w:val="24"/>
                <w:szCs w:val="28"/>
              </w:rPr>
              <w:t>Pamatojoties uz iepriekšējā mācību gada datiem, kad pasaules mēroga pasākumos godalgotas vietas ieguva pieci izglītojamie, naudas balvu izmaksai gadā prognozējams finansējums līdz 1</w:t>
            </w:r>
            <w:r w:rsidR="00EE180A">
              <w:rPr>
                <w:rFonts w:ascii="Times New Roman" w:hAnsi="Times New Roman" w:cs="Times New Roman"/>
                <w:sz w:val="24"/>
                <w:szCs w:val="28"/>
              </w:rPr>
              <w:t> </w:t>
            </w:r>
            <w:r w:rsidR="003414C2" w:rsidRPr="003414C2">
              <w:rPr>
                <w:rFonts w:ascii="Times New Roman" w:hAnsi="Times New Roman" w:cs="Times New Roman"/>
                <w:sz w:val="24"/>
                <w:szCs w:val="28"/>
              </w:rPr>
              <w:t>500</w:t>
            </w:r>
            <w:r w:rsidR="00EE180A">
              <w:rPr>
                <w:rFonts w:ascii="Times New Roman" w:hAnsi="Times New Roman" w:cs="Times New Roman"/>
                <w:sz w:val="24"/>
                <w:szCs w:val="28"/>
              </w:rPr>
              <w:t> </w:t>
            </w:r>
            <w:proofErr w:type="spellStart"/>
            <w:r w:rsidR="003414C2" w:rsidRPr="00EE180A">
              <w:rPr>
                <w:rFonts w:ascii="Times New Roman" w:hAnsi="Times New Roman" w:cs="Times New Roman"/>
                <w:i/>
                <w:sz w:val="24"/>
                <w:szCs w:val="28"/>
              </w:rPr>
              <w:t>euro</w:t>
            </w:r>
            <w:proofErr w:type="spellEnd"/>
            <w:r w:rsidR="003414C2" w:rsidRPr="00EE180A">
              <w:rPr>
                <w:rFonts w:ascii="Times New Roman" w:hAnsi="Times New Roman" w:cs="Times New Roman"/>
                <w:i/>
                <w:sz w:val="24"/>
                <w:szCs w:val="28"/>
              </w:rPr>
              <w:t>.</w:t>
            </w:r>
          </w:p>
        </w:tc>
      </w:tr>
      <w:tr w:rsidR="005712A5" w:rsidRPr="00EF01F8" w14:paraId="58289912"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B16AFDC" w14:textId="77777777" w:rsidR="005712A5" w:rsidRPr="00EF01F8" w:rsidRDefault="005712A5" w:rsidP="005005B1">
            <w:pPr>
              <w:widowControl w:val="0"/>
              <w:numPr>
                <w:ilvl w:val="0"/>
                <w:numId w:val="3"/>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lastRenderedPageBreak/>
              <w:t>Sociālā ietekme, ietekme uz vidi, iedzīvotāju veselību, uzņēmējdarbības vidi pašvaldības teritorijā, kā arī plānotā regulējuma ietekme uz konkurenci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7D07ED0D" w14:textId="7AA755CD" w:rsidR="00B0680C" w:rsidRPr="00B0680C" w:rsidRDefault="00B0680C" w:rsidP="00B0680C">
            <w:pPr>
              <w:widowControl w:val="0"/>
              <w:spacing w:after="0" w:line="240" w:lineRule="auto"/>
              <w:ind w:right="102"/>
              <w:jc w:val="both"/>
              <w:textAlignment w:val="baseline"/>
              <w:rPr>
                <w:rFonts w:ascii="Times New Roman" w:hAnsi="Times New Roman" w:cs="Times New Roman"/>
                <w:sz w:val="24"/>
                <w:szCs w:val="28"/>
              </w:rPr>
            </w:pPr>
            <w:r w:rsidRPr="00B0680C">
              <w:rPr>
                <w:rFonts w:ascii="Times New Roman" w:hAnsi="Times New Roman" w:cs="Times New Roman"/>
                <w:sz w:val="24"/>
                <w:szCs w:val="28"/>
              </w:rPr>
              <w:t xml:space="preserve">Noteikumiem paredzama pozitīva sociālā ietekme – tie motivēs izglītojamos paaugstināt mācību sasniegumus, tostarp STEM mācību priekšmetos, sekmēs talantīgu jauniešu izaugsmi un līdzdalību valsts un </w:t>
            </w:r>
            <w:r>
              <w:rPr>
                <w:rFonts w:ascii="Times New Roman" w:hAnsi="Times New Roman" w:cs="Times New Roman"/>
                <w:sz w:val="24"/>
                <w:szCs w:val="28"/>
              </w:rPr>
              <w:t>pasaules</w:t>
            </w:r>
            <w:r w:rsidRPr="00B0680C">
              <w:rPr>
                <w:rFonts w:ascii="Times New Roman" w:hAnsi="Times New Roman" w:cs="Times New Roman"/>
                <w:sz w:val="24"/>
                <w:szCs w:val="28"/>
              </w:rPr>
              <w:t xml:space="preserve"> mēroga pasākumos, kā arī mazinās risku, ka izglītojamais finansiālu apsvērumu dēļ nevar pārstāvēt Pašvaldību un Latvijas Republiku augsta līmeņa pasākumā. </w:t>
            </w:r>
          </w:p>
          <w:p w14:paraId="6535B333" w14:textId="3C648A5A" w:rsidR="005712A5" w:rsidRPr="00FB0C7D" w:rsidRDefault="00B0680C" w:rsidP="00B0680C">
            <w:pPr>
              <w:widowControl w:val="0"/>
              <w:spacing w:after="0" w:line="240" w:lineRule="auto"/>
              <w:ind w:right="102"/>
              <w:jc w:val="both"/>
              <w:textAlignment w:val="baseline"/>
              <w:rPr>
                <w:rFonts w:ascii="Times New Roman" w:eastAsia="Times New Roman" w:hAnsi="Times New Roman" w:cs="Times New Roman"/>
                <w:bCs/>
                <w:sz w:val="24"/>
                <w:szCs w:val="24"/>
                <w:lang w:eastAsia="lv-LV"/>
              </w:rPr>
            </w:pPr>
            <w:r w:rsidRPr="00B0680C">
              <w:rPr>
                <w:rFonts w:ascii="Times New Roman" w:hAnsi="Times New Roman" w:cs="Times New Roman"/>
                <w:sz w:val="24"/>
                <w:szCs w:val="28"/>
              </w:rPr>
              <w:t>Noteikumiem nav tiešas ietekmes uz vidi, iedzīvotāju veselību, uzņēmējdarbības vidi pašvaldības teritorijā vai konkurenci.</w:t>
            </w:r>
          </w:p>
        </w:tc>
      </w:tr>
      <w:tr w:rsidR="005712A5" w:rsidRPr="00EF01F8" w14:paraId="4D129AAC"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88536CF" w14:textId="77777777" w:rsidR="005712A5" w:rsidRPr="00EF01F8" w:rsidRDefault="005712A5" w:rsidP="005005B1">
            <w:pPr>
              <w:widowControl w:val="0"/>
              <w:numPr>
                <w:ilvl w:val="0"/>
                <w:numId w:val="4"/>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Ietekme uz administratīvajām procedūrām un to izmaksām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585196CA" w14:textId="66D79939" w:rsidR="005712A5" w:rsidRPr="00FB0C7D" w:rsidRDefault="00B0680C" w:rsidP="005005B1">
            <w:pPr>
              <w:spacing w:after="0" w:line="240" w:lineRule="auto"/>
              <w:jc w:val="both"/>
              <w:rPr>
                <w:rFonts w:ascii="Times New Roman" w:eastAsia="Times New Roman" w:hAnsi="Times New Roman" w:cs="Times New Roman"/>
                <w:sz w:val="24"/>
                <w:szCs w:val="24"/>
                <w:lang w:eastAsia="lv-LV"/>
              </w:rPr>
            </w:pPr>
            <w:r w:rsidRPr="00B0680C">
              <w:rPr>
                <w:rFonts w:ascii="Times New Roman" w:hAnsi="Times New Roman" w:cs="Times New Roman"/>
                <w:sz w:val="24"/>
                <w:szCs w:val="24"/>
              </w:rPr>
              <w:t>Izglītojamo izcilības un STEM balvu pretendentu sarakstus Izglītības pārvaldei iesniegs izglītības iestāžu vadītāji, norādot izglītojamā vārdu, uzvārdu, klasi vai kursu un attiecīgās balvas aprē</w:t>
            </w:r>
            <w:r>
              <w:rPr>
                <w:rFonts w:ascii="Times New Roman" w:hAnsi="Times New Roman" w:cs="Times New Roman"/>
                <w:sz w:val="24"/>
                <w:szCs w:val="24"/>
              </w:rPr>
              <w:t xml:space="preserve">ķinā iekļautos gada vērtējumus. </w:t>
            </w:r>
            <w:r w:rsidRPr="00B0680C">
              <w:rPr>
                <w:rFonts w:ascii="Times New Roman" w:hAnsi="Times New Roman" w:cs="Times New Roman"/>
                <w:sz w:val="24"/>
                <w:szCs w:val="24"/>
              </w:rPr>
              <w:t>Individuālā talanta attīstībai paredzētā finansiālā atbalsta pieteikumu Izglītības pārvaldē varēs iesniegt izglītības iestāde, pilngadīgs izglītojamais vai nepilngadīga izglītojamā likumiskais pārstāvis. Pieteikumam būs jāpievieno izglītības iestādes atbalsta vēstule un izdevumus pamatojošie dokumenti. Pieteikumus izvērtēs ar Pašvaldības izpilddirektora vietnie</w:t>
            </w:r>
            <w:r>
              <w:rPr>
                <w:rFonts w:ascii="Times New Roman" w:hAnsi="Times New Roman" w:cs="Times New Roman"/>
                <w:sz w:val="24"/>
                <w:szCs w:val="24"/>
              </w:rPr>
              <w:t xml:space="preserve">ka rīkojumu izveidota komisija. </w:t>
            </w:r>
            <w:r w:rsidRPr="00B0680C">
              <w:rPr>
                <w:rFonts w:ascii="Times New Roman" w:hAnsi="Times New Roman" w:cs="Times New Roman"/>
                <w:sz w:val="24"/>
                <w:szCs w:val="24"/>
              </w:rPr>
              <w:t xml:space="preserve">Informāciju par izglītojamajiem, kuri guvuši godalgotus sasniegumus valsts vai </w:t>
            </w:r>
            <w:r>
              <w:rPr>
                <w:rFonts w:ascii="Times New Roman" w:hAnsi="Times New Roman" w:cs="Times New Roman"/>
                <w:sz w:val="24"/>
                <w:szCs w:val="24"/>
              </w:rPr>
              <w:t>pasaules</w:t>
            </w:r>
            <w:r w:rsidRPr="00B0680C">
              <w:rPr>
                <w:rFonts w:ascii="Times New Roman" w:hAnsi="Times New Roman" w:cs="Times New Roman"/>
                <w:sz w:val="24"/>
                <w:szCs w:val="24"/>
              </w:rPr>
              <w:t xml:space="preserve"> līmeņa olimpiādēs, zinātniskās pētniecības darbu</w:t>
            </w:r>
            <w:r>
              <w:rPr>
                <w:rFonts w:ascii="Times New Roman" w:hAnsi="Times New Roman" w:cs="Times New Roman"/>
                <w:sz w:val="24"/>
                <w:szCs w:val="24"/>
              </w:rPr>
              <w:t xml:space="preserve"> konferencēs, </w:t>
            </w:r>
            <w:r w:rsidRPr="00B0680C">
              <w:rPr>
                <w:rFonts w:ascii="Times New Roman" w:hAnsi="Times New Roman" w:cs="Times New Roman"/>
                <w:sz w:val="24"/>
                <w:szCs w:val="24"/>
              </w:rPr>
              <w:t>kā arī par peda</w:t>
            </w:r>
            <w:r>
              <w:rPr>
                <w:rFonts w:ascii="Times New Roman" w:hAnsi="Times New Roman" w:cs="Times New Roman"/>
                <w:sz w:val="24"/>
                <w:szCs w:val="24"/>
              </w:rPr>
              <w:t xml:space="preserve">gogiem, kuri viņus sagatavojuši, </w:t>
            </w:r>
            <w:r w:rsidRPr="00B0680C">
              <w:rPr>
                <w:rFonts w:ascii="Times New Roman" w:hAnsi="Times New Roman" w:cs="Times New Roman"/>
                <w:sz w:val="24"/>
                <w:szCs w:val="24"/>
              </w:rPr>
              <w:t>Izglītības pārvaldei iesnie</w:t>
            </w:r>
            <w:r>
              <w:rPr>
                <w:rFonts w:ascii="Times New Roman" w:hAnsi="Times New Roman" w:cs="Times New Roman"/>
                <w:sz w:val="24"/>
                <w:szCs w:val="24"/>
              </w:rPr>
              <w:t xml:space="preserve">gs izglītības iestāžu vadītāji. </w:t>
            </w:r>
            <w:r w:rsidRPr="00B0680C">
              <w:rPr>
                <w:rFonts w:ascii="Times New Roman" w:hAnsi="Times New Roman" w:cs="Times New Roman"/>
                <w:sz w:val="24"/>
                <w:szCs w:val="24"/>
              </w:rPr>
              <w:t>Saistošo noteikumu izpilde tiks nodrošināta esošo Pašvaldības institūciju un izglītības iestāžu cilvēkresursu ietvaros. Personām netiek paredzētas jaunas būtiskas administratīvās izmaksas. Pieteikumu un informācijas iesniegšana būs bez maksas.</w:t>
            </w:r>
          </w:p>
        </w:tc>
      </w:tr>
      <w:tr w:rsidR="005712A5" w:rsidRPr="00EF01F8" w14:paraId="34372ED2"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DC4A9C6" w14:textId="77777777" w:rsidR="005712A5" w:rsidRPr="00EF01F8" w:rsidRDefault="005712A5" w:rsidP="005005B1">
            <w:pPr>
              <w:widowControl w:val="0"/>
              <w:numPr>
                <w:ilvl w:val="0"/>
                <w:numId w:val="5"/>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Ietekme uz pašvaldības funkcijām un cilvēkresursiem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5CB20358" w14:textId="28772CC3" w:rsidR="005712A5" w:rsidRPr="00FB0C7D" w:rsidRDefault="00FB0C7D" w:rsidP="005005B1">
            <w:pPr>
              <w:spacing w:after="0" w:line="240" w:lineRule="auto"/>
              <w:jc w:val="both"/>
              <w:rPr>
                <w:rFonts w:ascii="Times New Roman" w:eastAsia="Times New Roman" w:hAnsi="Times New Roman" w:cs="Times New Roman"/>
                <w:sz w:val="24"/>
                <w:szCs w:val="24"/>
                <w:lang w:eastAsia="lv-LV"/>
              </w:rPr>
            </w:pPr>
            <w:r w:rsidRPr="00FB0C7D">
              <w:rPr>
                <w:rFonts w:ascii="Times New Roman" w:hAnsi="Times New Roman" w:cs="Times New Roman"/>
                <w:sz w:val="24"/>
                <w:szCs w:val="28"/>
              </w:rPr>
              <w:t xml:space="preserve">Noteikumi veicina Pašvaldības izglītības jomas autonomās funkcijas un brīvprātīgās iniciatīvas izpildi. Noteikumu administrēšanu nodrošinās Izglītības pārvalde un </w:t>
            </w:r>
            <w:r>
              <w:rPr>
                <w:rFonts w:ascii="Times New Roman" w:hAnsi="Times New Roman" w:cs="Times New Roman"/>
                <w:sz w:val="24"/>
                <w:szCs w:val="28"/>
              </w:rPr>
              <w:t>k</w:t>
            </w:r>
            <w:r w:rsidRPr="00FB0C7D">
              <w:rPr>
                <w:rFonts w:ascii="Times New Roman" w:hAnsi="Times New Roman" w:cs="Times New Roman"/>
                <w:sz w:val="24"/>
                <w:szCs w:val="28"/>
              </w:rPr>
              <w:t>omisija esošo cilvēkresursu ietvaros. Jaunu pašvaldības institūciju vai amata vietu izveide nav nepieciešama.</w:t>
            </w:r>
          </w:p>
        </w:tc>
      </w:tr>
      <w:tr w:rsidR="005712A5" w:rsidRPr="00EF01F8" w14:paraId="08891003"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40BFEB0" w14:textId="77777777" w:rsidR="005712A5" w:rsidRPr="00EF01F8" w:rsidRDefault="005712A5" w:rsidP="005005B1">
            <w:pPr>
              <w:widowControl w:val="0"/>
              <w:numPr>
                <w:ilvl w:val="0"/>
                <w:numId w:val="6"/>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Informācija par izpildes nodrošināšanu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7790C957" w14:textId="2306C682" w:rsidR="005712A5" w:rsidRPr="00E737CA" w:rsidRDefault="00E737CA">
            <w:pPr>
              <w:widowControl w:val="0"/>
              <w:spacing w:after="0" w:line="240" w:lineRule="auto"/>
              <w:ind w:right="102"/>
              <w:jc w:val="both"/>
              <w:textAlignment w:val="baseline"/>
              <w:rPr>
                <w:rFonts w:ascii="Times New Roman" w:hAnsi="Times New Roman" w:cs="Times New Roman"/>
                <w:bCs/>
                <w:noProof/>
                <w:sz w:val="24"/>
                <w:szCs w:val="24"/>
              </w:rPr>
            </w:pPr>
            <w:r w:rsidRPr="00E737CA">
              <w:rPr>
                <w:rFonts w:ascii="Times New Roman" w:hAnsi="Times New Roman" w:cs="Times New Roman"/>
                <w:sz w:val="24"/>
                <w:szCs w:val="28"/>
              </w:rPr>
              <w:t xml:space="preserve">Noteikumu izpildi nodrošinās Izglītības pārvalde, Pašvaldības dibinātās izglītības iestādes un </w:t>
            </w:r>
            <w:r>
              <w:rPr>
                <w:rFonts w:ascii="Times New Roman" w:hAnsi="Times New Roman" w:cs="Times New Roman"/>
                <w:sz w:val="24"/>
                <w:szCs w:val="28"/>
              </w:rPr>
              <w:t>k</w:t>
            </w:r>
            <w:r w:rsidRPr="00E737CA">
              <w:rPr>
                <w:rFonts w:ascii="Times New Roman" w:hAnsi="Times New Roman" w:cs="Times New Roman"/>
                <w:sz w:val="24"/>
                <w:szCs w:val="28"/>
              </w:rPr>
              <w:t xml:space="preserve">omisija. Izglītības pārvalde pārbaudīs iesniegto informāciju, organizēs </w:t>
            </w:r>
            <w:r w:rsidR="00407785">
              <w:rPr>
                <w:rFonts w:ascii="Times New Roman" w:hAnsi="Times New Roman" w:cs="Times New Roman"/>
                <w:sz w:val="24"/>
                <w:szCs w:val="28"/>
              </w:rPr>
              <w:t>izglītojamo izcilības</w:t>
            </w:r>
            <w:r w:rsidR="00E449F7">
              <w:rPr>
                <w:rFonts w:ascii="Times New Roman" w:hAnsi="Times New Roman" w:cs="Times New Roman"/>
                <w:sz w:val="24"/>
                <w:szCs w:val="28"/>
              </w:rPr>
              <w:t xml:space="preserve"> </w:t>
            </w:r>
            <w:r w:rsidR="00B0680C">
              <w:rPr>
                <w:rFonts w:ascii="Times New Roman" w:hAnsi="Times New Roman" w:cs="Times New Roman"/>
                <w:sz w:val="24"/>
                <w:szCs w:val="28"/>
              </w:rPr>
              <w:t xml:space="preserve">un STEM </w:t>
            </w:r>
            <w:r w:rsidRPr="00E737CA">
              <w:rPr>
                <w:rFonts w:ascii="Times New Roman" w:hAnsi="Times New Roman" w:cs="Times New Roman"/>
                <w:sz w:val="24"/>
                <w:szCs w:val="28"/>
              </w:rPr>
              <w:t>balvu</w:t>
            </w:r>
            <w:r w:rsidR="00B0680C">
              <w:rPr>
                <w:rFonts w:ascii="Times New Roman" w:hAnsi="Times New Roman" w:cs="Times New Roman"/>
                <w:sz w:val="24"/>
                <w:szCs w:val="28"/>
              </w:rPr>
              <w:t xml:space="preserve">, </w:t>
            </w:r>
            <w:r w:rsidR="00E449F7">
              <w:rPr>
                <w:rFonts w:ascii="Times New Roman" w:hAnsi="Times New Roman" w:cs="Times New Roman"/>
                <w:sz w:val="24"/>
                <w:szCs w:val="28"/>
              </w:rPr>
              <w:t xml:space="preserve">komisijas piešķirtā finansiālā atbalsta </w:t>
            </w:r>
            <w:r w:rsidR="00407785">
              <w:rPr>
                <w:rFonts w:ascii="Times New Roman" w:hAnsi="Times New Roman" w:cs="Times New Roman"/>
                <w:sz w:val="24"/>
                <w:szCs w:val="28"/>
              </w:rPr>
              <w:t xml:space="preserve">individuālā talanta attīstībai </w:t>
            </w:r>
            <w:r w:rsidRPr="00E737CA">
              <w:rPr>
                <w:rFonts w:ascii="Times New Roman" w:hAnsi="Times New Roman" w:cs="Times New Roman"/>
                <w:sz w:val="24"/>
                <w:szCs w:val="28"/>
              </w:rPr>
              <w:t xml:space="preserve">izmaksu un mācību gada noslēguma svinīgo </w:t>
            </w:r>
            <w:r w:rsidR="00B0680C">
              <w:rPr>
                <w:rFonts w:ascii="Times New Roman" w:hAnsi="Times New Roman" w:cs="Times New Roman"/>
                <w:sz w:val="24"/>
                <w:szCs w:val="28"/>
              </w:rPr>
              <w:t>pasākumu</w:t>
            </w:r>
            <w:r w:rsidR="00B0680C" w:rsidRPr="00E737CA">
              <w:rPr>
                <w:rFonts w:ascii="Times New Roman" w:hAnsi="Times New Roman" w:cs="Times New Roman"/>
                <w:sz w:val="24"/>
                <w:szCs w:val="28"/>
              </w:rPr>
              <w:t xml:space="preserve"> </w:t>
            </w:r>
            <w:r w:rsidRPr="00E737CA">
              <w:rPr>
                <w:rFonts w:ascii="Times New Roman" w:hAnsi="Times New Roman" w:cs="Times New Roman"/>
                <w:sz w:val="24"/>
                <w:szCs w:val="28"/>
              </w:rPr>
              <w:t xml:space="preserve">pie </w:t>
            </w:r>
            <w:r w:rsidR="00407785">
              <w:rPr>
                <w:rFonts w:ascii="Times New Roman" w:hAnsi="Times New Roman" w:cs="Times New Roman"/>
                <w:sz w:val="24"/>
                <w:szCs w:val="28"/>
              </w:rPr>
              <w:t>P</w:t>
            </w:r>
            <w:r w:rsidR="00E449F7">
              <w:rPr>
                <w:rFonts w:ascii="Times New Roman" w:hAnsi="Times New Roman" w:cs="Times New Roman"/>
                <w:sz w:val="24"/>
                <w:szCs w:val="28"/>
              </w:rPr>
              <w:t xml:space="preserve">ašvaldības </w:t>
            </w:r>
            <w:r w:rsidRPr="00E737CA">
              <w:rPr>
                <w:rFonts w:ascii="Times New Roman" w:hAnsi="Times New Roman" w:cs="Times New Roman"/>
                <w:sz w:val="24"/>
                <w:szCs w:val="28"/>
              </w:rPr>
              <w:t xml:space="preserve">domes priekšsēdētāja, kā arī uzraudzīs </w:t>
            </w:r>
            <w:r w:rsidR="00407785">
              <w:rPr>
                <w:rFonts w:ascii="Times New Roman" w:hAnsi="Times New Roman" w:cs="Times New Roman"/>
                <w:sz w:val="24"/>
                <w:szCs w:val="28"/>
              </w:rPr>
              <w:t xml:space="preserve">piešķirtā finansiālā atbalsta </w:t>
            </w:r>
            <w:r w:rsidRPr="00E737CA">
              <w:rPr>
                <w:rFonts w:ascii="Times New Roman" w:hAnsi="Times New Roman" w:cs="Times New Roman"/>
                <w:sz w:val="24"/>
                <w:szCs w:val="28"/>
              </w:rPr>
              <w:t xml:space="preserve">individuālā talanta </w:t>
            </w:r>
            <w:r w:rsidR="00407785">
              <w:rPr>
                <w:rFonts w:ascii="Times New Roman" w:hAnsi="Times New Roman" w:cs="Times New Roman"/>
                <w:sz w:val="24"/>
                <w:szCs w:val="28"/>
              </w:rPr>
              <w:t>attīstībai</w:t>
            </w:r>
            <w:r w:rsidR="00407785" w:rsidRPr="00E737CA">
              <w:rPr>
                <w:rFonts w:ascii="Times New Roman" w:hAnsi="Times New Roman" w:cs="Times New Roman"/>
                <w:sz w:val="24"/>
                <w:szCs w:val="28"/>
              </w:rPr>
              <w:t xml:space="preserve"> </w:t>
            </w:r>
            <w:r w:rsidRPr="00E737CA">
              <w:rPr>
                <w:rFonts w:ascii="Times New Roman" w:hAnsi="Times New Roman" w:cs="Times New Roman"/>
                <w:sz w:val="24"/>
                <w:szCs w:val="28"/>
              </w:rPr>
              <w:t>izlietojumu.</w:t>
            </w:r>
          </w:p>
        </w:tc>
      </w:tr>
      <w:tr w:rsidR="005712A5" w:rsidRPr="00EF01F8" w14:paraId="2014AAC8"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D37EAE1" w14:textId="77777777" w:rsidR="005712A5" w:rsidRPr="00EF01F8" w:rsidRDefault="005712A5" w:rsidP="005005B1">
            <w:pPr>
              <w:widowControl w:val="0"/>
              <w:numPr>
                <w:ilvl w:val="0"/>
                <w:numId w:val="7"/>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lastRenderedPageBreak/>
              <w:t>Prasību un izmaksu samērīgums pret ieguvumiem, ko sniedz mērķa sasniegšana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353A7E86" w14:textId="0F663148" w:rsidR="005712A5" w:rsidRPr="00E449F7" w:rsidRDefault="00E449F7" w:rsidP="005005B1">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E449F7">
              <w:rPr>
                <w:rFonts w:ascii="Times New Roman" w:hAnsi="Times New Roman" w:cs="Times New Roman"/>
                <w:sz w:val="24"/>
                <w:szCs w:val="24"/>
              </w:rPr>
              <w:t xml:space="preserve">Noteikumos paredzētās prasības ir samērīgas ar sasniedzamo mērķi. Pretendentiem jāiesniedz tikai tie dokumenti, kas nepieciešami sasnieguma, izvirzīšanas un izdevumu pamatotības pārbaudei. Pašvaldības finansiālais ieguldījums ir samērojams ar ieguvumu – talantīgu jauniešu izaugsmi, </w:t>
            </w:r>
            <w:r w:rsidR="00407785">
              <w:rPr>
                <w:rFonts w:ascii="Times New Roman" w:hAnsi="Times New Roman" w:cs="Times New Roman"/>
                <w:sz w:val="24"/>
                <w:szCs w:val="24"/>
              </w:rPr>
              <w:t>P</w:t>
            </w:r>
            <w:r>
              <w:rPr>
                <w:rFonts w:ascii="Times New Roman" w:hAnsi="Times New Roman" w:cs="Times New Roman"/>
                <w:sz w:val="24"/>
                <w:szCs w:val="24"/>
              </w:rPr>
              <w:t>ašv</w:t>
            </w:r>
            <w:r w:rsidR="00407785">
              <w:rPr>
                <w:rFonts w:ascii="Times New Roman" w:hAnsi="Times New Roman" w:cs="Times New Roman"/>
                <w:sz w:val="24"/>
                <w:szCs w:val="24"/>
              </w:rPr>
              <w:t>a</w:t>
            </w:r>
            <w:r>
              <w:rPr>
                <w:rFonts w:ascii="Times New Roman" w:hAnsi="Times New Roman" w:cs="Times New Roman"/>
                <w:sz w:val="24"/>
                <w:szCs w:val="24"/>
              </w:rPr>
              <w:t>ldības</w:t>
            </w:r>
            <w:r w:rsidRPr="00E449F7">
              <w:rPr>
                <w:rFonts w:ascii="Times New Roman" w:hAnsi="Times New Roman" w:cs="Times New Roman"/>
                <w:sz w:val="24"/>
                <w:szCs w:val="24"/>
              </w:rPr>
              <w:t xml:space="preserve"> un Latvijas pārstāvniecību, mācību sasniegumu motivēšanu un pedagogu profesionālā ieguldījuma atzīšanu.</w:t>
            </w:r>
          </w:p>
        </w:tc>
      </w:tr>
      <w:tr w:rsidR="005712A5" w:rsidRPr="00EF01F8" w14:paraId="7C7AEFD6"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3E874CD" w14:textId="77777777" w:rsidR="005712A5" w:rsidRPr="00EF01F8" w:rsidRDefault="005712A5" w:rsidP="005005B1">
            <w:pPr>
              <w:widowControl w:val="0"/>
              <w:numPr>
                <w:ilvl w:val="0"/>
                <w:numId w:val="8"/>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Izstrādes gaitā veiktās konsultācijas ar privātpersonām un institūcijām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7D5B484" w14:textId="1D6F3CA6" w:rsidR="00624129" w:rsidRPr="00E449F7" w:rsidRDefault="00E449F7" w:rsidP="006E308C">
            <w:pPr>
              <w:widowControl w:val="0"/>
              <w:spacing w:after="0" w:line="240" w:lineRule="auto"/>
              <w:ind w:right="102"/>
              <w:jc w:val="both"/>
              <w:textAlignment w:val="baseline"/>
              <w:rPr>
                <w:rFonts w:ascii="Times New Roman" w:hAnsi="Times New Roman" w:cs="Times New Roman"/>
                <w:sz w:val="24"/>
                <w:szCs w:val="24"/>
              </w:rPr>
            </w:pPr>
            <w:r w:rsidRPr="00E449F7">
              <w:rPr>
                <w:rFonts w:ascii="Times New Roman" w:hAnsi="Times New Roman" w:cs="Times New Roman"/>
                <w:sz w:val="24"/>
                <w:szCs w:val="28"/>
              </w:rPr>
              <w:t xml:space="preserve">Saistošo noteikumu projekts un tam pievienotais paskaidrojuma raksts tiks publicēts Pašvaldības oficiālajā tīmekļvietnē sabiedrības viedokļa noskaidrošanai </w:t>
            </w:r>
            <w:r w:rsidRPr="00B127CB">
              <w:rPr>
                <w:rFonts w:ascii="Times New Roman" w:hAnsi="Times New Roman" w:cs="Times New Roman"/>
                <w:sz w:val="24"/>
                <w:szCs w:val="28"/>
              </w:rPr>
              <w:t xml:space="preserve">vismaz </w:t>
            </w:r>
            <w:r w:rsidRPr="00EE180A">
              <w:rPr>
                <w:rFonts w:ascii="Times New Roman" w:hAnsi="Times New Roman" w:cs="Times New Roman"/>
                <w:sz w:val="24"/>
                <w:szCs w:val="28"/>
              </w:rPr>
              <w:t>uz divām nedēļām</w:t>
            </w:r>
            <w:r w:rsidRPr="00E449F7">
              <w:rPr>
                <w:rFonts w:ascii="Times New Roman" w:hAnsi="Times New Roman" w:cs="Times New Roman"/>
                <w:sz w:val="24"/>
                <w:szCs w:val="28"/>
              </w:rPr>
              <w:t xml:space="preserve"> atbilstoši Pašvaldību likuma 46. panta trešajai daļai.</w:t>
            </w:r>
          </w:p>
        </w:tc>
      </w:tr>
    </w:tbl>
    <w:p w14:paraId="134FD450" w14:textId="77777777" w:rsidR="005712A5" w:rsidRPr="00EF01F8" w:rsidRDefault="005712A5" w:rsidP="005712A5">
      <w:pPr>
        <w:spacing w:after="0" w:line="240" w:lineRule="auto"/>
        <w:ind w:left="-284" w:firstLine="284"/>
        <w:rPr>
          <w:rFonts w:ascii="Times New Roman" w:eastAsia="Times New Roman" w:hAnsi="Times New Roman" w:cs="Times New Roman"/>
          <w:sz w:val="24"/>
          <w:szCs w:val="24"/>
          <w:lang w:eastAsia="lv-LV"/>
        </w:rPr>
      </w:pPr>
    </w:p>
    <w:p w14:paraId="7890C65E" w14:textId="77777777" w:rsidR="005712A5" w:rsidRPr="00EF01F8" w:rsidRDefault="005712A5" w:rsidP="005712A5">
      <w:pPr>
        <w:spacing w:after="0" w:line="240" w:lineRule="auto"/>
        <w:jc w:val="both"/>
        <w:rPr>
          <w:rFonts w:ascii="Times New Roman" w:hAnsi="Times New Roman" w:cs="Times New Roman"/>
          <w:sz w:val="24"/>
          <w:szCs w:val="24"/>
        </w:rPr>
      </w:pPr>
      <w:r w:rsidRPr="00EF01F8">
        <w:rPr>
          <w:rFonts w:ascii="Times New Roman" w:hAnsi="Times New Roman" w:cs="Times New Roman"/>
          <w:sz w:val="24"/>
          <w:szCs w:val="24"/>
        </w:rPr>
        <w:t xml:space="preserve">Jelgavas </w:t>
      </w:r>
      <w:proofErr w:type="spellStart"/>
      <w:r w:rsidRPr="00EF01F8">
        <w:rPr>
          <w:rFonts w:ascii="Times New Roman" w:hAnsi="Times New Roman" w:cs="Times New Roman"/>
          <w:sz w:val="24"/>
          <w:szCs w:val="24"/>
        </w:rPr>
        <w:t>valstspilsētas</w:t>
      </w:r>
      <w:proofErr w:type="spellEnd"/>
      <w:r w:rsidRPr="00EF01F8">
        <w:rPr>
          <w:rFonts w:ascii="Times New Roman" w:hAnsi="Times New Roman" w:cs="Times New Roman"/>
          <w:sz w:val="24"/>
          <w:szCs w:val="24"/>
        </w:rPr>
        <w:t xml:space="preserve"> pašvaldības domes priekšsēdētājs </w:t>
      </w:r>
      <w:r w:rsidRPr="00EF01F8">
        <w:rPr>
          <w:rFonts w:ascii="Times New Roman" w:hAnsi="Times New Roman" w:cs="Times New Roman"/>
          <w:sz w:val="24"/>
          <w:szCs w:val="24"/>
        </w:rPr>
        <w:tab/>
      </w:r>
      <w:r w:rsidRPr="00EF01F8">
        <w:rPr>
          <w:rFonts w:ascii="Times New Roman" w:hAnsi="Times New Roman" w:cs="Times New Roman"/>
          <w:sz w:val="24"/>
          <w:szCs w:val="24"/>
        </w:rPr>
        <w:tab/>
      </w:r>
      <w:r w:rsidRPr="00EF01F8">
        <w:rPr>
          <w:rFonts w:ascii="Times New Roman" w:hAnsi="Times New Roman" w:cs="Times New Roman"/>
          <w:sz w:val="24"/>
          <w:szCs w:val="24"/>
        </w:rPr>
        <w:tab/>
      </w:r>
      <w:r w:rsidRPr="00EF01F8">
        <w:rPr>
          <w:rFonts w:ascii="Times New Roman" w:hAnsi="Times New Roman" w:cs="Times New Roman"/>
          <w:sz w:val="24"/>
          <w:szCs w:val="24"/>
        </w:rPr>
        <w:tab/>
        <w:t>M. Daģis</w:t>
      </w:r>
    </w:p>
    <w:p w14:paraId="6C03554F" w14:textId="77777777" w:rsidR="003D5CD1" w:rsidRDefault="003D5CD1"/>
    <w:sectPr w:rsidR="003D5CD1" w:rsidSect="005712A5">
      <w:footerReference w:type="default" r:id="rId7"/>
      <w:footerReference w:type="first" r:id="rId8"/>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2448F" w14:textId="77777777" w:rsidR="00467AE5" w:rsidRDefault="00467AE5">
      <w:pPr>
        <w:spacing w:after="0" w:line="240" w:lineRule="auto"/>
      </w:pPr>
      <w:r>
        <w:separator/>
      </w:r>
    </w:p>
  </w:endnote>
  <w:endnote w:type="continuationSeparator" w:id="0">
    <w:p w14:paraId="67BE294A" w14:textId="77777777" w:rsidR="00467AE5" w:rsidRDefault="00467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076053675"/>
      <w:docPartObj>
        <w:docPartGallery w:val="Page Numbers (Bottom of Page)"/>
        <w:docPartUnique/>
      </w:docPartObj>
    </w:sdtPr>
    <w:sdtEndPr>
      <w:rPr>
        <w:noProof/>
      </w:rPr>
    </w:sdtEndPr>
    <w:sdtContent>
      <w:p w14:paraId="383F6369" w14:textId="698E6B69" w:rsidR="00130DA1" w:rsidRDefault="00130DA1" w:rsidP="00130DA1">
        <w:pPr>
          <w:pStyle w:val="Kjene"/>
          <w:jc w:val="center"/>
          <w:rPr>
            <w:rFonts w:ascii="Times New Roman" w:hAnsi="Times New Roman" w:cs="Times New Roman"/>
            <w:sz w:val="20"/>
            <w:szCs w:val="20"/>
          </w:rPr>
        </w:pPr>
        <w:r w:rsidRPr="00130DA1">
          <w:rPr>
            <w:rFonts w:ascii="Times New Roman" w:hAnsi="Times New Roman" w:cs="Times New Roman"/>
            <w:sz w:val="20"/>
            <w:szCs w:val="20"/>
          </w:rPr>
          <w:t>DOKUMENTS IR PARAKSTĪTS AR DROŠU ELEKTRONISKO PARAKSTU UN SATUR LAIKA ZĪMOGU</w:t>
        </w:r>
      </w:p>
      <w:p w14:paraId="17BB9D86" w14:textId="70CBE591" w:rsidR="007A3473" w:rsidRPr="00130DA1" w:rsidRDefault="007A3473" w:rsidP="007A3473">
        <w:pPr>
          <w:pStyle w:val="Kjene"/>
          <w:rPr>
            <w:rFonts w:ascii="Times New Roman" w:hAnsi="Times New Roman" w:cs="Times New Roman"/>
          </w:rPr>
        </w:pPr>
        <w:r>
          <w:rPr>
            <w:rFonts w:ascii="Times New Roman" w:hAnsi="Times New Roman" w:cs="Times New Roman"/>
            <w:sz w:val="20"/>
            <w:szCs w:val="20"/>
          </w:rPr>
          <w:t>JIP_auza_08_p_02</w:t>
        </w:r>
      </w:p>
      <w:p w14:paraId="65170506" w14:textId="67797D4B" w:rsidR="005712A5" w:rsidRPr="00130DA1" w:rsidRDefault="005712A5">
        <w:pPr>
          <w:pStyle w:val="Kjene"/>
          <w:jc w:val="center"/>
          <w:rPr>
            <w:rFonts w:ascii="Times New Roman" w:hAnsi="Times New Roman" w:cs="Times New Roman"/>
          </w:rPr>
        </w:pPr>
        <w:r w:rsidRPr="00130DA1">
          <w:rPr>
            <w:rFonts w:ascii="Times New Roman" w:hAnsi="Times New Roman" w:cs="Times New Roman"/>
          </w:rPr>
          <w:fldChar w:fldCharType="begin"/>
        </w:r>
        <w:r w:rsidRPr="00130DA1">
          <w:rPr>
            <w:rFonts w:ascii="Times New Roman" w:hAnsi="Times New Roman" w:cs="Times New Roman"/>
          </w:rPr>
          <w:instrText xml:space="preserve"> PAGE   \* MERGEFORMAT </w:instrText>
        </w:r>
        <w:r w:rsidRPr="00130DA1">
          <w:rPr>
            <w:rFonts w:ascii="Times New Roman" w:hAnsi="Times New Roman" w:cs="Times New Roman"/>
          </w:rPr>
          <w:fldChar w:fldCharType="separate"/>
        </w:r>
        <w:r w:rsidR="009454A4">
          <w:rPr>
            <w:rFonts w:ascii="Times New Roman" w:hAnsi="Times New Roman" w:cs="Times New Roman"/>
            <w:noProof/>
          </w:rPr>
          <w:t>3</w:t>
        </w:r>
        <w:r w:rsidRPr="00130DA1">
          <w:rPr>
            <w:rFonts w:ascii="Times New Roman" w:hAnsi="Times New Roman"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DBDBC" w14:textId="32EC2150" w:rsidR="007A3473" w:rsidRDefault="007A3473">
    <w:pPr>
      <w:pStyle w:val="Kjene"/>
    </w:pPr>
    <w:r w:rsidRPr="00130DA1">
      <w:rPr>
        <w:rFonts w:ascii="Times New Roman" w:hAnsi="Times New Roman" w:cs="Times New Roman"/>
        <w:sz w:val="20"/>
        <w:szCs w:val="20"/>
      </w:rPr>
      <w:t>DOKUMENTS IR PARAKSTĪTS AR DROŠU ELEKTRONISKO PARAKSTU UN SATUR LAIKA ZĪMOGU</w:t>
    </w:r>
  </w:p>
  <w:p w14:paraId="12BE9627" w14:textId="6AAACA3F" w:rsidR="007A3473" w:rsidRPr="007A3473" w:rsidRDefault="007A3473">
    <w:pPr>
      <w:pStyle w:val="Kjene"/>
      <w:rPr>
        <w:rFonts w:ascii="Times New Roman" w:hAnsi="Times New Roman" w:cs="Times New Roman"/>
      </w:rPr>
    </w:pPr>
    <w:r w:rsidRPr="007A3473">
      <w:rPr>
        <w:rFonts w:ascii="Times New Roman" w:hAnsi="Times New Roman" w:cs="Times New Roman"/>
      </w:rPr>
      <w:t>JIP_auza_08_p_02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CFA33" w14:textId="77777777" w:rsidR="00467AE5" w:rsidRDefault="00467AE5">
      <w:pPr>
        <w:spacing w:after="0" w:line="240" w:lineRule="auto"/>
      </w:pPr>
      <w:r>
        <w:separator/>
      </w:r>
    </w:p>
  </w:footnote>
  <w:footnote w:type="continuationSeparator" w:id="0">
    <w:p w14:paraId="437710D7" w14:textId="77777777" w:rsidR="00467AE5" w:rsidRDefault="00467A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879F5"/>
    <w:multiLevelType w:val="multilevel"/>
    <w:tmpl w:val="C7023A0C"/>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BC57A0"/>
    <w:multiLevelType w:val="multilevel"/>
    <w:tmpl w:val="F8AA530A"/>
    <w:lvl w:ilvl="0">
      <w:start w:val="1"/>
      <w:numFmt w:val="decimal"/>
      <w:lvlText w:val="%1."/>
      <w:lvlJc w:val="left"/>
      <w:pPr>
        <w:tabs>
          <w:tab w:val="num" w:pos="720"/>
        </w:tabs>
        <w:ind w:left="720" w:hanging="360"/>
      </w:pPr>
      <w:rPr>
        <w:b/>
        <w:bCs/>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7F451A"/>
    <w:multiLevelType w:val="multilevel"/>
    <w:tmpl w:val="E27080F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283BD7"/>
    <w:multiLevelType w:val="multilevel"/>
    <w:tmpl w:val="B050703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1E0F6C"/>
    <w:multiLevelType w:val="multilevel"/>
    <w:tmpl w:val="FE32498E"/>
    <w:lvl w:ilvl="0">
      <w:start w:val="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7B67B6"/>
    <w:multiLevelType w:val="multilevel"/>
    <w:tmpl w:val="50867418"/>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8909D2"/>
    <w:multiLevelType w:val="multilevel"/>
    <w:tmpl w:val="F30234A6"/>
    <w:lvl w:ilvl="0">
      <w:start w:val="8"/>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8B00E9"/>
    <w:multiLevelType w:val="multilevel"/>
    <w:tmpl w:val="7EB8E020"/>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5"/>
  </w:num>
  <w:num w:numId="5">
    <w:abstractNumId w:val="7"/>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2A5"/>
    <w:rsid w:val="00017CF6"/>
    <w:rsid w:val="000E4553"/>
    <w:rsid w:val="00130DA1"/>
    <w:rsid w:val="0016780D"/>
    <w:rsid w:val="002667D4"/>
    <w:rsid w:val="002F454A"/>
    <w:rsid w:val="003414C2"/>
    <w:rsid w:val="00341FBF"/>
    <w:rsid w:val="003A0C98"/>
    <w:rsid w:val="003D5CD1"/>
    <w:rsid w:val="00407785"/>
    <w:rsid w:val="00410D5D"/>
    <w:rsid w:val="00425021"/>
    <w:rsid w:val="0043615B"/>
    <w:rsid w:val="00467AE5"/>
    <w:rsid w:val="004C1590"/>
    <w:rsid w:val="004C3393"/>
    <w:rsid w:val="0055450E"/>
    <w:rsid w:val="005712A5"/>
    <w:rsid w:val="00573431"/>
    <w:rsid w:val="00624129"/>
    <w:rsid w:val="006C5C50"/>
    <w:rsid w:val="006E308C"/>
    <w:rsid w:val="006E795B"/>
    <w:rsid w:val="00734C22"/>
    <w:rsid w:val="007464C3"/>
    <w:rsid w:val="007774B8"/>
    <w:rsid w:val="00795CB6"/>
    <w:rsid w:val="007A3473"/>
    <w:rsid w:val="00842F49"/>
    <w:rsid w:val="00873860"/>
    <w:rsid w:val="009110E7"/>
    <w:rsid w:val="00922590"/>
    <w:rsid w:val="00942B74"/>
    <w:rsid w:val="009454A4"/>
    <w:rsid w:val="00982130"/>
    <w:rsid w:val="009B40E4"/>
    <w:rsid w:val="00A217B6"/>
    <w:rsid w:val="00A3730B"/>
    <w:rsid w:val="00B0680C"/>
    <w:rsid w:val="00B127CB"/>
    <w:rsid w:val="00B81283"/>
    <w:rsid w:val="00B955FB"/>
    <w:rsid w:val="00C17F6A"/>
    <w:rsid w:val="00C358F8"/>
    <w:rsid w:val="00CF18AA"/>
    <w:rsid w:val="00CF3DC3"/>
    <w:rsid w:val="00CF4DE8"/>
    <w:rsid w:val="00D06BD5"/>
    <w:rsid w:val="00D6452F"/>
    <w:rsid w:val="00D93619"/>
    <w:rsid w:val="00DC1B32"/>
    <w:rsid w:val="00DC471B"/>
    <w:rsid w:val="00E04ABF"/>
    <w:rsid w:val="00E06BBF"/>
    <w:rsid w:val="00E33F8F"/>
    <w:rsid w:val="00E449F7"/>
    <w:rsid w:val="00E72AB6"/>
    <w:rsid w:val="00E737CA"/>
    <w:rsid w:val="00E87E22"/>
    <w:rsid w:val="00E91E09"/>
    <w:rsid w:val="00EA08B6"/>
    <w:rsid w:val="00EA0AB1"/>
    <w:rsid w:val="00EA261E"/>
    <w:rsid w:val="00EA4949"/>
    <w:rsid w:val="00EE180A"/>
    <w:rsid w:val="00F90FF2"/>
    <w:rsid w:val="00FA0F03"/>
    <w:rsid w:val="00FA3A9A"/>
    <w:rsid w:val="00FB0C7D"/>
    <w:rsid w:val="00FC30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FFC4D"/>
  <w15:chartTrackingRefBased/>
  <w15:docId w15:val="{63312C45-E183-4B89-B341-A2329CF09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2A5"/>
    <w:pPr>
      <w:spacing w:line="256" w:lineRule="auto"/>
    </w:pPr>
    <w:rPr>
      <w14:ligatures w14:val="none"/>
    </w:rPr>
  </w:style>
  <w:style w:type="paragraph" w:styleId="Virsraksts1">
    <w:name w:val="heading 1"/>
    <w:basedOn w:val="Parasts"/>
    <w:next w:val="Parasts"/>
    <w:link w:val="Virsraksts1Rakstz"/>
    <w:uiPriority w:val="9"/>
    <w:qFormat/>
    <w:rsid w:val="005712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5712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5712A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5712A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5712A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5712A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712A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712A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712A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712A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712A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712A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712A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712A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712A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712A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712A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712A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71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712A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712A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712A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712A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712A5"/>
    <w:rPr>
      <w:i/>
      <w:iCs/>
      <w:color w:val="404040" w:themeColor="text1" w:themeTint="BF"/>
    </w:rPr>
  </w:style>
  <w:style w:type="paragraph" w:styleId="Sarakstarindkopa">
    <w:name w:val="List Paragraph"/>
    <w:basedOn w:val="Parasts"/>
    <w:uiPriority w:val="34"/>
    <w:qFormat/>
    <w:rsid w:val="005712A5"/>
    <w:pPr>
      <w:ind w:left="720"/>
      <w:contextualSpacing/>
    </w:pPr>
  </w:style>
  <w:style w:type="character" w:styleId="Intensvsizclums">
    <w:name w:val="Intense Emphasis"/>
    <w:basedOn w:val="Noklusjumarindkopasfonts"/>
    <w:uiPriority w:val="21"/>
    <w:qFormat/>
    <w:rsid w:val="005712A5"/>
    <w:rPr>
      <w:i/>
      <w:iCs/>
      <w:color w:val="2F5496" w:themeColor="accent1" w:themeShade="BF"/>
    </w:rPr>
  </w:style>
  <w:style w:type="paragraph" w:styleId="Intensvscitts">
    <w:name w:val="Intense Quote"/>
    <w:basedOn w:val="Parasts"/>
    <w:next w:val="Parasts"/>
    <w:link w:val="IntensvscittsRakstz"/>
    <w:uiPriority w:val="30"/>
    <w:qFormat/>
    <w:rsid w:val="005712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712A5"/>
    <w:rPr>
      <w:i/>
      <w:iCs/>
      <w:color w:val="2F5496" w:themeColor="accent1" w:themeShade="BF"/>
    </w:rPr>
  </w:style>
  <w:style w:type="character" w:styleId="Intensvaatsauce">
    <w:name w:val="Intense Reference"/>
    <w:basedOn w:val="Noklusjumarindkopasfonts"/>
    <w:uiPriority w:val="32"/>
    <w:qFormat/>
    <w:rsid w:val="005712A5"/>
    <w:rPr>
      <w:b/>
      <w:bCs/>
      <w:smallCaps/>
      <w:color w:val="2F5496" w:themeColor="accent1" w:themeShade="BF"/>
      <w:spacing w:val="5"/>
    </w:rPr>
  </w:style>
  <w:style w:type="paragraph" w:styleId="Kjene">
    <w:name w:val="footer"/>
    <w:basedOn w:val="Parasts"/>
    <w:link w:val="KjeneRakstz"/>
    <w:unhideWhenUsed/>
    <w:rsid w:val="005712A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712A5"/>
    <w:rPr>
      <w14:ligatures w14:val="none"/>
    </w:rPr>
  </w:style>
  <w:style w:type="character" w:styleId="Hipersaite">
    <w:name w:val="Hyperlink"/>
    <w:basedOn w:val="Noklusjumarindkopasfonts"/>
    <w:uiPriority w:val="99"/>
    <w:unhideWhenUsed/>
    <w:rsid w:val="005712A5"/>
    <w:rPr>
      <w:color w:val="0563C1" w:themeColor="hyperlink"/>
      <w:u w:val="single"/>
    </w:rPr>
  </w:style>
  <w:style w:type="character" w:customStyle="1" w:styleId="Neatrisintapieminana1">
    <w:name w:val="Neatrisināta pieminēšana1"/>
    <w:basedOn w:val="Noklusjumarindkopasfonts"/>
    <w:uiPriority w:val="99"/>
    <w:semiHidden/>
    <w:unhideWhenUsed/>
    <w:rsid w:val="005712A5"/>
    <w:rPr>
      <w:color w:val="605E5C"/>
      <w:shd w:val="clear" w:color="auto" w:fill="E1DFDD"/>
    </w:rPr>
  </w:style>
  <w:style w:type="paragraph" w:styleId="Galvene">
    <w:name w:val="header"/>
    <w:basedOn w:val="Parasts"/>
    <w:link w:val="GalveneRakstz"/>
    <w:uiPriority w:val="99"/>
    <w:unhideWhenUsed/>
    <w:rsid w:val="00DC471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C471B"/>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4416</Words>
  <Characters>2518</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Kaminska</dc:creator>
  <cp:keywords/>
  <dc:description/>
  <cp:lastModifiedBy>Inese Kaminska</cp:lastModifiedBy>
  <cp:revision>4</cp:revision>
  <cp:lastPrinted>2026-06-05T05:47:00Z</cp:lastPrinted>
  <dcterms:created xsi:type="dcterms:W3CDTF">2026-09-07T07:27:00Z</dcterms:created>
  <dcterms:modified xsi:type="dcterms:W3CDTF">2026-09-08T09:59:00Z</dcterms:modified>
</cp:coreProperties>
</file>